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1AC1E" w14:textId="4BB3C09F" w:rsidR="00F55010" w:rsidRPr="005850CC" w:rsidRDefault="005850CC" w:rsidP="00F55010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5850CC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1F1BB8FA" w14:textId="2478FD7E" w:rsidR="00F66E10" w:rsidRPr="005850CC" w:rsidRDefault="005C427B" w:rsidP="00764E1A">
      <w:pPr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5850CC">
        <w:rPr>
          <w:rFonts w:ascii="Calibri" w:hAnsi="Calibri" w:cs="Calibri"/>
          <w:b/>
          <w:bCs/>
          <w:sz w:val="28"/>
          <w:szCs w:val="28"/>
        </w:rPr>
        <w:t>Vuch</w:t>
      </w:r>
      <w:proofErr w:type="spellEnd"/>
      <w:r w:rsidRPr="005850CC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5850CC">
        <w:rPr>
          <w:rFonts w:ascii="Calibri" w:hAnsi="Calibri" w:cs="Calibri"/>
          <w:b/>
          <w:bCs/>
          <w:sz w:val="28"/>
          <w:szCs w:val="28"/>
        </w:rPr>
        <w:t>Laboratory</w:t>
      </w:r>
      <w:proofErr w:type="spellEnd"/>
      <w:r w:rsidRPr="005850C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850CC" w:rsidRPr="005850CC">
        <w:rPr>
          <w:rFonts w:ascii="Calibri" w:hAnsi="Calibri" w:cs="Calibri"/>
          <w:b/>
          <w:bCs/>
          <w:sz w:val="28"/>
          <w:szCs w:val="28"/>
        </w:rPr>
        <w:t xml:space="preserve">představuje novou spolupráci </w:t>
      </w:r>
      <w:r w:rsidR="005850CC" w:rsidRPr="005850CC">
        <w:rPr>
          <w:rFonts w:ascii="Calibri" w:hAnsi="Calibri" w:cs="Calibri"/>
          <w:b/>
          <w:bCs/>
          <w:sz w:val="28"/>
          <w:szCs w:val="28"/>
        </w:rPr>
        <w:br/>
        <w:t>a kolekci šperků</w:t>
      </w:r>
      <w:r w:rsidR="005850CC" w:rsidRPr="005850CC">
        <w:rPr>
          <w:rFonts w:ascii="Calibri" w:hAnsi="Calibri" w:cs="Calibri"/>
          <w:b/>
          <w:bCs/>
          <w:sz w:val="28"/>
          <w:szCs w:val="28"/>
        </w:rPr>
        <w:t xml:space="preserve"> Adély </w:t>
      </w:r>
      <w:proofErr w:type="spellStart"/>
      <w:r w:rsidR="005850CC" w:rsidRPr="005850CC">
        <w:rPr>
          <w:rFonts w:ascii="Calibri" w:hAnsi="Calibri" w:cs="Calibri"/>
          <w:b/>
          <w:bCs/>
          <w:sz w:val="28"/>
          <w:szCs w:val="28"/>
        </w:rPr>
        <w:t>Pečlové</w:t>
      </w:r>
      <w:proofErr w:type="spellEnd"/>
    </w:p>
    <w:p w14:paraId="59BC7CE6" w14:textId="77777777" w:rsidR="00204955" w:rsidRDefault="00204955" w:rsidP="0023573C">
      <w:pPr>
        <w:spacing w:line="240" w:lineRule="auto"/>
        <w:rPr>
          <w:rFonts w:ascii="Calibri" w:hAnsi="Calibri" w:cs="Calibri"/>
          <w:b/>
          <w:bCs/>
          <w:sz w:val="20"/>
          <w:szCs w:val="20"/>
        </w:rPr>
      </w:pPr>
    </w:p>
    <w:p w14:paraId="65DF9E8C" w14:textId="400EBC9C" w:rsidR="005850CC" w:rsidRDefault="00F66E10" w:rsidP="0023573C">
      <w:pPr>
        <w:spacing w:line="240" w:lineRule="auto"/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</w:pPr>
      <w:r w:rsidRPr="005850CC">
        <w:rPr>
          <w:rFonts w:ascii="Calibri" w:hAnsi="Calibri" w:cs="Calibri"/>
          <w:b/>
          <w:bCs/>
          <w:sz w:val="20"/>
          <w:szCs w:val="20"/>
        </w:rPr>
        <w:t>Praha</w:t>
      </w:r>
      <w:r w:rsidR="00250A12" w:rsidRPr="005850CC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DC77FD" w:rsidRPr="005850CC">
        <w:rPr>
          <w:rFonts w:ascii="Calibri" w:hAnsi="Calibri" w:cs="Calibri"/>
          <w:b/>
          <w:bCs/>
          <w:sz w:val="20"/>
          <w:szCs w:val="20"/>
        </w:rPr>
        <w:t>23. ledna 2025</w:t>
      </w:r>
      <w:r w:rsidR="00DC77FD" w:rsidRPr="005850CC">
        <w:rPr>
          <w:rFonts w:ascii="Calibri" w:hAnsi="Calibri" w:cs="Calibri"/>
          <w:sz w:val="20"/>
          <w:szCs w:val="20"/>
        </w:rPr>
        <w:t xml:space="preserve"> - 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Česká módní značka kabelek, batohů, peněženek, bot a módních doplňků </w:t>
      </w:r>
      <w:proofErr w:type="spellStart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 založila </w:t>
      </w:r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nedávno 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designovou platformu </w:t>
      </w:r>
      <w:proofErr w:type="spellStart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 </w:t>
      </w:r>
      <w:proofErr w:type="spellStart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.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Ta 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sdružuje nejen designéry z týmu </w:t>
      </w:r>
      <w:proofErr w:type="spellStart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, ale i další </w:t>
      </w:r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externí 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autory. </w:t>
      </w:r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První kolekci připravil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Antonin Simon</w:t>
      </w:r>
      <w:r w:rsidR="00F45075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,</w:t>
      </w:r>
      <w:r w:rsidR="00C66938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F45075" w:rsidRP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který ve své kolekci</w:t>
      </w:r>
      <w:r w:rsid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 kabelek</w:t>
      </w:r>
      <w:r w:rsidR="00F45075" w:rsidRP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 vychází z klasických </w:t>
      </w:r>
      <w:proofErr w:type="spellStart"/>
      <w:r w:rsidR="00F45075" w:rsidRP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vintage</w:t>
      </w:r>
      <w:proofErr w:type="spellEnd"/>
      <w:r w:rsidR="00F45075" w:rsidRP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 tvarů, které přetv</w:t>
      </w:r>
      <w:r w:rsid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oři</w:t>
      </w:r>
      <w:r w:rsidR="00204955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l</w:t>
      </w:r>
      <w:r w:rsidR="00F45075" w:rsidRPr="005850CC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 do moderního pojetí. </w:t>
      </w:r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Další v pořadí je česká designérka Adéla </w:t>
      </w:r>
      <w:proofErr w:type="spellStart"/>
      <w:r w:rsidR="00AA07DE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Pečlová</w:t>
      </w:r>
      <w:proofErr w:type="spellEnd"/>
      <w:r w:rsid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, která </w:t>
      </w:r>
      <w:r w:rsidR="00204955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navrhla</w:t>
      </w:r>
      <w:r w:rsid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kolekci šperků s názvem </w:t>
      </w:r>
      <w:proofErr w:type="spellStart"/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Vuch</w:t>
      </w:r>
      <w:proofErr w:type="spellEnd"/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Laboratory</w:t>
      </w:r>
      <w:proofErr w:type="spellEnd"/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x Adéla </w:t>
      </w:r>
      <w:proofErr w:type="spellStart"/>
      <w:r w:rsidR="005850CC"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Pečlová</w:t>
      </w:r>
      <w:proofErr w:type="spellEnd"/>
      <w:r w:rsid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.</w:t>
      </w:r>
    </w:p>
    <w:p w14:paraId="6DDC9C26" w14:textId="47A7D629" w:rsidR="00582BEF" w:rsidRPr="005850CC" w:rsidRDefault="005850CC" w:rsidP="0023573C">
      <w:pPr>
        <w:spacing w:line="240" w:lineRule="auto"/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</w:pPr>
      <w:r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Kolekce</w:t>
      </w:r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šperků</w:t>
      </w:r>
      <w:r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Adély </w:t>
      </w:r>
      <w:proofErr w:type="spellStart"/>
      <w:r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Pečlové</w:t>
      </w:r>
      <w:proofErr w:type="spellEnd"/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pro </w:t>
      </w:r>
      <w:proofErr w:type="spellStart"/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="00AA07DE" w:rsidRPr="0011677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je oslavou ženy, která našla svůj vnitřní klid i za neustálého pohybu života. Je to žena, která se dívá do hlubin své duše, přijímá její světlo a stín a je odhodlaná vykročit vpřed. </w:t>
      </w:r>
      <w:r w:rsidR="00116771" w:rsidRPr="00116771">
        <w:rPr>
          <w:rFonts w:ascii="Calibri" w:hAnsi="Calibri" w:cs="Calibri"/>
          <w:color w:val="000000"/>
          <w:sz w:val="20"/>
          <w:szCs w:val="20"/>
        </w:rPr>
        <w:t>Každý šperk, který vznikl cestou transformace a síly, se stává malým světem sám o sobě</w:t>
      </w:r>
      <w:r w:rsidR="00116771" w:rsidRPr="00116771">
        <w:rPr>
          <w:rFonts w:ascii="Calibri" w:hAnsi="Calibri" w:cs="Calibri"/>
          <w:color w:val="000000"/>
          <w:sz w:val="20"/>
          <w:szCs w:val="20"/>
        </w:rPr>
        <w:t>.</w:t>
      </w:r>
      <w:r w:rsidR="00116771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AA07DE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Vznikal s trpělivostí a vášní – ručně modelovaný z vosku, tvarovaný ohněm, pečlivě broušený a leštěný do tvaru, který nese příběh každé ženy, jež ho nosí. </w:t>
      </w:r>
      <w:r w:rsidR="00204955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Tato kolekce</w:t>
      </w:r>
      <w:r w:rsidR="00AA07DE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není jen o špercích, je to cesta. Cesta, která spojuje ženskou sílu a její křehkost. Je to pocta všem ženám, které se nebojí ukázat, kdo skutečně jsou.</w:t>
      </w:r>
    </w:p>
    <w:p w14:paraId="568468F2" w14:textId="361EE773" w:rsidR="005B6680" w:rsidRPr="005850CC" w:rsidRDefault="00495E74" w:rsidP="0023573C">
      <w:pPr>
        <w:spacing w:line="240" w:lineRule="auto"/>
        <w:rPr>
          <w:rFonts w:ascii="Calibri" w:hAnsi="Calibri" w:cs="Calibri"/>
          <w:color w:val="000000" w:themeColor="text1"/>
          <w:sz w:val="20"/>
          <w:szCs w:val="20"/>
        </w:rPr>
      </w:pPr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Stříbrné náušnice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Clarea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od 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Vuch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Laboratory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x Adéla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Pečlová</w:t>
      </w:r>
      <w:proofErr w:type="spellEnd"/>
      <w:r w:rsidR="003D5942">
        <w:rPr>
          <w:rFonts w:ascii="Calibri" w:hAnsi="Calibri" w:cs="Calibri"/>
          <w:color w:val="000000" w:themeColor="text1"/>
          <w:sz w:val="20"/>
          <w:szCs w:val="20"/>
        </w:rPr>
        <w:br/>
      </w:r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Tyto malé stříbrné náušnice z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</w:t>
      </w:r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kolekce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204955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od Adély </w:t>
      </w:r>
      <w:proofErr w:type="spellStart"/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Pečlové</w:t>
      </w:r>
      <w:proofErr w:type="spellEnd"/>
      <w:r w:rsidR="005B6680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jsou jemným, ale výrazným doplňkem pro každou ženu, která hledá šperk s příběhem. Jejich jednoduchý, ale poutavý design vychází ze stylizace VUCH loga, a vnáší do každého detailu špetku elegance a dynamiky. Jsou to náušnice, které rezonují s tím, kdo jste - něžná ve své síle, silná ve své něžnosti. Náušnice jsou ruční práce, vyrobené v České republice z kvalitního stříbra (925/1000).</w:t>
      </w:r>
    </w:p>
    <w:p w14:paraId="1CCCDFFD" w14:textId="57D9553C" w:rsidR="00764E1A" w:rsidRPr="005850CC" w:rsidRDefault="00B3528C" w:rsidP="0023573C">
      <w:pPr>
        <w:spacing w:line="240" w:lineRule="auto"/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</w:pP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 dostání jsou za 2000 Kč na</w:t>
      </w:r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hyperlink r:id="rId4" w:tgtFrame="_blank" w:tooltip="Link: https://www.vuch.cz/Be-Vuch/Laboratory/ADELA-PECLOVA/Clarea" w:history="1">
        <w:r w:rsidRPr="005850CC">
          <w:rPr>
            <w:rStyle w:val="Hypertextovodkaz"/>
            <w:rFonts w:ascii="Calibri" w:eastAsia="Times New Roman" w:hAnsi="Calibri" w:cs="Calibri"/>
            <w:sz w:val="20"/>
            <w:szCs w:val="20"/>
          </w:rPr>
          <w:t>www.vuch.cz</w:t>
        </w:r>
      </w:hyperlink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a v kamenné prodejně </w:t>
      </w:r>
      <w:proofErr w:type="spellStart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na pražské Národní třídě.</w:t>
      </w:r>
    </w:p>
    <w:p w14:paraId="18AC6017" w14:textId="15041EC5" w:rsidR="006C4CB1" w:rsidRPr="003D5942" w:rsidRDefault="006C4CB1" w:rsidP="0023573C">
      <w:pPr>
        <w:spacing w:line="240" w:lineRule="auto"/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</w:pPr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Elegantní stříbrná brož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Verea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od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Vuch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Laboratory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 xml:space="preserve"> x Adéla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t>Pečlová</w:t>
      </w:r>
      <w:proofErr w:type="spellEnd"/>
      <w:r w:rsidR="003D5942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</w:rPr>
        <w:br/>
      </w:r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Tato elegantní stříbrná brož z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</w:t>
      </w:r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kolekce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od Adély </w:t>
      </w:r>
      <w:proofErr w:type="spellStart"/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Pečlové</w:t>
      </w:r>
      <w:proofErr w:type="spellEnd"/>
      <w:r w:rsidR="00CF700C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je osobitým doplňkem pro ženy, které oceňují autentický styl a odvahu vyjádřit kým jsou. Design je inspirovaný stylizací loga VUCH. Adéla zde propojuje energii a jemnost – výrazné linie broži vdechují sílu, zatímco ladné křivky zdůrazňují pohyb a harmonii. Je to brož, která se stane součástí příběhu plného elegance a vědomí sebe sama. Brož je práce, která byla vyrobena v České republice z kvalitního stříbra (925/1000).</w:t>
      </w:r>
    </w:p>
    <w:p w14:paraId="7048E0FD" w14:textId="535EDF4B" w:rsidR="005701EF" w:rsidRPr="003D5942" w:rsidRDefault="005701EF" w:rsidP="0023573C">
      <w:pPr>
        <w:spacing w:line="240" w:lineRule="auto"/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</w:pP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 dostání jsou za 1500 Kč na</w:t>
      </w:r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hyperlink r:id="rId5" w:tgtFrame="_blank" w:history="1">
        <w:r w:rsidRPr="005850CC">
          <w:rPr>
            <w:rStyle w:val="Hypertextovodkaz"/>
            <w:rFonts w:ascii="Calibri" w:eastAsia="Times New Roman" w:hAnsi="Calibri" w:cs="Calibri"/>
            <w:sz w:val="20"/>
            <w:szCs w:val="20"/>
            <w:shd w:val="clear" w:color="auto" w:fill="FFFFFF"/>
          </w:rPr>
          <w:t>www.vuch.cz</w:t>
        </w:r>
      </w:hyperlink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a v kamenné prodejně </w:t>
      </w:r>
      <w:proofErr w:type="spellStart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na pražské Národní třídě.</w:t>
      </w:r>
    </w:p>
    <w:p w14:paraId="2B0CF6BC" w14:textId="7CC7607F" w:rsidR="00674797" w:rsidRPr="003D5942" w:rsidRDefault="002D1CE6" w:rsidP="0023573C">
      <w:pPr>
        <w:spacing w:line="240" w:lineRule="auto"/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</w:pPr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Stříbrný náhrdelník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Daphne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od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 xml:space="preserve"> x Adéla </w:t>
      </w:r>
      <w:proofErr w:type="spellStart"/>
      <w:r w:rsidRPr="005850CC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t>Pečlová</w:t>
      </w:r>
      <w:proofErr w:type="spellEnd"/>
      <w:r w:rsidR="003D5942">
        <w:rPr>
          <w:rFonts w:ascii="Calibri" w:eastAsia="Times New Roman" w:hAnsi="Calibri" w:cs="Calibri"/>
          <w:b/>
          <w:bCs/>
          <w:color w:val="000000" w:themeColor="text1"/>
          <w:sz w:val="20"/>
          <w:szCs w:val="20"/>
          <w:shd w:val="clear" w:color="auto" w:fill="FFFFFF"/>
        </w:rPr>
        <w:br/>
      </w:r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Design decentního stříbrného náhrdelníku z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</w:t>
      </w:r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kolekce</w:t>
      </w:r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372A21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Laboratory</w:t>
      </w:r>
      <w:proofErr w:type="spellEnd"/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od Adély </w:t>
      </w:r>
      <w:proofErr w:type="spellStart"/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Pečlové</w:t>
      </w:r>
      <w:proofErr w:type="spellEnd"/>
      <w:r w:rsidR="00674797"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 xml:space="preserve"> vychází z tvaru inspirovaného stylizací loga VUCH. Náhrdelník je zavěšen na klasickém stříbrném řetízku, což z něj dělá univerzální doplněk ke všem outfitům. Díky minimalistickému bajonetovému zapínání se náhrdelník snadno nosí a přizpůsobí každé příležitosti. Náhrdelník je ruční práce, který byl vyroben v České republice z kvalitního stříbra (925/1000).</w:t>
      </w:r>
    </w:p>
    <w:p w14:paraId="783B294C" w14:textId="1719D820" w:rsidR="00674797" w:rsidRPr="005850CC" w:rsidRDefault="001F4382" w:rsidP="0023573C">
      <w:pPr>
        <w:spacing w:line="240" w:lineRule="auto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K dostání jsou za 2900 Kč na</w:t>
      </w:r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hyperlink r:id="rId6" w:tgtFrame="_blank" w:tooltip="Link: https://www.vuch.cz/Be-Vuch/Laboratory/ADELA-PECLOVA/Daphne" w:history="1">
        <w:r w:rsidRPr="005850CC">
          <w:rPr>
            <w:rStyle w:val="Hypertextovodkaz"/>
            <w:rFonts w:ascii="Calibri" w:eastAsia="Times New Roman" w:hAnsi="Calibri" w:cs="Calibri"/>
            <w:sz w:val="20"/>
            <w:szCs w:val="20"/>
            <w:shd w:val="clear" w:color="auto" w:fill="FFFFFF"/>
          </w:rPr>
          <w:t>www.vuch.cz</w:t>
        </w:r>
      </w:hyperlink>
      <w:r w:rsidRPr="005850CC">
        <w:rPr>
          <w:rFonts w:ascii="Calibri" w:eastAsia="Times New Roman" w:hAnsi="Calibri" w:cs="Calibri"/>
          <w:color w:val="555555"/>
          <w:sz w:val="20"/>
          <w:szCs w:val="20"/>
          <w:shd w:val="clear" w:color="auto" w:fill="FFFFFF"/>
        </w:rPr>
        <w:t> </w:t>
      </w:r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a v kamenné prodejně </w:t>
      </w:r>
      <w:proofErr w:type="spellStart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Vuch</w:t>
      </w:r>
      <w:proofErr w:type="spellEnd"/>
      <w:r w:rsidRPr="005850CC">
        <w:rPr>
          <w:rFonts w:ascii="Calibri" w:eastAsia="Times New Roman" w:hAnsi="Calibri" w:cs="Calibri"/>
          <w:color w:val="000000" w:themeColor="text1"/>
          <w:sz w:val="20"/>
          <w:szCs w:val="20"/>
          <w:shd w:val="clear" w:color="auto" w:fill="FFFFFF"/>
        </w:rPr>
        <w:t> na pražské Národní třídě.</w:t>
      </w:r>
    </w:p>
    <w:sectPr w:rsidR="00674797" w:rsidRPr="00585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6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7B"/>
    <w:rsid w:val="0004118A"/>
    <w:rsid w:val="000F19BB"/>
    <w:rsid w:val="00116771"/>
    <w:rsid w:val="001F4382"/>
    <w:rsid w:val="0020322E"/>
    <w:rsid w:val="00204955"/>
    <w:rsid w:val="002143E9"/>
    <w:rsid w:val="0023573C"/>
    <w:rsid w:val="00250A12"/>
    <w:rsid w:val="002D1CE6"/>
    <w:rsid w:val="00372A21"/>
    <w:rsid w:val="003D5942"/>
    <w:rsid w:val="00495E74"/>
    <w:rsid w:val="005701EF"/>
    <w:rsid w:val="00582BEF"/>
    <w:rsid w:val="005850CC"/>
    <w:rsid w:val="005B6680"/>
    <w:rsid w:val="005C2D98"/>
    <w:rsid w:val="005C427B"/>
    <w:rsid w:val="005E3099"/>
    <w:rsid w:val="00674797"/>
    <w:rsid w:val="006C4CB1"/>
    <w:rsid w:val="00764E1A"/>
    <w:rsid w:val="007A4A67"/>
    <w:rsid w:val="009F2C9B"/>
    <w:rsid w:val="00AA07DE"/>
    <w:rsid w:val="00B3528C"/>
    <w:rsid w:val="00C66938"/>
    <w:rsid w:val="00CF700C"/>
    <w:rsid w:val="00DC77FD"/>
    <w:rsid w:val="00F45075"/>
    <w:rsid w:val="00F55010"/>
    <w:rsid w:val="00F6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F2872F"/>
  <w15:chartTrackingRefBased/>
  <w15:docId w15:val="{54C627E9-B388-EB47-B894-785747FD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4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4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42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4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42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4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4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4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4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42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42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42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42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42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42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42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42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42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C4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C4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C4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C4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C4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C42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C42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C42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42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42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C427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B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uch.cz/Be-Vuch/Laboratory/ADELA-PECLOVA/Daphne" TargetMode="External"/><Relationship Id="rId5" Type="http://schemas.openxmlformats.org/officeDocument/2006/relationships/hyperlink" Target="https://www.vuch.cz/Be-Vuch/Laboratory/ADELA-PECLOVA/Verea" TargetMode="External"/><Relationship Id="rId4" Type="http://schemas.openxmlformats.org/officeDocument/2006/relationships/hyperlink" Target="https://www.vuch.cz/Be-Vuch/Laboratory/ADELA-PECLOVA/Clare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540</Words>
  <Characters>2925</Characters>
  <Application>Microsoft Office Word</Application>
  <DocSecurity>0</DocSecurity>
  <Lines>47</Lines>
  <Paragraphs>8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Michal Hoblík</cp:lastModifiedBy>
  <cp:revision>9</cp:revision>
  <dcterms:created xsi:type="dcterms:W3CDTF">2025-01-23T12:24:00Z</dcterms:created>
  <dcterms:modified xsi:type="dcterms:W3CDTF">2025-01-23T12:33:00Z</dcterms:modified>
</cp:coreProperties>
</file>