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91C96" w14:textId="0ACA968A" w:rsidR="000D629D" w:rsidRPr="0084426F" w:rsidRDefault="00AF5DA5" w:rsidP="00D67A8B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Designová černá edice </w:t>
      </w:r>
      <w:bookmarkStart w:id="0" w:name="_Hlk189059516"/>
      <w:r w:rsidR="008B7BA1">
        <w:rPr>
          <w:b/>
          <w:bCs/>
          <w:sz w:val="32"/>
          <w:szCs w:val="32"/>
        </w:rPr>
        <w:t>pr</w:t>
      </w:r>
      <w:r w:rsidR="00D67A8B">
        <w:rPr>
          <w:b/>
          <w:bCs/>
          <w:sz w:val="32"/>
          <w:szCs w:val="32"/>
        </w:rPr>
        <w:t>ůmyslových</w:t>
      </w:r>
      <w:r w:rsidR="008B7BA1">
        <w:rPr>
          <w:b/>
          <w:bCs/>
          <w:sz w:val="32"/>
          <w:szCs w:val="32"/>
        </w:rPr>
        <w:t xml:space="preserve"> produktů</w:t>
      </w:r>
      <w:bookmarkEnd w:id="0"/>
      <w:r w:rsidR="008B7BA1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Kärcher</w:t>
      </w:r>
      <w:proofErr w:type="spellEnd"/>
    </w:p>
    <w:p w14:paraId="734CAB30" w14:textId="77777777" w:rsidR="00CC2E73" w:rsidRPr="0084426F" w:rsidRDefault="00CC2E73" w:rsidP="00CC2E73">
      <w:pPr>
        <w:spacing w:line="276" w:lineRule="auto"/>
        <w:jc w:val="center"/>
        <w:rPr>
          <w:b/>
          <w:bCs/>
          <w:sz w:val="32"/>
          <w:szCs w:val="32"/>
        </w:rPr>
      </w:pPr>
    </w:p>
    <w:p w14:paraId="4A9AE78E" w14:textId="1758534E" w:rsidR="00051B57" w:rsidRPr="0082636C" w:rsidRDefault="00CC2E73" w:rsidP="00051B57">
      <w:pPr>
        <w:spacing w:line="276" w:lineRule="auto"/>
        <w:rPr>
          <w:b/>
          <w:bCs/>
        </w:rPr>
      </w:pPr>
      <w:r w:rsidRPr="0084426F">
        <w:rPr>
          <w:b/>
          <w:bCs/>
        </w:rPr>
        <w:t xml:space="preserve">Praha, </w:t>
      </w:r>
      <w:r w:rsidR="00AF5DA5">
        <w:rPr>
          <w:b/>
          <w:bCs/>
        </w:rPr>
        <w:t>11</w:t>
      </w:r>
      <w:r w:rsidRPr="0084426F">
        <w:rPr>
          <w:b/>
          <w:bCs/>
        </w:rPr>
        <w:t xml:space="preserve">. </w:t>
      </w:r>
      <w:r w:rsidR="00893B7D">
        <w:rPr>
          <w:b/>
          <w:bCs/>
        </w:rPr>
        <w:t>února</w:t>
      </w:r>
      <w:r w:rsidRPr="0084426F">
        <w:rPr>
          <w:b/>
          <w:bCs/>
        </w:rPr>
        <w:t xml:space="preserve"> 2025 –</w:t>
      </w:r>
      <w:r w:rsidRPr="0084426F">
        <w:t xml:space="preserve"> </w:t>
      </w:r>
      <w:r w:rsidR="00755968" w:rsidRPr="00755968">
        <w:rPr>
          <w:b/>
          <w:bCs/>
        </w:rPr>
        <w:t>Německá s</w:t>
      </w:r>
      <w:r w:rsidRPr="0084426F">
        <w:rPr>
          <w:b/>
          <w:bCs/>
        </w:rPr>
        <w:t xml:space="preserve">polečnost </w:t>
      </w:r>
      <w:proofErr w:type="spellStart"/>
      <w:r w:rsidRPr="0084426F">
        <w:rPr>
          <w:b/>
          <w:bCs/>
        </w:rPr>
        <w:t>Kärcher</w:t>
      </w:r>
      <w:proofErr w:type="spellEnd"/>
      <w:r w:rsidRPr="0084426F">
        <w:rPr>
          <w:b/>
          <w:bCs/>
        </w:rPr>
        <w:t xml:space="preserve"> </w:t>
      </w:r>
      <w:r w:rsidR="009C15C4">
        <w:rPr>
          <w:b/>
          <w:bCs/>
        </w:rPr>
        <w:t xml:space="preserve">letos </w:t>
      </w:r>
      <w:r w:rsidRPr="0084426F">
        <w:rPr>
          <w:b/>
          <w:bCs/>
        </w:rPr>
        <w:t>slaví 90. výročí</w:t>
      </w:r>
      <w:r w:rsidR="0082636C">
        <w:rPr>
          <w:b/>
          <w:bCs/>
        </w:rPr>
        <w:t>.</w:t>
      </w:r>
      <w:r w:rsidR="0082636C" w:rsidRPr="0082636C">
        <w:t xml:space="preserve"> </w:t>
      </w:r>
      <w:r w:rsidR="0082636C">
        <w:rPr>
          <w:b/>
          <w:bCs/>
        </w:rPr>
        <w:t>V</w:t>
      </w:r>
      <w:r w:rsidR="0082636C" w:rsidRPr="0082636C">
        <w:rPr>
          <w:b/>
          <w:bCs/>
        </w:rPr>
        <w:t xml:space="preserve">edle koncových zákazníků </w:t>
      </w:r>
      <w:r w:rsidR="0082636C">
        <w:rPr>
          <w:b/>
          <w:bCs/>
        </w:rPr>
        <w:t xml:space="preserve">se </w:t>
      </w:r>
      <w:r w:rsidR="0082636C" w:rsidRPr="0082636C">
        <w:rPr>
          <w:b/>
          <w:bCs/>
        </w:rPr>
        <w:t xml:space="preserve">zaměřuje </w:t>
      </w:r>
      <w:r w:rsidR="009B1BCE">
        <w:rPr>
          <w:b/>
          <w:bCs/>
        </w:rPr>
        <w:t>také</w:t>
      </w:r>
      <w:r w:rsidR="00D67A8B">
        <w:rPr>
          <w:b/>
          <w:bCs/>
        </w:rPr>
        <w:t xml:space="preserve"> výrazně</w:t>
      </w:r>
      <w:r w:rsidR="0082636C" w:rsidRPr="0082636C">
        <w:rPr>
          <w:b/>
          <w:bCs/>
        </w:rPr>
        <w:t xml:space="preserve"> na firemní</w:t>
      </w:r>
      <w:r w:rsidR="009B1BCE">
        <w:rPr>
          <w:b/>
          <w:bCs/>
        </w:rPr>
        <w:t xml:space="preserve"> a profesionální</w:t>
      </w:r>
      <w:r w:rsidR="0082636C" w:rsidRPr="0082636C">
        <w:rPr>
          <w:b/>
          <w:bCs/>
        </w:rPr>
        <w:t xml:space="preserve"> sektor, kde poskytuje řešení </w:t>
      </w:r>
      <w:r w:rsidR="0082636C">
        <w:rPr>
          <w:b/>
          <w:bCs/>
        </w:rPr>
        <w:t xml:space="preserve">pro </w:t>
      </w:r>
      <w:r w:rsidR="0082636C" w:rsidRPr="0082636C">
        <w:rPr>
          <w:b/>
          <w:bCs/>
        </w:rPr>
        <w:t>jednotliv</w:t>
      </w:r>
      <w:r w:rsidR="0082636C">
        <w:rPr>
          <w:b/>
          <w:bCs/>
        </w:rPr>
        <w:t>á</w:t>
      </w:r>
      <w:r w:rsidR="0082636C" w:rsidRPr="0082636C">
        <w:rPr>
          <w:b/>
          <w:bCs/>
        </w:rPr>
        <w:t xml:space="preserve"> průmyslov</w:t>
      </w:r>
      <w:r w:rsidR="0082636C">
        <w:rPr>
          <w:b/>
          <w:bCs/>
        </w:rPr>
        <w:t>á</w:t>
      </w:r>
      <w:r w:rsidR="0082636C" w:rsidRPr="0082636C">
        <w:rPr>
          <w:b/>
          <w:bCs/>
        </w:rPr>
        <w:t xml:space="preserve"> odvětví</w:t>
      </w:r>
      <w:r w:rsidR="00A22D7C">
        <w:rPr>
          <w:b/>
          <w:bCs/>
        </w:rPr>
        <w:t>,</w:t>
      </w:r>
      <w:r w:rsidR="0082636C" w:rsidRPr="0082636C">
        <w:rPr>
          <w:b/>
          <w:bCs/>
        </w:rPr>
        <w:t xml:space="preserve"> jako jsou </w:t>
      </w:r>
      <w:r w:rsidR="0082636C">
        <w:rPr>
          <w:b/>
          <w:bCs/>
        </w:rPr>
        <w:t>maloobchod,</w:t>
      </w:r>
      <w:r w:rsidR="0082636C" w:rsidRPr="0082636C">
        <w:rPr>
          <w:b/>
          <w:bCs/>
        </w:rPr>
        <w:t xml:space="preserve"> doprava, logistika, </w:t>
      </w:r>
      <w:proofErr w:type="spellStart"/>
      <w:r w:rsidR="0082636C" w:rsidRPr="0082636C">
        <w:rPr>
          <w:b/>
          <w:bCs/>
        </w:rPr>
        <w:t>automotive</w:t>
      </w:r>
      <w:proofErr w:type="spellEnd"/>
      <w:r w:rsidR="0082636C" w:rsidRPr="0082636C">
        <w:rPr>
          <w:b/>
          <w:bCs/>
        </w:rPr>
        <w:t>, stavebnictví</w:t>
      </w:r>
      <w:r w:rsidR="00761CD6">
        <w:rPr>
          <w:b/>
          <w:bCs/>
        </w:rPr>
        <w:t xml:space="preserve">, </w:t>
      </w:r>
      <w:r w:rsidR="0082636C" w:rsidRPr="0082636C">
        <w:rPr>
          <w:b/>
          <w:bCs/>
        </w:rPr>
        <w:t>výrobní průmysl</w:t>
      </w:r>
      <w:r w:rsidR="00761CD6">
        <w:rPr>
          <w:b/>
          <w:bCs/>
        </w:rPr>
        <w:t xml:space="preserve"> nebo kancelářské budovy či hotely.</w:t>
      </w:r>
      <w:r w:rsidR="0082636C">
        <w:rPr>
          <w:b/>
          <w:bCs/>
        </w:rPr>
        <w:t xml:space="preserve"> K</w:t>
      </w:r>
      <w:r w:rsidR="008B7BA1">
        <w:rPr>
          <w:b/>
          <w:bCs/>
        </w:rPr>
        <w:t xml:space="preserve"> výročí </w:t>
      </w:r>
      <w:r w:rsidR="00761CD6">
        <w:rPr>
          <w:b/>
          <w:bCs/>
        </w:rPr>
        <w:t>představuje</w:t>
      </w:r>
      <w:r w:rsidR="008B7BA1">
        <w:rPr>
          <w:b/>
          <w:bCs/>
        </w:rPr>
        <w:t xml:space="preserve"> </w:t>
      </w:r>
      <w:r w:rsidR="008B7BA1" w:rsidRPr="008B7BA1">
        <w:rPr>
          <w:b/>
          <w:bCs/>
        </w:rPr>
        <w:t xml:space="preserve">speciální </w:t>
      </w:r>
      <w:r w:rsidR="0082636C">
        <w:rPr>
          <w:b/>
          <w:bCs/>
        </w:rPr>
        <w:t>designovou</w:t>
      </w:r>
      <w:r w:rsidR="008B7BA1" w:rsidRPr="008B7BA1">
        <w:rPr>
          <w:b/>
          <w:bCs/>
        </w:rPr>
        <w:t xml:space="preserve"> černou edici profi produktů</w:t>
      </w:r>
      <w:r w:rsidR="008B7BA1">
        <w:rPr>
          <w:b/>
          <w:bCs/>
        </w:rPr>
        <w:t>.</w:t>
      </w:r>
    </w:p>
    <w:p w14:paraId="3A5740B3" w14:textId="49668707" w:rsidR="00DB5D37" w:rsidRDefault="00893B7D" w:rsidP="00BA5296">
      <w:pPr>
        <w:spacing w:line="276" w:lineRule="auto"/>
      </w:pPr>
      <w:r>
        <w:rPr>
          <w:b/>
          <w:bCs/>
        </w:rPr>
        <w:t xml:space="preserve">Zádový vysavač </w:t>
      </w:r>
      <w:proofErr w:type="spellStart"/>
      <w:r w:rsidR="0066549C" w:rsidRPr="0066549C">
        <w:rPr>
          <w:b/>
          <w:bCs/>
        </w:rPr>
        <w:t>Kärcher</w:t>
      </w:r>
      <w:proofErr w:type="spellEnd"/>
      <w:r w:rsidR="0066549C" w:rsidRPr="0066549C">
        <w:rPr>
          <w:b/>
          <w:bCs/>
        </w:rPr>
        <w:t xml:space="preserve"> </w:t>
      </w:r>
      <w:r w:rsidR="005C5206" w:rsidRPr="0066549C">
        <w:rPr>
          <w:b/>
          <w:bCs/>
        </w:rPr>
        <w:t xml:space="preserve">BVL 3/1 </w:t>
      </w:r>
      <w:proofErr w:type="spellStart"/>
      <w:r w:rsidR="005C5206" w:rsidRPr="0066549C">
        <w:rPr>
          <w:b/>
          <w:bCs/>
        </w:rPr>
        <w:t>Bp</w:t>
      </w:r>
      <w:proofErr w:type="spellEnd"/>
      <w:r w:rsidR="005C5206">
        <w:t xml:space="preserve"> </w:t>
      </w:r>
      <w:proofErr w:type="spellStart"/>
      <w:r w:rsidR="00BA5296" w:rsidRPr="00EA1E23">
        <w:rPr>
          <w:b/>
          <w:bCs/>
        </w:rPr>
        <w:t>Anniversary</w:t>
      </w:r>
      <w:proofErr w:type="spellEnd"/>
      <w:r w:rsidR="00BA5296" w:rsidRPr="00EA1E23">
        <w:rPr>
          <w:b/>
          <w:bCs/>
        </w:rPr>
        <w:t xml:space="preserve"> </w:t>
      </w:r>
      <w:proofErr w:type="spellStart"/>
      <w:r w:rsidR="00BA5296" w:rsidRPr="00EA1E23">
        <w:rPr>
          <w:b/>
          <w:bCs/>
        </w:rPr>
        <w:t>Edition</w:t>
      </w:r>
      <w:proofErr w:type="spellEnd"/>
      <w:r w:rsidR="00BA5296" w:rsidRPr="00EA1E23">
        <w:rPr>
          <w:b/>
          <w:bCs/>
        </w:rPr>
        <w:t xml:space="preserve"> </w:t>
      </w:r>
    </w:p>
    <w:p w14:paraId="7387B1FB" w14:textId="1F4FF5B6" w:rsidR="00BA5296" w:rsidRDefault="00DB5D37" w:rsidP="00BA5296">
      <w:pPr>
        <w:spacing w:line="276" w:lineRule="auto"/>
      </w:pPr>
      <w:r>
        <w:t>U</w:t>
      </w:r>
      <w:r w:rsidR="005C5206">
        <w:t xml:space="preserve">ltralehký </w:t>
      </w:r>
      <w:r w:rsidR="00BA5296">
        <w:t xml:space="preserve">AKU </w:t>
      </w:r>
      <w:r w:rsidR="005C5206">
        <w:t>zádový vysavač</w:t>
      </w:r>
      <w:r w:rsidR="00BA5296">
        <w:t xml:space="preserve"> vyniká výhodným</w:t>
      </w:r>
      <w:r w:rsidR="005C5206">
        <w:t xml:space="preserve"> poměrem cena/výkon.</w:t>
      </w:r>
      <w:r w:rsidR="0066549C">
        <w:t xml:space="preserve"> </w:t>
      </w:r>
      <w:r w:rsidR="000D5086">
        <w:t>Elegantní l</w:t>
      </w:r>
      <w:r w:rsidR="0066549C" w:rsidRPr="0066549C">
        <w:t xml:space="preserve">imitovaná edice v černém </w:t>
      </w:r>
      <w:r w:rsidR="00BA5296">
        <w:t>provedení</w:t>
      </w:r>
      <w:r w:rsidR="000D5086">
        <w:t xml:space="preserve"> upoutá na první pohled prémiovým vzhledem. Vysavač je</w:t>
      </w:r>
      <w:r w:rsidR="00BA5296">
        <w:t xml:space="preserve"> </w:t>
      </w:r>
      <w:r w:rsidR="00BA5296" w:rsidRPr="00BA5296">
        <w:t xml:space="preserve">vyroben z inovativního a ultra lehkého materiálu EPP (expandovaný polypropylen), který se skládá z 96 % vzduchu, a proto je snadno recyklovatelný. </w:t>
      </w:r>
      <w:r w:rsidR="00BA5296">
        <w:t xml:space="preserve">Vysavač </w:t>
      </w:r>
      <w:r w:rsidR="00BA5296" w:rsidRPr="00BA5296">
        <w:t xml:space="preserve">umožňuje flexibilní práci a je ideální pro </w:t>
      </w:r>
      <w:r w:rsidR="000D5086">
        <w:t>použití při úklidu kanceláří, v maloobchodě,</w:t>
      </w:r>
      <w:r w:rsidR="00CF6130">
        <w:t xml:space="preserve"> v</w:t>
      </w:r>
      <w:r w:rsidR="00D3041D">
        <w:t> </w:t>
      </w:r>
      <w:r w:rsidR="00CF6130">
        <w:t>hotelích</w:t>
      </w:r>
      <w:r w:rsidR="00D3041D">
        <w:t>,</w:t>
      </w:r>
      <w:r w:rsidR="000D5086">
        <w:t xml:space="preserve"> ale i</w:t>
      </w:r>
      <w:r w:rsidR="00BA5296" w:rsidRPr="00BA5296">
        <w:t xml:space="preserve"> ve vlacích, letadlech či kinech, pro čištění čalounění a schodišť.</w:t>
      </w:r>
      <w:r w:rsidR="00BA5296">
        <w:t xml:space="preserve"> </w:t>
      </w:r>
      <w:r w:rsidR="000D5086">
        <w:t xml:space="preserve">Disponuje </w:t>
      </w:r>
      <w:r w:rsidR="000D5086" w:rsidRPr="00BA5296">
        <w:t xml:space="preserve">velkou kapacitou nádoby pro úklid ve všech těžko přístupných oblastech. </w:t>
      </w:r>
    </w:p>
    <w:p w14:paraId="27089BFE" w14:textId="7F8B3E46" w:rsidR="00BA5296" w:rsidRPr="00BA5296" w:rsidRDefault="005C5206" w:rsidP="00BA5296">
      <w:pPr>
        <w:spacing w:line="276" w:lineRule="auto"/>
        <w:rPr>
          <w:b/>
          <w:bCs/>
        </w:rPr>
      </w:pPr>
      <w:r w:rsidRPr="00BA5296">
        <w:rPr>
          <w:b/>
          <w:bCs/>
        </w:rPr>
        <w:t>Mokro-such</w:t>
      </w:r>
      <w:r w:rsidR="00BA5296" w:rsidRPr="00BA5296">
        <w:rPr>
          <w:b/>
          <w:bCs/>
        </w:rPr>
        <w:t>ý</w:t>
      </w:r>
      <w:r w:rsidRPr="00BA5296">
        <w:rPr>
          <w:b/>
          <w:bCs/>
        </w:rPr>
        <w:t xml:space="preserve"> vysavač</w:t>
      </w:r>
      <w:r w:rsidR="00BA5296" w:rsidRPr="00BA5296">
        <w:rPr>
          <w:b/>
          <w:bCs/>
        </w:rPr>
        <w:t xml:space="preserve"> </w:t>
      </w:r>
      <w:proofErr w:type="spellStart"/>
      <w:r w:rsidR="00BA5296" w:rsidRPr="00BA5296">
        <w:rPr>
          <w:b/>
          <w:bCs/>
        </w:rPr>
        <w:t>Kärcher</w:t>
      </w:r>
      <w:proofErr w:type="spellEnd"/>
      <w:r w:rsidR="00BA5296" w:rsidRPr="00BA5296">
        <w:rPr>
          <w:b/>
          <w:bCs/>
        </w:rPr>
        <w:t xml:space="preserve"> </w:t>
      </w:r>
      <w:r w:rsidRPr="00BA5296">
        <w:rPr>
          <w:b/>
          <w:bCs/>
        </w:rPr>
        <w:t xml:space="preserve">NT 30/1 </w:t>
      </w:r>
      <w:proofErr w:type="spellStart"/>
      <w:r w:rsidRPr="00BA5296">
        <w:rPr>
          <w:b/>
          <w:bCs/>
        </w:rPr>
        <w:t>Tact</w:t>
      </w:r>
      <w:proofErr w:type="spellEnd"/>
      <w:r w:rsidRPr="00BA5296">
        <w:rPr>
          <w:b/>
          <w:bCs/>
        </w:rPr>
        <w:t xml:space="preserve"> Te L </w:t>
      </w:r>
      <w:proofErr w:type="spellStart"/>
      <w:r w:rsidR="00BA5296" w:rsidRPr="00BA5296">
        <w:rPr>
          <w:b/>
          <w:bCs/>
        </w:rPr>
        <w:t>Anniversary</w:t>
      </w:r>
      <w:proofErr w:type="spellEnd"/>
      <w:r w:rsidR="00BA5296" w:rsidRPr="00BA5296">
        <w:rPr>
          <w:b/>
          <w:bCs/>
        </w:rPr>
        <w:t xml:space="preserve"> </w:t>
      </w:r>
      <w:proofErr w:type="spellStart"/>
      <w:r w:rsidR="00BA5296" w:rsidRPr="00BA5296">
        <w:rPr>
          <w:b/>
          <w:bCs/>
        </w:rPr>
        <w:t>Edition</w:t>
      </w:r>
      <w:proofErr w:type="spellEnd"/>
    </w:p>
    <w:p w14:paraId="1C2B3518" w14:textId="5017BF32" w:rsidR="00DB5D37" w:rsidRDefault="00DB5D37" w:rsidP="00BA5296">
      <w:pPr>
        <w:spacing w:line="276" w:lineRule="auto"/>
      </w:pPr>
      <w:r>
        <w:t xml:space="preserve">Vysavač </w:t>
      </w:r>
      <w:r w:rsidR="00BA5296">
        <w:t xml:space="preserve">NT 30/1 </w:t>
      </w:r>
      <w:proofErr w:type="spellStart"/>
      <w:r w:rsidR="00BA5296">
        <w:t>Tact</w:t>
      </w:r>
      <w:proofErr w:type="spellEnd"/>
      <w:r w:rsidR="00BA5296">
        <w:t xml:space="preserve"> Te L </w:t>
      </w:r>
      <w:r>
        <w:t>v l</w:t>
      </w:r>
      <w:r w:rsidR="00BA5296">
        <w:t>imitovan</w:t>
      </w:r>
      <w:r>
        <w:t>é</w:t>
      </w:r>
      <w:r w:rsidR="00BA5296">
        <w:t xml:space="preserve"> </w:t>
      </w:r>
      <w:r>
        <w:t xml:space="preserve">výroční </w:t>
      </w:r>
      <w:r w:rsidR="00BA5296">
        <w:t>edic</w:t>
      </w:r>
      <w:r>
        <w:t>i</w:t>
      </w:r>
      <w:r w:rsidR="00BA5296">
        <w:t xml:space="preserve"> </w:t>
      </w:r>
      <w:r>
        <w:t>je nejen výkonný, ale i designov</w:t>
      </w:r>
      <w:r w:rsidR="000D5086">
        <w:t>ý pomocník</w:t>
      </w:r>
      <w:r>
        <w:t xml:space="preserve">. </w:t>
      </w:r>
      <w:r w:rsidR="006F7E6E">
        <w:t>J</w:t>
      </w:r>
      <w:r w:rsidR="006F7E6E" w:rsidRPr="006F7E6E">
        <w:t xml:space="preserve">e navržen pro náročné úklidové práce v různých prostředích, zejména na stavbách a v dílnách. Jeho robustní konstrukce a výkonný sací systém umožňují efektivní odstraňování jak suchých, tak mokrých nečistot, včetně jemného prachu a hrubých nečistot. </w:t>
      </w:r>
      <w:r w:rsidRPr="00DB5D37">
        <w:t xml:space="preserve">Bez námahy splňuje vysoké nároky, které kladou profesionální řemeslníci na svá zařízení. Kompaktní vysavač má robustní 30litrovou nádobu s kovovými kolečky a nárazníkem. Díky automatickému systému čištění filtru </w:t>
      </w:r>
      <w:proofErr w:type="spellStart"/>
      <w:r w:rsidRPr="00DB5D37">
        <w:t>Tact</w:t>
      </w:r>
      <w:proofErr w:type="spellEnd"/>
      <w:r w:rsidRPr="00DB5D37">
        <w:t xml:space="preserve"> umožňuje nepřerušované odsávání velkého množství jemného prachu i v náročných podmínkách. Plochý skládaný filtr PES odolný proti vlhkosti navíc přispívá k bezprašnému pracovnímu prostředí. </w:t>
      </w:r>
    </w:p>
    <w:p w14:paraId="5CBAC7AA" w14:textId="5F3214AC" w:rsidR="00DB5D37" w:rsidRDefault="00DB5D37" w:rsidP="00BA5296">
      <w:pPr>
        <w:spacing w:line="276" w:lineRule="auto"/>
      </w:pPr>
      <w:r w:rsidRPr="00DB5D37">
        <w:t xml:space="preserve">Stroj zaujme </w:t>
      </w:r>
      <w:r w:rsidR="00CF6130">
        <w:t xml:space="preserve">také </w:t>
      </w:r>
      <w:r w:rsidRPr="00DB5D37">
        <w:t>snadnou obsluhou</w:t>
      </w:r>
      <w:r w:rsidR="00CF6130">
        <w:t>.</w:t>
      </w:r>
      <w:r w:rsidRPr="00DB5D37">
        <w:t xml:space="preserve"> </w:t>
      </w:r>
      <w:r w:rsidR="00CF6130">
        <w:t>V</w:t>
      </w:r>
      <w:r w:rsidRPr="00DB5D37">
        <w:t>olba sacího programu je snadná pomocí otočného přepínače a plynulé regulace rychlosti. Vysavač se vyznačuje kompletním antistatickým systémem s vodivým příslušenstvím</w:t>
      </w:r>
      <w:r w:rsidR="00A22D7C">
        <w:t>,</w:t>
      </w:r>
      <w:r w:rsidRPr="00DB5D37">
        <w:t xml:space="preserve"> elektricky vodivou sací hadicí a kolenem a nerezovou sací trubkou. </w:t>
      </w:r>
    </w:p>
    <w:p w14:paraId="1203F543" w14:textId="77777777" w:rsidR="00893B7D" w:rsidRPr="00BA5296" w:rsidRDefault="00893B7D" w:rsidP="00893B7D">
      <w:pPr>
        <w:spacing w:line="276" w:lineRule="auto"/>
        <w:rPr>
          <w:b/>
          <w:bCs/>
        </w:rPr>
      </w:pPr>
      <w:r>
        <w:rPr>
          <w:b/>
          <w:bCs/>
        </w:rPr>
        <w:t xml:space="preserve">Vysokotlaký čistič </w:t>
      </w:r>
      <w:proofErr w:type="spellStart"/>
      <w:r>
        <w:rPr>
          <w:b/>
          <w:bCs/>
        </w:rPr>
        <w:t>Kärcher</w:t>
      </w:r>
      <w:proofErr w:type="spellEnd"/>
      <w:r>
        <w:rPr>
          <w:b/>
          <w:bCs/>
        </w:rPr>
        <w:t xml:space="preserve"> HD 5/13 EX </w:t>
      </w:r>
      <w:proofErr w:type="spellStart"/>
      <w:r w:rsidRPr="00BA5296">
        <w:rPr>
          <w:b/>
          <w:bCs/>
        </w:rPr>
        <w:t>Anniversary</w:t>
      </w:r>
      <w:proofErr w:type="spellEnd"/>
      <w:r w:rsidRPr="00BA5296">
        <w:rPr>
          <w:b/>
          <w:bCs/>
        </w:rPr>
        <w:t xml:space="preserve"> </w:t>
      </w:r>
      <w:proofErr w:type="spellStart"/>
      <w:r w:rsidRPr="00BA5296">
        <w:rPr>
          <w:b/>
          <w:bCs/>
        </w:rPr>
        <w:t>Edition</w:t>
      </w:r>
      <w:proofErr w:type="spellEnd"/>
    </w:p>
    <w:p w14:paraId="35B67B73" w14:textId="2CC2E7C6" w:rsidR="005C5206" w:rsidRDefault="00893B7D" w:rsidP="005C5206">
      <w:pPr>
        <w:spacing w:line="276" w:lineRule="auto"/>
      </w:pPr>
      <w:r>
        <w:t>Jedná se o</w:t>
      </w:r>
      <w:r w:rsidRPr="00893B7D">
        <w:t xml:space="preserve"> robustní a kompaktní vysokotlaký čistič s pracovním nástavcem z nerezové oceli o délce 840 milimetrů. Umožňuje snadné a důkladné čištění vozidel, strojů a nářadí, stejně jako dvorů a zahrad. Stroj je vybaven mosaznou hlavou válce a vysoce kvalitní vysokotlakou hadicí, které zajišťují nízké opotřebení a vysokou robustnost. Automatické odlehčení tlaku chrání komponenty a prodlužuje životnost. Mezi další praktické výhody patří naviják na hadici pro snadné skladování a integrovaná základna </w:t>
      </w:r>
      <w:proofErr w:type="spellStart"/>
      <w:r w:rsidRPr="00893B7D">
        <w:t>Home</w:t>
      </w:r>
      <w:proofErr w:type="spellEnd"/>
      <w:r w:rsidRPr="00893B7D">
        <w:t xml:space="preserve"> Base pro uložení trysek. Pomocí rotační trysky lze odstranit i ty nejodolnější nečistoty. Rychlospojky </w:t>
      </w:r>
      <w:proofErr w:type="spellStart"/>
      <w:proofErr w:type="gramStart"/>
      <w:r w:rsidRPr="00893B7D">
        <w:t>EASY!Lock</w:t>
      </w:r>
      <w:proofErr w:type="spellEnd"/>
      <w:proofErr w:type="gramEnd"/>
      <w:r w:rsidRPr="00893B7D">
        <w:t xml:space="preserve"> se ve srovnání s běžnými šroubovacími uzávěry rychle a snadno používají při zachování stability a odolnosti. </w:t>
      </w:r>
      <w:r>
        <w:t xml:space="preserve">Extra vybavením této limitované edice je </w:t>
      </w:r>
      <w:proofErr w:type="spellStart"/>
      <w:proofErr w:type="gramStart"/>
      <w:r w:rsidRPr="00893B7D">
        <w:t>eco!Booster</w:t>
      </w:r>
      <w:proofErr w:type="spellEnd"/>
      <w:proofErr w:type="gramEnd"/>
      <w:r w:rsidRPr="00893B7D">
        <w:t xml:space="preserve"> tryska, </w:t>
      </w:r>
      <w:proofErr w:type="spellStart"/>
      <w:r w:rsidRPr="00893B7D">
        <w:t>pěnovací</w:t>
      </w:r>
      <w:proofErr w:type="spellEnd"/>
      <w:r w:rsidRPr="00893B7D">
        <w:t xml:space="preserve"> nástavec </w:t>
      </w:r>
      <w:proofErr w:type="spellStart"/>
      <w:r w:rsidRPr="00893B7D">
        <w:t>Classic</w:t>
      </w:r>
      <w:proofErr w:type="spellEnd"/>
      <w:r>
        <w:t xml:space="preserve"> a </w:t>
      </w:r>
      <w:r w:rsidRPr="00893B7D">
        <w:t>600mm pracovní nástavec.</w:t>
      </w:r>
    </w:p>
    <w:p w14:paraId="496CED08" w14:textId="77777777" w:rsidR="00CF6130" w:rsidRPr="00760D05" w:rsidRDefault="00CF6130" w:rsidP="00CF6130">
      <w:pPr>
        <w:spacing w:line="276" w:lineRule="auto"/>
        <w:rPr>
          <w:b/>
          <w:bCs/>
        </w:rPr>
      </w:pPr>
      <w:r w:rsidRPr="00760D05">
        <w:rPr>
          <w:b/>
          <w:bCs/>
        </w:rPr>
        <w:t xml:space="preserve">Zametací stroj KM 70/20 </w:t>
      </w:r>
      <w:proofErr w:type="spellStart"/>
      <w:r w:rsidRPr="00760D05">
        <w:rPr>
          <w:b/>
          <w:bCs/>
        </w:rPr>
        <w:t>Anniversary</w:t>
      </w:r>
      <w:proofErr w:type="spellEnd"/>
      <w:r w:rsidRPr="00760D05">
        <w:rPr>
          <w:b/>
          <w:bCs/>
        </w:rPr>
        <w:t xml:space="preserve"> </w:t>
      </w:r>
      <w:proofErr w:type="spellStart"/>
      <w:r w:rsidRPr="00760D05">
        <w:rPr>
          <w:b/>
          <w:bCs/>
        </w:rPr>
        <w:t>Edition</w:t>
      </w:r>
      <w:proofErr w:type="spellEnd"/>
    </w:p>
    <w:p w14:paraId="72CE28D1" w14:textId="255868FC" w:rsidR="00CF6130" w:rsidRPr="00760D05" w:rsidRDefault="00CF6130" w:rsidP="00CF6130">
      <w:pPr>
        <w:spacing w:line="276" w:lineRule="auto"/>
      </w:pPr>
      <w:r w:rsidRPr="00760D05">
        <w:lastRenderedPageBreak/>
        <w:t xml:space="preserve">Ručně vedený zametací stroj KM 70/20 C 2SB </w:t>
      </w:r>
      <w:r>
        <w:t>v l</w:t>
      </w:r>
      <w:r w:rsidRPr="00760D05">
        <w:t>imitovan</w:t>
      </w:r>
      <w:r>
        <w:t>é</w:t>
      </w:r>
      <w:r w:rsidRPr="00760D05">
        <w:t xml:space="preserve"> edic</w:t>
      </w:r>
      <w:r>
        <w:t>i</w:t>
      </w:r>
      <w:r w:rsidRPr="00760D05">
        <w:t xml:space="preserve"> čistí pomocí dvou bočních kartáčů a zametacího válce. </w:t>
      </w:r>
      <w:r w:rsidR="006F7E6E">
        <w:t>Je vhodný k použití ve výrobních halách, skladech, l</w:t>
      </w:r>
      <w:r w:rsidR="00D3041D">
        <w:t>o</w:t>
      </w:r>
      <w:r w:rsidR="006F7E6E">
        <w:t xml:space="preserve">gistických centrech, na parkovištích a u čerpacích stanic či v dalších komerčních nebo veřejných prostorách. </w:t>
      </w:r>
      <w:r w:rsidRPr="00760D05">
        <w:t xml:space="preserve">V kombinaci s ručním pohonem se úklid vnitřních i venkovních ploch stává jednoduchým a efektivním: plošný výkon KM 70/20 C 2SB je 9x vyšší než u koštěte. Zametací válec lze nastavit v 6 stupních a v kombinaci s plynule nastavitelnými bočními kartáči dosahuje optimálního výsledku čištění na různých podlahách. Díky použitému filtru je zametání prakticky bezprašné. Výškově nastavitelná rukojeť a systém </w:t>
      </w:r>
      <w:proofErr w:type="spellStart"/>
      <w:r w:rsidRPr="00760D05">
        <w:t>Home</w:t>
      </w:r>
      <w:proofErr w:type="spellEnd"/>
      <w:r w:rsidRPr="00760D05">
        <w:t xml:space="preserve"> Base pro přenášení dalšího vybavení, jako jsou kbelíky a sběrače odpadků, zajišťují ergonomické ovládání. To znamená, že odpad lze likvidovat společně s prachem a nečistotami v jediném kroku. Po skončení práce lze KM 70/20 C 2SB uložit do parkovací polohy prostorově úsporným způsobem. </w:t>
      </w:r>
      <w:r>
        <w:t xml:space="preserve">A jako </w:t>
      </w:r>
      <w:r w:rsidR="00127BED">
        <w:t>bonus</w:t>
      </w:r>
      <w:r w:rsidRPr="00760D05">
        <w:t xml:space="preserve"> </w:t>
      </w:r>
      <w:r>
        <w:t xml:space="preserve">je ve výbavě </w:t>
      </w:r>
      <w:r w:rsidRPr="00760D05">
        <w:t>imitované edic</w:t>
      </w:r>
      <w:r>
        <w:t>e</w:t>
      </w:r>
      <w:r w:rsidRPr="00760D05">
        <w:t xml:space="preserve"> sběrná ruka</w:t>
      </w:r>
      <w:r>
        <w:t xml:space="preserve"> a </w:t>
      </w:r>
      <w:proofErr w:type="spellStart"/>
      <w:r w:rsidRPr="00760D05">
        <w:t>homebase</w:t>
      </w:r>
      <w:proofErr w:type="spellEnd"/>
      <w:r w:rsidRPr="00760D05">
        <w:t xml:space="preserve"> vak.</w:t>
      </w:r>
    </w:p>
    <w:p w14:paraId="34BFFBB4" w14:textId="039203CF" w:rsidR="009C3687" w:rsidRPr="009C3687" w:rsidRDefault="009C3687" w:rsidP="009C3687">
      <w:pPr>
        <w:spacing w:line="276" w:lineRule="auto"/>
        <w:rPr>
          <w:b/>
          <w:bCs/>
        </w:rPr>
      </w:pPr>
      <w:r w:rsidRPr="009C3687">
        <w:rPr>
          <w:b/>
          <w:bCs/>
        </w:rPr>
        <w:t>Podlahový mycí stroj s odsáváním </w:t>
      </w:r>
      <w:proofErr w:type="spellStart"/>
      <w:r>
        <w:rPr>
          <w:b/>
          <w:bCs/>
        </w:rPr>
        <w:t>Kärcher</w:t>
      </w:r>
      <w:proofErr w:type="spellEnd"/>
      <w:r>
        <w:rPr>
          <w:b/>
          <w:bCs/>
        </w:rPr>
        <w:t xml:space="preserve"> </w:t>
      </w:r>
      <w:r w:rsidRPr="009C3687">
        <w:rPr>
          <w:b/>
          <w:bCs/>
        </w:rPr>
        <w:t xml:space="preserve">BD 50/70 </w:t>
      </w:r>
      <w:proofErr w:type="spellStart"/>
      <w:r w:rsidRPr="009C3687">
        <w:rPr>
          <w:b/>
          <w:bCs/>
        </w:rPr>
        <w:t>Anniversary</w:t>
      </w:r>
      <w:proofErr w:type="spellEnd"/>
      <w:r w:rsidRPr="009C3687">
        <w:rPr>
          <w:b/>
          <w:bCs/>
        </w:rPr>
        <w:t xml:space="preserve"> </w:t>
      </w:r>
      <w:proofErr w:type="spellStart"/>
      <w:r w:rsidRPr="009C3687">
        <w:rPr>
          <w:b/>
          <w:bCs/>
        </w:rPr>
        <w:t>Edition</w:t>
      </w:r>
      <w:proofErr w:type="spellEnd"/>
    </w:p>
    <w:p w14:paraId="1E315298" w14:textId="18D1F677" w:rsidR="00893B7D" w:rsidRPr="009C3687" w:rsidRDefault="009C3687" w:rsidP="005C5206">
      <w:pPr>
        <w:spacing w:line="276" w:lineRule="auto"/>
      </w:pPr>
      <w:r>
        <w:t>P</w:t>
      </w:r>
      <w:r w:rsidRPr="009C3687">
        <w:t xml:space="preserve">odlahový </w:t>
      </w:r>
      <w:r>
        <w:t xml:space="preserve">bateriový </w:t>
      </w:r>
      <w:r w:rsidRPr="009C3687">
        <w:t xml:space="preserve">mycí stroj BD 50/70 R </w:t>
      </w:r>
      <w:proofErr w:type="spellStart"/>
      <w:r w:rsidRPr="009C3687">
        <w:t>Bp</w:t>
      </w:r>
      <w:proofErr w:type="spellEnd"/>
      <w:r w:rsidRPr="009C3687">
        <w:t xml:space="preserve"> </w:t>
      </w:r>
      <w:proofErr w:type="spellStart"/>
      <w:r w:rsidRPr="009C3687">
        <w:t>Pack</w:t>
      </w:r>
      <w:proofErr w:type="spellEnd"/>
      <w:r w:rsidRPr="009C3687">
        <w:t xml:space="preserve"> </w:t>
      </w:r>
      <w:proofErr w:type="spellStart"/>
      <w:r w:rsidRPr="009C3687">
        <w:t>Classic</w:t>
      </w:r>
      <w:proofErr w:type="spellEnd"/>
      <w:r w:rsidRPr="009C3687">
        <w:t xml:space="preserve"> v</w:t>
      </w:r>
      <w:r>
        <w:t xml:space="preserve"> luxusní</w:t>
      </w:r>
      <w:r w:rsidRPr="009C3687">
        <w:t xml:space="preserve"> černé barvě </w:t>
      </w:r>
      <w:r>
        <w:t>l</w:t>
      </w:r>
      <w:r w:rsidRPr="009C3687">
        <w:t>imitovan</w:t>
      </w:r>
      <w:r>
        <w:t>é</w:t>
      </w:r>
      <w:r w:rsidRPr="009C3687">
        <w:t xml:space="preserve"> edice</w:t>
      </w:r>
      <w:r w:rsidR="00CF6130">
        <w:t xml:space="preserve"> je opravdu designový pracovní nástroj, se kterým je radost uklízet</w:t>
      </w:r>
      <w:r w:rsidRPr="009C3687">
        <w:t>. M</w:t>
      </w:r>
      <w:r>
        <w:t>á m</w:t>
      </w:r>
      <w:r w:rsidRPr="009C3687">
        <w:t>imořádně jednoduché ovládání pomocí speciálně barevně odlišených ovládacích prvků</w:t>
      </w:r>
      <w:r>
        <w:t xml:space="preserve">. </w:t>
      </w:r>
      <w:r w:rsidRPr="009C3687">
        <w:t xml:space="preserve">Jeho kompaktní úzká konstrukce usnadňuje manipulaci a přepravu a propůjčuje mu vysoký stupeň manévrovatelnosti a hbitosti. Design doplňují užitečné detaily, jako je </w:t>
      </w:r>
      <w:proofErr w:type="spellStart"/>
      <w:r w:rsidRPr="009C3687">
        <w:t>Home</w:t>
      </w:r>
      <w:proofErr w:type="spellEnd"/>
      <w:r w:rsidRPr="009C3687">
        <w:t xml:space="preserve"> Base – s háčky pro přenášení ručního úklidového vybavení nebo volitelný držák na koš a mop. </w:t>
      </w:r>
      <w:r w:rsidR="00CF6130" w:rsidRPr="00CF6130">
        <w:t xml:space="preserve">Plošný výkon </w:t>
      </w:r>
      <w:r w:rsidR="00CF6130">
        <w:t xml:space="preserve">tohoto stroje je </w:t>
      </w:r>
      <w:r w:rsidR="00CF6130" w:rsidRPr="00CF6130">
        <w:t>až 2000 m²</w:t>
      </w:r>
      <w:r w:rsidR="00CF6130">
        <w:t xml:space="preserve"> </w:t>
      </w:r>
      <w:r w:rsidR="00CF6130" w:rsidRPr="00CF6130">
        <w:t>za hodinu</w:t>
      </w:r>
      <w:r w:rsidR="00CF6130">
        <w:t xml:space="preserve">. </w:t>
      </w:r>
      <w:r w:rsidR="006F7E6E">
        <w:t>J</w:t>
      </w:r>
      <w:r w:rsidR="006F7E6E" w:rsidRPr="006F7E6E">
        <w:t xml:space="preserve">e navržen pro efektivní čištění v </w:t>
      </w:r>
      <w:r w:rsidR="006F7E6E">
        <w:t>nejrůznějších</w:t>
      </w:r>
      <w:r w:rsidR="006F7E6E" w:rsidRPr="006F7E6E">
        <w:t xml:space="preserve"> komerčních a průmyslových prostředích</w:t>
      </w:r>
      <w:r w:rsidR="006F7E6E">
        <w:t>, v</w:t>
      </w:r>
      <w:r w:rsidR="006F7E6E" w:rsidRPr="006F7E6E">
        <w:t xml:space="preserve"> hotelech, školách, nemocnicích, továrnách, obchodech, </w:t>
      </w:r>
      <w:r w:rsidR="006F7E6E">
        <w:t xml:space="preserve">na </w:t>
      </w:r>
      <w:r w:rsidR="006F7E6E" w:rsidRPr="006F7E6E">
        <w:t>úřadech a</w:t>
      </w:r>
      <w:r w:rsidR="006F7E6E">
        <w:t xml:space="preserve"> v</w:t>
      </w:r>
      <w:r w:rsidR="006F7E6E" w:rsidRPr="006F7E6E">
        <w:t xml:space="preserve"> dalších zařízeních s velkými podlahovými plochami.</w:t>
      </w:r>
      <w:r w:rsidR="007C774B">
        <w:t xml:space="preserve"> V</w:t>
      </w:r>
      <w:r>
        <w:t> rámci l</w:t>
      </w:r>
      <w:r w:rsidRPr="009C3687">
        <w:t>imitované edice je také šest 2,5 litrových kanystrů s detergentem CA 50 C.</w:t>
      </w:r>
    </w:p>
    <w:p w14:paraId="37D87929" w14:textId="190E74AE" w:rsidR="00AF5DA5" w:rsidRDefault="00755968" w:rsidP="00AF5DA5">
      <w:pPr>
        <w:spacing w:line="276" w:lineRule="auto"/>
      </w:pPr>
      <w:r>
        <w:t>Tato speciální</w:t>
      </w:r>
      <w:r w:rsidR="00AF5DA5">
        <w:t xml:space="preserve"> </w:t>
      </w:r>
      <w:proofErr w:type="spellStart"/>
      <w:r w:rsidR="00AF5DA5" w:rsidRPr="00EA1E23">
        <w:t>Anniversary</w:t>
      </w:r>
      <w:proofErr w:type="spellEnd"/>
      <w:r w:rsidR="00AF5DA5" w:rsidRPr="00EA1E23">
        <w:t xml:space="preserve"> </w:t>
      </w:r>
      <w:proofErr w:type="spellStart"/>
      <w:r w:rsidR="00AF5DA5" w:rsidRPr="00EA1E23">
        <w:t>Edition</w:t>
      </w:r>
      <w:proofErr w:type="spellEnd"/>
      <w:r w:rsidR="00AF5DA5">
        <w:t xml:space="preserve"> </w:t>
      </w:r>
      <w:r>
        <w:t>čítá celkem</w:t>
      </w:r>
      <w:r w:rsidR="00AF5DA5">
        <w:t xml:space="preserve"> 21 produktů</w:t>
      </w:r>
      <w:r>
        <w:t xml:space="preserve">, více na </w:t>
      </w:r>
      <w:hyperlink r:id="rId6" w:history="1">
        <w:r w:rsidRPr="000C3D32">
          <w:rPr>
            <w:rStyle w:val="Hypertextovodkaz"/>
          </w:rPr>
          <w:t>www.karcher.cz</w:t>
        </w:r>
      </w:hyperlink>
      <w:r>
        <w:t>.</w:t>
      </w:r>
    </w:p>
    <w:p w14:paraId="2E84A726" w14:textId="77777777" w:rsidR="00755968" w:rsidRDefault="00755968" w:rsidP="00AF5DA5">
      <w:pPr>
        <w:spacing w:line="276" w:lineRule="auto"/>
      </w:pPr>
    </w:p>
    <w:p w14:paraId="17877731" w14:textId="7E16B92C" w:rsidR="00EE6FA2" w:rsidRDefault="00EE6FA2" w:rsidP="00EE6FA2">
      <w:pPr>
        <w:spacing w:line="276" w:lineRule="auto"/>
      </w:pPr>
    </w:p>
    <w:p w14:paraId="27777239" w14:textId="48CAB79B" w:rsidR="00CC2E73" w:rsidRPr="00CC2E73" w:rsidRDefault="00CC2E73" w:rsidP="000D5086">
      <w:pPr>
        <w:spacing w:line="276" w:lineRule="auto"/>
      </w:pPr>
    </w:p>
    <w:sectPr w:rsidR="00CC2E73" w:rsidRPr="00CC2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D71E1"/>
    <w:multiLevelType w:val="multilevel"/>
    <w:tmpl w:val="47B0B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5292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3FC"/>
    <w:rsid w:val="0001655E"/>
    <w:rsid w:val="00051B57"/>
    <w:rsid w:val="000D5086"/>
    <w:rsid w:val="000D629D"/>
    <w:rsid w:val="00112C1D"/>
    <w:rsid w:val="001177B5"/>
    <w:rsid w:val="00127BED"/>
    <w:rsid w:val="001F6B2D"/>
    <w:rsid w:val="0022799D"/>
    <w:rsid w:val="00314B36"/>
    <w:rsid w:val="003A3B53"/>
    <w:rsid w:val="003C571F"/>
    <w:rsid w:val="004E33FC"/>
    <w:rsid w:val="004F5E60"/>
    <w:rsid w:val="005C5206"/>
    <w:rsid w:val="00613394"/>
    <w:rsid w:val="00635859"/>
    <w:rsid w:val="0066549C"/>
    <w:rsid w:val="006658B6"/>
    <w:rsid w:val="006A2900"/>
    <w:rsid w:val="006C4FA5"/>
    <w:rsid w:val="006F7E6E"/>
    <w:rsid w:val="00712CAB"/>
    <w:rsid w:val="007173B4"/>
    <w:rsid w:val="00741A48"/>
    <w:rsid w:val="00755968"/>
    <w:rsid w:val="00760D05"/>
    <w:rsid w:val="00761CD6"/>
    <w:rsid w:val="007A4A67"/>
    <w:rsid w:val="007B2FC4"/>
    <w:rsid w:val="007C774B"/>
    <w:rsid w:val="0082636C"/>
    <w:rsid w:val="0084426F"/>
    <w:rsid w:val="00865161"/>
    <w:rsid w:val="00867486"/>
    <w:rsid w:val="00893B7D"/>
    <w:rsid w:val="008B7BA1"/>
    <w:rsid w:val="00991D57"/>
    <w:rsid w:val="009B1BCE"/>
    <w:rsid w:val="009C15C4"/>
    <w:rsid w:val="009C3687"/>
    <w:rsid w:val="00A22D7C"/>
    <w:rsid w:val="00AF5DA5"/>
    <w:rsid w:val="00BA5296"/>
    <w:rsid w:val="00C47575"/>
    <w:rsid w:val="00C84CEC"/>
    <w:rsid w:val="00C86FEB"/>
    <w:rsid w:val="00CC2E73"/>
    <w:rsid w:val="00CF6130"/>
    <w:rsid w:val="00D3041D"/>
    <w:rsid w:val="00D3491A"/>
    <w:rsid w:val="00D51BDD"/>
    <w:rsid w:val="00D67A8B"/>
    <w:rsid w:val="00D804E4"/>
    <w:rsid w:val="00D82B40"/>
    <w:rsid w:val="00DB5D37"/>
    <w:rsid w:val="00E11C3F"/>
    <w:rsid w:val="00E56C9F"/>
    <w:rsid w:val="00EA1E23"/>
    <w:rsid w:val="00EE6FA2"/>
    <w:rsid w:val="00F0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98BF"/>
  <w15:chartTrackingRefBased/>
  <w15:docId w15:val="{09FCD134-BB2F-4D96-80CE-0ED1A800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051B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1B57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51B57"/>
    <w:rPr>
      <w:sz w:val="16"/>
      <w:szCs w:val="16"/>
    </w:rPr>
  </w:style>
  <w:style w:type="paragraph" w:styleId="Normlnweb">
    <w:name w:val="Normal (Web)"/>
    <w:basedOn w:val="Normln"/>
    <w:uiPriority w:val="99"/>
    <w:unhideWhenUsed/>
    <w:rsid w:val="00051B57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63585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6549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6549C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826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82636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Sledovanodkaz">
    <w:name w:val="FollowedHyperlink"/>
    <w:basedOn w:val="Standardnpsmoodstavce"/>
    <w:uiPriority w:val="99"/>
    <w:semiHidden/>
    <w:unhideWhenUsed/>
    <w:rsid w:val="007559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25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9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510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16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08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49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53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002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562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638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019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304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051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1485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745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122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83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9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78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07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48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58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70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06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6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85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774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629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954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741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7788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689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24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9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741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32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351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0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8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6534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822490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74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8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8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734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131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3359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8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9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88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45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7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619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13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852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26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711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6225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50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027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574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52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088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4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747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80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52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4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423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745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594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76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25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064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08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308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24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9363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645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055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42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645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4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5554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841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4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48845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040381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6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84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0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109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91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906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34768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rche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13DC2-62F5-4803-9B6D-1447B75DC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2025-02-11T12:03:00Z</dcterms:created>
  <dcterms:modified xsi:type="dcterms:W3CDTF">2025-02-11T12:03:00Z</dcterms:modified>
</cp:coreProperties>
</file>