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137F7" w14:textId="441C5CE6" w:rsidR="00804469" w:rsidRPr="00804469" w:rsidRDefault="00804469" w:rsidP="00804469">
      <w:pPr>
        <w:jc w:val="center"/>
        <w:rPr>
          <w:b/>
          <w:bCs/>
          <w:sz w:val="28"/>
          <w:szCs w:val="28"/>
        </w:rPr>
      </w:pPr>
      <w:r w:rsidRPr="00804469">
        <w:rPr>
          <w:b/>
          <w:bCs/>
          <w:sz w:val="28"/>
          <w:szCs w:val="28"/>
        </w:rPr>
        <w:t xml:space="preserve">Přítomnost zbytků antibiotik ve vodě je problém. </w:t>
      </w:r>
      <w:r w:rsidR="00022D18">
        <w:rPr>
          <w:b/>
          <w:bCs/>
          <w:sz w:val="28"/>
          <w:szCs w:val="28"/>
        </w:rPr>
        <w:t>Podporuje antibiotickou rezistenci</w:t>
      </w:r>
      <w:r w:rsidR="0015007E">
        <w:rPr>
          <w:b/>
          <w:bCs/>
          <w:sz w:val="28"/>
          <w:szCs w:val="28"/>
        </w:rPr>
        <w:t>.</w:t>
      </w:r>
    </w:p>
    <w:p w14:paraId="00A9DAC5" w14:textId="0EB36736" w:rsidR="00804469" w:rsidRPr="006B428D" w:rsidRDefault="006B428D" w:rsidP="006B428D">
      <w:pPr>
        <w:jc w:val="center"/>
        <w:rPr>
          <w:b/>
          <w:bCs/>
        </w:rPr>
      </w:pPr>
      <w:r w:rsidRPr="006B428D">
        <w:rPr>
          <w:b/>
          <w:bCs/>
        </w:rPr>
        <w:t>Chytrý senzor může zjistit přítomnost antibiotik, speciální filtr je eliminuje</w:t>
      </w:r>
    </w:p>
    <w:p w14:paraId="4C2FAFF0" w14:textId="77777777" w:rsidR="00804469" w:rsidRDefault="00804469" w:rsidP="00804469"/>
    <w:p w14:paraId="6061B3F3" w14:textId="33D0A56B" w:rsidR="00804469" w:rsidRPr="00804469" w:rsidRDefault="00804469" w:rsidP="00804469">
      <w:r w:rsidRPr="00804469">
        <w:rPr>
          <w:b/>
          <w:bCs/>
        </w:rPr>
        <w:t>Praha, 1</w:t>
      </w:r>
      <w:r w:rsidR="00B902EC">
        <w:rPr>
          <w:b/>
          <w:bCs/>
        </w:rPr>
        <w:t>4</w:t>
      </w:r>
      <w:r w:rsidRPr="00804469">
        <w:rPr>
          <w:b/>
          <w:bCs/>
        </w:rPr>
        <w:t>. února 2025 -</w:t>
      </w:r>
      <w:r>
        <w:t xml:space="preserve"> </w:t>
      </w:r>
      <w:r w:rsidRPr="0066119B">
        <w:rPr>
          <w:b/>
          <w:bCs/>
        </w:rPr>
        <w:t xml:space="preserve">Přítomnost </w:t>
      </w:r>
      <w:r w:rsidR="00022D18" w:rsidRPr="0066119B">
        <w:rPr>
          <w:b/>
          <w:bCs/>
        </w:rPr>
        <w:t xml:space="preserve">zbytků léků, zejména </w:t>
      </w:r>
      <w:r w:rsidRPr="0066119B">
        <w:rPr>
          <w:b/>
          <w:bCs/>
        </w:rPr>
        <w:t xml:space="preserve">antibiotik </w:t>
      </w:r>
      <w:r w:rsidR="00254DA1" w:rsidRPr="0066119B">
        <w:rPr>
          <w:b/>
          <w:bCs/>
        </w:rPr>
        <w:t xml:space="preserve">v přírodě, hlavně </w:t>
      </w:r>
      <w:r w:rsidRPr="0066119B">
        <w:rPr>
          <w:b/>
          <w:bCs/>
        </w:rPr>
        <w:t>ve vodních zdrojích</w:t>
      </w:r>
      <w:r w:rsidR="00254DA1" w:rsidRPr="0066119B">
        <w:rPr>
          <w:b/>
          <w:bCs/>
        </w:rPr>
        <w:t>,</w:t>
      </w:r>
      <w:r w:rsidRPr="0066119B">
        <w:rPr>
          <w:b/>
          <w:bCs/>
        </w:rPr>
        <w:t xml:space="preserve"> představuje významné riziko pro lidské zdraví. </w:t>
      </w:r>
      <w:r w:rsidR="00022D18" w:rsidRPr="0066119B">
        <w:rPr>
          <w:b/>
          <w:bCs/>
        </w:rPr>
        <w:t xml:space="preserve">Jsou totiž </w:t>
      </w:r>
      <w:r w:rsidR="00893588" w:rsidRPr="0066119B">
        <w:rPr>
          <w:b/>
          <w:bCs/>
        </w:rPr>
        <w:t>odolné</w:t>
      </w:r>
      <w:r w:rsidR="00022D18" w:rsidRPr="0066119B">
        <w:rPr>
          <w:b/>
          <w:bCs/>
        </w:rPr>
        <w:t xml:space="preserve"> vůči rozkladu a </w:t>
      </w:r>
      <w:r w:rsidR="00254DA1" w:rsidRPr="0066119B">
        <w:rPr>
          <w:b/>
          <w:bCs/>
        </w:rPr>
        <w:t>čističky</w:t>
      </w:r>
      <w:r w:rsidR="00022D18" w:rsidRPr="0066119B">
        <w:rPr>
          <w:b/>
          <w:bCs/>
        </w:rPr>
        <w:t xml:space="preserve"> je účinně odstranit nedovedou. </w:t>
      </w:r>
      <w:r w:rsidRPr="0066119B">
        <w:rPr>
          <w:b/>
          <w:bCs/>
        </w:rPr>
        <w:t>Zbytky těchto léčiv mohou přispívat k rozvoji antibiotické rezistence, což znamená, že bakterie se stávají odolnými vůči léčbě antibiotiky. Tento jev může vést k obtížněji léčitelným infekcím a zvýšenému riziku šíření rezistentních kmenů bakterií.</w:t>
      </w:r>
      <w:r w:rsidRPr="00804469">
        <w:t xml:space="preserve"> </w:t>
      </w:r>
    </w:p>
    <w:p w14:paraId="4C2FA066" w14:textId="2588EBAA" w:rsidR="009C0594" w:rsidRDefault="006C7311" w:rsidP="006C7311">
      <w:r>
        <w:t>„</w:t>
      </w:r>
      <w:r w:rsidR="00022D18">
        <w:t>A</w:t>
      </w:r>
      <w:r w:rsidR="00022D18" w:rsidRPr="00022D18">
        <w:t xml:space="preserve">ntibiotika </w:t>
      </w:r>
      <w:r w:rsidR="00022D18">
        <w:t xml:space="preserve">začala </w:t>
      </w:r>
      <w:r w:rsidR="00022D18" w:rsidRPr="00022D18">
        <w:t>ztrácet své léčivé účinky</w:t>
      </w:r>
      <w:r w:rsidR="00022D18">
        <w:t>, protože</w:t>
      </w:r>
      <w:r w:rsidR="00022D18" w:rsidRPr="00022D18">
        <w:t xml:space="preserve"> si na ně bakterie začaly zvykat. Jednou z hlavních příčin vzrůstající rezistence je </w:t>
      </w:r>
      <w:r w:rsidR="00022D18">
        <w:t>nadměrné a nesprávné užívání antib</w:t>
      </w:r>
      <w:r w:rsidR="00022D18" w:rsidRPr="00022D18">
        <w:t>iotik</w:t>
      </w:r>
      <w:r>
        <w:t>, n</w:t>
      </w:r>
      <w:r w:rsidRPr="006C7311">
        <w:t>adměrné užívání antibiotik v zemědělství a potravinářství</w:t>
      </w:r>
      <w:r>
        <w:t xml:space="preserve"> a kontaminace životního prostředí, kdy se antibiotika dostávají do vody a půdy</w:t>
      </w:r>
      <w:r w:rsidR="009C0594">
        <w:t>,“ říká Jaroslav Žák ze společnosti BWT.</w:t>
      </w:r>
      <w:r>
        <w:t xml:space="preserve"> </w:t>
      </w:r>
    </w:p>
    <w:p w14:paraId="470B0270" w14:textId="0661BB67" w:rsidR="006B428D" w:rsidRPr="006B428D" w:rsidRDefault="006C7311" w:rsidP="008B5AAA">
      <w:pPr>
        <w:rPr>
          <w:b/>
          <w:bCs/>
        </w:rPr>
      </w:pPr>
      <w:r>
        <w:t xml:space="preserve">Vodní ekosystémy jsou </w:t>
      </w:r>
      <w:r w:rsidR="00254DA1">
        <w:t xml:space="preserve">antibiotiky </w:t>
      </w:r>
      <w:r>
        <w:t>významně zasaženy, což podporuje šíření rezistentních bakterií.</w:t>
      </w:r>
      <w:r w:rsidR="009C0594">
        <w:t xml:space="preserve"> </w:t>
      </w:r>
      <w:r w:rsidR="00022D18">
        <w:t>„</w:t>
      </w:r>
      <w:r w:rsidR="00022D18" w:rsidRPr="00022D18">
        <w:t xml:space="preserve">Rezistentní bakterie si navíc dokážou předávat odolnost na antibiotika mezi sebou i bez jejich přítomnosti. Umí se šířit z člověka na člověka. Dalším rizikem je fakt, že dochází k tzv. </w:t>
      </w:r>
      <w:proofErr w:type="spellStart"/>
      <w:r w:rsidR="00022D18" w:rsidRPr="00022D18">
        <w:t>multirezistenci</w:t>
      </w:r>
      <w:proofErr w:type="spellEnd"/>
      <w:r w:rsidR="00022D18" w:rsidRPr="00022D18">
        <w:t>, kdy si bakterie vytvoří rezistenci na více než jeden typ antibiotik,“ vysvětluje prof. MUDr. Helena Žemličková</w:t>
      </w:r>
      <w:r w:rsidR="008B5AAA">
        <w:t xml:space="preserve"> ze Státního zdravotního ústavu.</w:t>
      </w:r>
    </w:p>
    <w:p w14:paraId="07101731" w14:textId="508907F2" w:rsidR="006B428D" w:rsidRDefault="00254DA1" w:rsidP="006B428D">
      <w:r>
        <w:t xml:space="preserve">Ke zjištění kontaminace vody může dnes již sloužit jednoduchý pomocník. </w:t>
      </w:r>
      <w:proofErr w:type="spellStart"/>
      <w:r w:rsidR="006B428D">
        <w:t>B</w:t>
      </w:r>
      <w:r w:rsidR="006B428D" w:rsidRPr="006B428D">
        <w:t>iosenzor</w:t>
      </w:r>
      <w:proofErr w:type="spellEnd"/>
      <w:r w:rsidR="006B428D" w:rsidRPr="006B428D">
        <w:t xml:space="preserve">, který vyvinuli vědci z Českého institutu výzkumu a pokročilých technologií – CATRIN </w:t>
      </w:r>
      <w:r w:rsidR="006B428D">
        <w:t xml:space="preserve">a </w:t>
      </w:r>
      <w:r w:rsidR="006B428D" w:rsidRPr="006B428D">
        <w:t xml:space="preserve">který dokáže ve vodě </w:t>
      </w:r>
      <w:r w:rsidR="006B428D">
        <w:t xml:space="preserve">okamžitě </w:t>
      </w:r>
      <w:r w:rsidR="006B428D" w:rsidRPr="006B428D">
        <w:t xml:space="preserve">odhalit i velmi malé zbytky antibiotik. Základem je na míru připravený nanomateriál odvozený od </w:t>
      </w:r>
      <w:proofErr w:type="spellStart"/>
      <w:r w:rsidR="006B428D" w:rsidRPr="006B428D">
        <w:t>fluorografenu</w:t>
      </w:r>
      <w:proofErr w:type="spellEnd"/>
      <w:r w:rsidR="006B428D" w:rsidRPr="006B428D">
        <w:t>. V</w:t>
      </w:r>
      <w:r>
        <w:t xml:space="preserve">ědci </w:t>
      </w:r>
      <w:r w:rsidRPr="006B428D">
        <w:t xml:space="preserve">k tomu </w:t>
      </w:r>
      <w:r>
        <w:t>v</w:t>
      </w:r>
      <w:r w:rsidR="006B428D" w:rsidRPr="006B428D">
        <w:t xml:space="preserve">yužili metodu </w:t>
      </w:r>
      <w:proofErr w:type="spellStart"/>
      <w:r w:rsidR="006B428D" w:rsidRPr="006B428D">
        <w:t>click</w:t>
      </w:r>
      <w:proofErr w:type="spellEnd"/>
      <w:r w:rsidR="006B428D" w:rsidRPr="006B428D">
        <w:t xml:space="preserve"> </w:t>
      </w:r>
      <w:proofErr w:type="spellStart"/>
      <w:r w:rsidR="006B428D" w:rsidRPr="006B428D">
        <w:t>chemistry</w:t>
      </w:r>
      <w:proofErr w:type="spellEnd"/>
      <w:r w:rsidR="006B428D" w:rsidRPr="006B428D">
        <w:t xml:space="preserve">, za niž byla loni udělena Nobelova cena za chemii. </w:t>
      </w:r>
    </w:p>
    <w:p w14:paraId="6F3CE1A1" w14:textId="3C3C37B4" w:rsidR="006B428D" w:rsidRPr="006B428D" w:rsidRDefault="006B428D" w:rsidP="006B428D">
      <w:pPr>
        <w:rPr>
          <w:b/>
          <w:bCs/>
        </w:rPr>
      </w:pPr>
      <w:r w:rsidRPr="006B428D">
        <w:rPr>
          <w:b/>
          <w:bCs/>
        </w:rPr>
        <w:t>Filtrace</w:t>
      </w:r>
    </w:p>
    <w:p w14:paraId="42252A81" w14:textId="3AD251D5" w:rsidR="00804469" w:rsidRPr="00804469" w:rsidRDefault="006C7311" w:rsidP="00804469">
      <w:r>
        <w:t>Aby člověk nepřijímal zbytky antibiotik v pitné vodě, je vhodné využívat speciální domácí filtra</w:t>
      </w:r>
      <w:r w:rsidR="0058507F">
        <w:t>ční systémy</w:t>
      </w:r>
      <w:r>
        <w:t>, kter</w:t>
      </w:r>
      <w:r w:rsidR="0058507F">
        <w:t>é</w:t>
      </w:r>
      <w:r>
        <w:t xml:space="preserve"> si poradí i s antibiotiky. „P</w:t>
      </w:r>
      <w:r w:rsidR="00804469" w:rsidRPr="00804469">
        <w:t>okročilé filtrační systém</w:t>
      </w:r>
      <w:r>
        <w:t xml:space="preserve">y </w:t>
      </w:r>
      <w:r w:rsidR="00804469" w:rsidRPr="00804469">
        <w:t>účinně odstraňují</w:t>
      </w:r>
      <w:r>
        <w:t xml:space="preserve"> </w:t>
      </w:r>
      <w:r w:rsidRPr="00804469">
        <w:t>z pitné vod</w:t>
      </w:r>
      <w:r>
        <w:t>y</w:t>
      </w:r>
      <w:r w:rsidR="00804469" w:rsidRPr="00804469">
        <w:t xml:space="preserve"> </w:t>
      </w:r>
      <w:r>
        <w:t xml:space="preserve">zbytky antibiotik i další </w:t>
      </w:r>
      <w:r w:rsidR="00804469" w:rsidRPr="00804469">
        <w:t>nežádoucí látky</w:t>
      </w:r>
      <w:r>
        <w:t xml:space="preserve"> jako jsou </w:t>
      </w:r>
      <w:r w:rsidR="0058507F">
        <w:t xml:space="preserve">chlór, </w:t>
      </w:r>
      <w:r w:rsidR="00804469" w:rsidRPr="00804469">
        <w:t>těžké kovy, bakterie, viry, pesticidy</w:t>
      </w:r>
      <w:r>
        <w:t xml:space="preserve"> či </w:t>
      </w:r>
      <w:proofErr w:type="spellStart"/>
      <w:r w:rsidR="0058507F">
        <w:t>mikroplasty</w:t>
      </w:r>
      <w:proofErr w:type="spellEnd"/>
      <w:r>
        <w:t xml:space="preserve">, a </w:t>
      </w:r>
      <w:r w:rsidR="00804469" w:rsidRPr="00804469">
        <w:t>přispívají</w:t>
      </w:r>
      <w:r>
        <w:t xml:space="preserve"> tak</w:t>
      </w:r>
      <w:r w:rsidR="00804469" w:rsidRPr="00804469">
        <w:t xml:space="preserve"> k vyšší kvalitě vody</w:t>
      </w:r>
      <w:r>
        <w:t>,“ říká Jaroslav Žák ze společnosti BWT a dodává</w:t>
      </w:r>
      <w:r w:rsidR="000A5343">
        <w:t>:</w:t>
      </w:r>
      <w:r>
        <w:t xml:space="preserve"> „</w:t>
      </w:r>
      <w:r w:rsidR="009C0594">
        <w:t>Záleží vždy na konkrétním člověku</w:t>
      </w:r>
      <w:r w:rsidR="00B902EC">
        <w:t>,</w:t>
      </w:r>
      <w:r w:rsidR="0058507F">
        <w:t xml:space="preserve"> jaký filtrační systém</w:t>
      </w:r>
      <w:r w:rsidR="009C0594">
        <w:t xml:space="preserve"> si zvolí. </w:t>
      </w:r>
      <w:r w:rsidR="00804469" w:rsidRPr="00804469">
        <w:t>Implementací těchto</w:t>
      </w:r>
      <w:r w:rsidR="009C0594">
        <w:t xml:space="preserve"> nejpokročilejších</w:t>
      </w:r>
      <w:r w:rsidR="00804469" w:rsidRPr="00804469">
        <w:t xml:space="preserve"> filtračních řešení</w:t>
      </w:r>
      <w:r w:rsidR="000F3C93">
        <w:t xml:space="preserve">, například ve formě </w:t>
      </w:r>
      <w:proofErr w:type="spellStart"/>
      <w:r w:rsidR="000F3C93">
        <w:t>poddřezových</w:t>
      </w:r>
      <w:proofErr w:type="spellEnd"/>
      <w:r w:rsidR="000F3C93">
        <w:t xml:space="preserve"> řešení a </w:t>
      </w:r>
      <w:r w:rsidR="0058507F">
        <w:t xml:space="preserve">následně </w:t>
      </w:r>
      <w:proofErr w:type="spellStart"/>
      <w:r w:rsidR="000F3C93">
        <w:t>výdejníků</w:t>
      </w:r>
      <w:proofErr w:type="spellEnd"/>
      <w:r w:rsidR="000F3C93">
        <w:t xml:space="preserve"> vody,</w:t>
      </w:r>
      <w:r w:rsidR="00804469" w:rsidRPr="00804469">
        <w:t xml:space="preserve"> </w:t>
      </w:r>
      <w:r w:rsidR="009C0594">
        <w:t>lze snižovat výskyt zbytků</w:t>
      </w:r>
      <w:r w:rsidR="00804469" w:rsidRPr="00804469">
        <w:t xml:space="preserve"> antibiotik ve vodě a přisp</w:t>
      </w:r>
      <w:r w:rsidR="009C0594">
        <w:t>ívat</w:t>
      </w:r>
      <w:r w:rsidR="00804469" w:rsidRPr="00804469">
        <w:t xml:space="preserve"> k ochraně svého zdraví i zdraví svých blízkých.</w:t>
      </w:r>
      <w:r>
        <w:t>“</w:t>
      </w:r>
    </w:p>
    <w:p w14:paraId="27B5BEAD" w14:textId="77777777" w:rsidR="007173B4" w:rsidRDefault="007173B4"/>
    <w:sectPr w:rsidR="007173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469"/>
    <w:rsid w:val="00022D18"/>
    <w:rsid w:val="000A5343"/>
    <w:rsid w:val="000F0FB7"/>
    <w:rsid w:val="000F3C93"/>
    <w:rsid w:val="0015007E"/>
    <w:rsid w:val="0024177F"/>
    <w:rsid w:val="00254DA1"/>
    <w:rsid w:val="003A3B53"/>
    <w:rsid w:val="004B63A0"/>
    <w:rsid w:val="0058507F"/>
    <w:rsid w:val="00654C1F"/>
    <w:rsid w:val="0066119B"/>
    <w:rsid w:val="006B428D"/>
    <w:rsid w:val="006C41D2"/>
    <w:rsid w:val="006C7311"/>
    <w:rsid w:val="007173B4"/>
    <w:rsid w:val="007F0AAD"/>
    <w:rsid w:val="007F45ED"/>
    <w:rsid w:val="00804469"/>
    <w:rsid w:val="00867486"/>
    <w:rsid w:val="00893588"/>
    <w:rsid w:val="008B5AAA"/>
    <w:rsid w:val="00912FEB"/>
    <w:rsid w:val="00991D57"/>
    <w:rsid w:val="009C0594"/>
    <w:rsid w:val="00A8589A"/>
    <w:rsid w:val="00B37DB8"/>
    <w:rsid w:val="00B902EC"/>
    <w:rsid w:val="00B92C97"/>
    <w:rsid w:val="00D10EE2"/>
    <w:rsid w:val="00E56C9F"/>
    <w:rsid w:val="00EE4139"/>
    <w:rsid w:val="00F4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C3D8C"/>
  <w15:chartTrackingRefBased/>
  <w15:docId w15:val="{6E79EC54-7A63-4AF6-91EA-E27A76EB8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04469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04469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022D18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8B5AA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7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0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51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5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56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371</Words>
  <Characters>2190</Characters>
  <Application>Microsoft Office Word</Application>
  <DocSecurity>0</DocSecurity>
  <Lines>18</Lines>
  <Paragraphs>5</Paragraphs>
  <ScaleCrop>false</ScaleCrop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5</cp:revision>
  <dcterms:created xsi:type="dcterms:W3CDTF">2025-02-14T09:44:00Z</dcterms:created>
  <dcterms:modified xsi:type="dcterms:W3CDTF">2025-03-12T15:47:00Z</dcterms:modified>
</cp:coreProperties>
</file>