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E3EF4" w14:textId="77777777" w:rsidR="00EC3ABD" w:rsidRDefault="00EC3ABD" w:rsidP="00EC3ABD">
      <w:pPr>
        <w:jc w:val="center"/>
        <w:rPr>
          <w:b/>
          <w:bCs/>
          <w:sz w:val="28"/>
          <w:szCs w:val="28"/>
        </w:rPr>
      </w:pPr>
      <w:r w:rsidRPr="00EC3ABD">
        <w:rPr>
          <w:b/>
          <w:bCs/>
          <w:sz w:val="28"/>
          <w:szCs w:val="28"/>
        </w:rPr>
        <w:t>Jak zajistit soběstačnost domácnosti v případě blackoutu nebo krizové situace</w:t>
      </w:r>
    </w:p>
    <w:p w14:paraId="48954D3D" w14:textId="77777777" w:rsidR="00EC3ABD" w:rsidRPr="00EC3ABD" w:rsidRDefault="00EC3ABD" w:rsidP="00EC3ABD">
      <w:pPr>
        <w:jc w:val="center"/>
        <w:rPr>
          <w:sz w:val="28"/>
          <w:szCs w:val="28"/>
        </w:rPr>
      </w:pPr>
    </w:p>
    <w:p w14:paraId="2881CE04" w14:textId="6D5A0FD8" w:rsidR="00EC3ABD" w:rsidRDefault="00EC3ABD" w:rsidP="00EC3ABD">
      <w:r w:rsidRPr="00EC3ABD">
        <w:rPr>
          <w:b/>
          <w:bCs/>
        </w:rPr>
        <w:t xml:space="preserve">Praha, </w:t>
      </w:r>
      <w:r w:rsidR="00E7090E">
        <w:rPr>
          <w:b/>
          <w:bCs/>
        </w:rPr>
        <w:t>5</w:t>
      </w:r>
      <w:r w:rsidRPr="00EC3ABD">
        <w:rPr>
          <w:b/>
          <w:bCs/>
        </w:rPr>
        <w:t xml:space="preserve">. </w:t>
      </w:r>
      <w:r w:rsidR="00E04E23">
        <w:rPr>
          <w:b/>
          <w:bCs/>
        </w:rPr>
        <w:t>února</w:t>
      </w:r>
      <w:r w:rsidR="00E04E23" w:rsidRPr="00EC3ABD">
        <w:rPr>
          <w:b/>
          <w:bCs/>
        </w:rPr>
        <w:t xml:space="preserve"> </w:t>
      </w:r>
      <w:r w:rsidRPr="00EC3ABD">
        <w:rPr>
          <w:b/>
          <w:bCs/>
        </w:rPr>
        <w:t>2025 -</w:t>
      </w:r>
      <w:r>
        <w:t xml:space="preserve"> </w:t>
      </w:r>
      <w:r w:rsidRPr="00EC3ABD">
        <w:t xml:space="preserve">Riziko blackoutu, energetických krizí nebo jiných nepříznivých situací je realitou, kterou nelze podceňovat. Moderní technologie a plánování mohou pomoci zajistit soběstačnost vaší domácnosti, aby byla připravená na neočekávané události. Přinášíme </w:t>
      </w:r>
      <w:r w:rsidR="002C4E6F">
        <w:t>zde několik</w:t>
      </w:r>
      <w:r w:rsidRPr="00EC3ABD">
        <w:t xml:space="preserve"> klíčových kroků, jak svou domácnost zabezpečit.</w:t>
      </w:r>
    </w:p>
    <w:p w14:paraId="50BEBD4C" w14:textId="77777777" w:rsidR="00EC3ABD" w:rsidRPr="00EC3ABD" w:rsidRDefault="00EC3ABD" w:rsidP="00EC3ABD"/>
    <w:p w14:paraId="16C92BD9" w14:textId="24B0F566" w:rsidR="00EC3ABD" w:rsidRPr="00EC3ABD" w:rsidRDefault="00EC3ABD" w:rsidP="00EC3ABD">
      <w:r>
        <w:rPr>
          <w:b/>
          <w:bCs/>
        </w:rPr>
        <w:t>Z</w:t>
      </w:r>
      <w:r w:rsidRPr="00EC3ABD">
        <w:rPr>
          <w:b/>
          <w:bCs/>
        </w:rPr>
        <w:t>áloha energie: fotovoltaické panely a bateriové úložiště</w:t>
      </w:r>
    </w:p>
    <w:p w14:paraId="3EA3E6BE" w14:textId="77777777" w:rsidR="00EC3ABD" w:rsidRPr="00EC3ABD" w:rsidRDefault="00EC3ABD" w:rsidP="00EC3ABD">
      <w:r w:rsidRPr="00EC3ABD">
        <w:t>Jedním z nejefektivnějších způsobů, jak zajistit energetickou soběstačnost, je instalace solárních panelů a bateriového systému. Solární panely vyrábějí energii z obnovitelných zdrojů a bateriové úložiště uchovávají energii pro pozdější využití. V případě výpadku elektrické sítě můžete pokračovat v provozu klíčových zařízení, jako jsou ledničky, osvětlení nebo komunikační technologie.</w:t>
      </w:r>
    </w:p>
    <w:p w14:paraId="30D7E8BB" w14:textId="25496CC6" w:rsidR="00EC3ABD" w:rsidRPr="00EC3ABD" w:rsidRDefault="00EC3ABD" w:rsidP="00EC3ABD">
      <w:r w:rsidRPr="00EC3ABD">
        <w:t>„Díky moderním technologiím mohou fotovoltaické systémy</w:t>
      </w:r>
      <w:r>
        <w:t xml:space="preserve"> spolu s bateriovým úložištěm</w:t>
      </w:r>
      <w:r w:rsidRPr="00EC3ABD">
        <w:t xml:space="preserve"> pokrýt nejen základní energetické potřeby, ale i zabezpečit energii pro ohřev vody nebo nabíjení elektromobilu,“ říká Pavel Bursa ze společnosti Resacs.</w:t>
      </w:r>
    </w:p>
    <w:p w14:paraId="66082260" w14:textId="31C653C8" w:rsidR="00EC3ABD" w:rsidRPr="00EC3ABD" w:rsidRDefault="00EC3ABD" w:rsidP="00EC3ABD">
      <w:r w:rsidRPr="00EC3ABD">
        <w:rPr>
          <w:b/>
          <w:bCs/>
        </w:rPr>
        <w:t>Alternativní zdroje vytápění</w:t>
      </w:r>
    </w:p>
    <w:p w14:paraId="44CA7826" w14:textId="26701A5B" w:rsidR="00586A4A" w:rsidRPr="00EC3ABD" w:rsidRDefault="00EC3ABD" w:rsidP="00EC3ABD">
      <w:r w:rsidRPr="00EC3ABD">
        <w:t xml:space="preserve">Výpadek elektrické energie může ovlivnit i systémy vytápění. Proto je vhodné mít k dispozici alternativní zdroje tepla, jako jsou krbová kamna nebo kotle na pevná paliva. </w:t>
      </w:r>
      <w:r>
        <w:t>S</w:t>
      </w:r>
      <w:r w:rsidRPr="00EC3ABD">
        <w:t>ystémy fungují</w:t>
      </w:r>
      <w:r>
        <w:t xml:space="preserve">cí </w:t>
      </w:r>
      <w:r w:rsidRPr="00EC3ABD">
        <w:t>nezávisle na elektrické sít</w:t>
      </w:r>
      <w:r>
        <w:t>i</w:t>
      </w:r>
      <w:r w:rsidRPr="00EC3ABD">
        <w:t xml:space="preserve"> zajistí tepelný komfort i v krizových situacích.</w:t>
      </w:r>
    </w:p>
    <w:p w14:paraId="7E852D34" w14:textId="18B2A32A" w:rsidR="00EC3ABD" w:rsidRPr="00EC3ABD" w:rsidRDefault="00EC3ABD" w:rsidP="00EC3ABD">
      <w:r w:rsidRPr="00EC3ABD">
        <w:rPr>
          <w:b/>
          <w:bCs/>
        </w:rPr>
        <w:t>Zásoby pitné vody</w:t>
      </w:r>
    </w:p>
    <w:p w14:paraId="562423DE" w14:textId="752EDAF7" w:rsidR="00EC3ABD" w:rsidRDefault="00EC3ABD" w:rsidP="00EC3ABD">
      <w:r w:rsidRPr="00EC3ABD">
        <w:t xml:space="preserve">Nedostatek vody je další hrozbou, kterou je třeba zohlednit. Doporučuje se mít doma minimálně dvoutýdenní zásobu balené vody nebo systém na filtraci vody. Moderní filtrační technologie dokáží </w:t>
      </w:r>
      <w:r w:rsidR="00586A4A">
        <w:t xml:space="preserve">z vody </w:t>
      </w:r>
      <w:r w:rsidRPr="00EC3ABD">
        <w:t xml:space="preserve">odstranit bakterie, viry </w:t>
      </w:r>
      <w:r w:rsidR="00586A4A">
        <w:t xml:space="preserve">i fyzické </w:t>
      </w:r>
      <w:r w:rsidRPr="00EC3ABD">
        <w:t>a chemické nečistoty, a zajistit tak bezpečnou pitnou vodu.</w:t>
      </w:r>
    </w:p>
    <w:p w14:paraId="25B178C8" w14:textId="527C31BC" w:rsidR="00586A4A" w:rsidRDefault="00586A4A" w:rsidP="00EC3ABD">
      <w:r>
        <w:t>„</w:t>
      </w:r>
      <w:r w:rsidRPr="00586A4A">
        <w:t>Jedním z řešení, jak se vyhnout nezdravé vodě</w:t>
      </w:r>
      <w:r>
        <w:t xml:space="preserve"> i kdyby byla ohrožena i voda v řadu</w:t>
      </w:r>
      <w:r w:rsidRPr="00586A4A">
        <w:t xml:space="preserve">, je využití </w:t>
      </w:r>
      <w:r w:rsidR="00041ED3">
        <w:t xml:space="preserve">speciální </w:t>
      </w:r>
      <w:r w:rsidRPr="00586A4A">
        <w:t xml:space="preserve">filtrace. </w:t>
      </w:r>
      <w:r w:rsidR="00041ED3">
        <w:t>Díky ní lze připravit</w:t>
      </w:r>
      <w:r w:rsidRPr="00586A4A">
        <w:t xml:space="preserve"> </w:t>
      </w:r>
      <w:r w:rsidR="007D3C59">
        <w:t xml:space="preserve">zcela </w:t>
      </w:r>
      <w:r w:rsidRPr="00586A4A">
        <w:t>zdravou</w:t>
      </w:r>
      <w:r w:rsidR="007D3C59">
        <w:t xml:space="preserve"> a chutnou</w:t>
      </w:r>
      <w:r w:rsidRPr="00586A4A">
        <w:t xml:space="preserve"> vodu přímo z kohoutku</w:t>
      </w:r>
      <w:r w:rsidR="00FA7F9B">
        <w:t xml:space="preserve"> a </w:t>
      </w:r>
      <w:r w:rsidR="006A15FD">
        <w:t>představuje t</w:t>
      </w:r>
      <w:r w:rsidR="000E058E">
        <w:t>a</w:t>
      </w:r>
      <w:r w:rsidR="006A15FD">
        <w:t>k pojistku</w:t>
      </w:r>
      <w:r w:rsidR="00FA7F9B">
        <w:t xml:space="preserve"> pro případ </w:t>
      </w:r>
      <w:r w:rsidR="007B5319">
        <w:t>nenadálých krizových situací</w:t>
      </w:r>
      <w:r>
        <w:t>,“ říká Jaroslav Žák ze společnosti BWT.</w:t>
      </w:r>
    </w:p>
    <w:p w14:paraId="3A4E56B2" w14:textId="7921847D" w:rsidR="00C943D7" w:rsidRPr="00EC3ABD" w:rsidRDefault="00E04E23" w:rsidP="00EC3ABD">
      <w:r>
        <w:t>„</w:t>
      </w:r>
      <w:r w:rsidR="00C943D7">
        <w:t xml:space="preserve">V případě </w:t>
      </w:r>
      <w:r w:rsidR="008175EC">
        <w:t xml:space="preserve">větší </w:t>
      </w:r>
      <w:r w:rsidR="00C943D7">
        <w:t>krize, kdy není k dispozici voda z </w:t>
      </w:r>
      <w:r w:rsidR="006A15FD">
        <w:t>vodovodu,</w:t>
      </w:r>
      <w:r w:rsidR="00C943D7">
        <w:t xml:space="preserve"> existují také </w:t>
      </w:r>
      <w:r w:rsidR="00C943D7" w:rsidRPr="00041ED3">
        <w:t>malé přenosné filtr</w:t>
      </w:r>
      <w:r w:rsidR="006A15FD">
        <w:t>ace</w:t>
      </w:r>
      <w:r w:rsidR="00C943D7" w:rsidRPr="00041ED3">
        <w:t xml:space="preserve"> využívají</w:t>
      </w:r>
      <w:r w:rsidR="006A15FD">
        <w:t>cí</w:t>
      </w:r>
      <w:r w:rsidR="00C943D7" w:rsidRPr="00041ED3">
        <w:t xml:space="preserve"> membrány s jemnými póry</w:t>
      </w:r>
      <w:r w:rsidR="00C943D7">
        <w:t xml:space="preserve"> </w:t>
      </w:r>
      <w:r w:rsidR="00C943D7" w:rsidRPr="00041ED3">
        <w:t>k odstranění bakterií, parazitů a sedimentů</w:t>
      </w:r>
      <w:r w:rsidR="00C943D7">
        <w:t xml:space="preserve">, dále pak další možnosti filtrace až po chemické úpravy vody, které </w:t>
      </w:r>
      <w:r w:rsidR="00C943D7" w:rsidRPr="00041ED3">
        <w:t>ničí mikroorganismy a dezinfikují</w:t>
      </w:r>
      <w:r w:rsidR="00C943D7">
        <w:t>.</w:t>
      </w:r>
      <w:r w:rsidR="00FF2618">
        <w:t xml:space="preserve"> Upravit lze pak </w:t>
      </w:r>
      <w:r w:rsidR="006A15FD">
        <w:t xml:space="preserve">pro nouzové pití </w:t>
      </w:r>
      <w:r w:rsidR="00FF2618">
        <w:t>takto třeba i vodu z</w:t>
      </w:r>
      <w:r>
        <w:t> </w:t>
      </w:r>
      <w:r w:rsidR="00FF2618">
        <w:t>potoka</w:t>
      </w:r>
      <w:r>
        <w:t xml:space="preserve">, kaluží, či sudu s dešťovou vodou,“ říká Lukáš Rom ze společnosti </w:t>
      </w:r>
      <w:r w:rsidRPr="00E04E23">
        <w:t>Kärcher</w:t>
      </w:r>
      <w:r>
        <w:t>.</w:t>
      </w:r>
    </w:p>
    <w:p w14:paraId="4380DEC7" w14:textId="60C62556" w:rsidR="00EC3ABD" w:rsidRPr="00EC3ABD" w:rsidRDefault="00EC3ABD" w:rsidP="00EC3ABD">
      <w:r w:rsidRPr="00EC3ABD">
        <w:rPr>
          <w:b/>
          <w:bCs/>
        </w:rPr>
        <w:t>Zásoby potravin</w:t>
      </w:r>
    </w:p>
    <w:p w14:paraId="09625C4A" w14:textId="77777777" w:rsidR="00586A4A" w:rsidRPr="00586A4A" w:rsidRDefault="00586A4A" w:rsidP="00586A4A">
      <w:r w:rsidRPr="00586A4A">
        <w:t>Mějte k dispozici dostatek trvanlivých potravin, které nepotřebují chlazení ani složitou přípravu. Patří sem konzervy, sušené ovoce, ořechy, cereálie a další produkty s dlouhou dobou trvanlivosti. Konzervy nabízí širokou škálu možností od masných výrobků a zeleniny až po hotová jídla, která lze snadno ohřát. Sušené ovoce je skvělým zdrojem energie a vitamínů, zatímco ořechy poskytují zdravé tuky a bílkoviny. Cereálie a instantní kaše jsou rychlé na přípravu a vydatným zdrojem sacharidů. Doporučuje se mít v zásobě také produkty, jako jsou sušené luštěniny, rýže nebo těstoviny, které můžete snadno uvařit na plynovém vařiči nebo jiném nouzovém zdroji tepla.</w:t>
      </w:r>
    </w:p>
    <w:p w14:paraId="6A7965F3" w14:textId="77777777" w:rsidR="007D3C59" w:rsidRDefault="007D3C59" w:rsidP="00EC3ABD">
      <w:pPr>
        <w:rPr>
          <w:b/>
          <w:bCs/>
        </w:rPr>
      </w:pPr>
    </w:p>
    <w:p w14:paraId="62086969" w14:textId="77777777" w:rsidR="007D3C59" w:rsidRDefault="007D3C59" w:rsidP="00EC3ABD">
      <w:pPr>
        <w:rPr>
          <w:b/>
          <w:bCs/>
        </w:rPr>
      </w:pPr>
    </w:p>
    <w:p w14:paraId="50467696" w14:textId="4E490317" w:rsidR="00586A4A" w:rsidRPr="00EC3ABD" w:rsidRDefault="00EC3ABD" w:rsidP="00EC3ABD">
      <w:pPr>
        <w:rPr>
          <w:b/>
          <w:bCs/>
        </w:rPr>
      </w:pPr>
      <w:r w:rsidRPr="00EC3ABD">
        <w:rPr>
          <w:b/>
          <w:bCs/>
        </w:rPr>
        <w:t>Komunikační a nouzová technologie</w:t>
      </w:r>
    </w:p>
    <w:p w14:paraId="028811A5" w14:textId="77777777" w:rsidR="00FD1465" w:rsidRDefault="00FA7F9B" w:rsidP="00FA7F9B">
      <w:r w:rsidRPr="00FA7F9B">
        <w:t xml:space="preserve">Mobilní telefony a internet nemusí být v době blackoutu dostupné. Doporučuje se pořídit si nouzový radiopřijímač s ručním nebo solárním nabíjením, který umožní příjem klíčových zpráv a nouzových informací. </w:t>
      </w:r>
    </w:p>
    <w:p w14:paraId="5990D4C3" w14:textId="37BB298B" w:rsidR="00FA7F9B" w:rsidRPr="00FA7F9B" w:rsidRDefault="00FD1465" w:rsidP="00FA7F9B">
      <w:r>
        <w:t>„</w:t>
      </w:r>
      <w:r w:rsidR="00FA7F9B">
        <w:t xml:space="preserve">Některé takové přístroje </w:t>
      </w:r>
      <w:r w:rsidR="00FA7F9B" w:rsidRPr="00FA7F9B">
        <w:t>jsou vybaveny i světelnými zdroji a mohou sloužit jako nouzové lampy. Dále se doporučuje mít externí baterie či powerbanky s vysokou kapacitou, které dokáží dobít nejen mobilní telefony, ale i jiná zařízení, jako jsou tablety nebo malé spotřebiče. Pro maximální soběstačnost lze využít multifunkční solární nabíječky, které pracují nezávisle na elektrické sítě a zajišťují energii i v dlouhodobějších krizových situacích</w:t>
      </w:r>
      <w:r>
        <w:t>,“ říká Jan Dvořák z Počítačové školy GOPAS.</w:t>
      </w:r>
    </w:p>
    <w:p w14:paraId="6E703680" w14:textId="2AF91839" w:rsidR="00EC3ABD" w:rsidRPr="00EC3ABD" w:rsidRDefault="00EC3ABD" w:rsidP="00EC3ABD">
      <w:r w:rsidRPr="00EC3ABD">
        <w:rPr>
          <w:b/>
          <w:bCs/>
        </w:rPr>
        <w:t>Záložní generátor</w:t>
      </w:r>
    </w:p>
    <w:p w14:paraId="61E7CE20" w14:textId="77777777" w:rsidR="00EC3ABD" w:rsidRDefault="00EC3ABD" w:rsidP="00EC3ABD">
      <w:r w:rsidRPr="00EC3ABD">
        <w:t>Pro zajištění širšího spektra energetických potřeb je vhodné investovat do záložního generátoru. Moderní generátory mohou být poháněny benzínem, naftou nebo plynem a zajistit dostatek energie pro celou domácnost.</w:t>
      </w:r>
    </w:p>
    <w:p w14:paraId="18A9DDE1" w14:textId="1DC93522" w:rsidR="002C4E6F" w:rsidRPr="00EC3ABD" w:rsidRDefault="002C4E6F" w:rsidP="00EC3ABD">
      <w:r>
        <w:t>Další možností záložního zdroje energie jsou p</w:t>
      </w:r>
      <w:r w:rsidRPr="002C4E6F">
        <w:t>alivové články</w:t>
      </w:r>
      <w:r>
        <w:t xml:space="preserve"> primárně určené pro campingové využití.</w:t>
      </w:r>
      <w:r w:rsidRPr="002C4E6F">
        <w:t xml:space="preserve"> </w:t>
      </w:r>
      <w:r>
        <w:t>Jedná se o</w:t>
      </w:r>
      <w:r w:rsidRPr="002C4E6F">
        <w:t xml:space="preserve"> zcela autonomní a bezúdržbové řešení pro zajištění dostatečného množství elektrické energie. „Vše, co jednou za čas potřebujete udělat, je jednoduchá výměna kanystru s palivem. Proto jsou palivové články Efoy vhodné </w:t>
      </w:r>
      <w:r>
        <w:t xml:space="preserve">nejen </w:t>
      </w:r>
      <w:r w:rsidRPr="002C4E6F">
        <w:t>pro majitele karavanů, obytných automobilů či lodí k zajištění elektrické energie daleko od turistických center</w:t>
      </w:r>
      <w:r>
        <w:t>, ale také jako pojistka pro nenadále krizové situace domácnosti</w:t>
      </w:r>
      <w:r w:rsidRPr="002C4E6F">
        <w:t>,“ říká Milan Rakowski ze společnosti Audiopro.</w:t>
      </w:r>
    </w:p>
    <w:p w14:paraId="14DB84C2" w14:textId="6762AECC" w:rsidR="00EC3ABD" w:rsidRPr="00EC3ABD" w:rsidRDefault="00EC3ABD" w:rsidP="00EC3ABD">
      <w:r w:rsidRPr="00EC3ABD">
        <w:rPr>
          <w:b/>
          <w:bCs/>
        </w:rPr>
        <w:t>Nouzový plán pro rodinu</w:t>
      </w:r>
    </w:p>
    <w:p w14:paraId="4480C5DE" w14:textId="77777777" w:rsidR="00EC3ABD" w:rsidRPr="00EC3ABD" w:rsidRDefault="00EC3ABD" w:rsidP="00EC3ABD">
      <w:r w:rsidRPr="00EC3ABD">
        <w:t>Vytvořte si krizový plán, který bude obsahovat kontakty na důležité osoby a instituce, rozmístění zásob a postupy v případě nouze. Seznamte s ním všechny členy domácnosti, aby byli připravení a věděli, jak postupovat.</w:t>
      </w:r>
    </w:p>
    <w:p w14:paraId="1B33A2C1" w14:textId="3A29A010" w:rsidR="00EC3ABD" w:rsidRPr="00EC3ABD" w:rsidRDefault="00EC3ABD" w:rsidP="00EC3ABD">
      <w:r w:rsidRPr="00EC3ABD">
        <w:t>Soběstačnost domácnosti není pouze o technologiích, ale i o dobrém plánování a spolupráci mezi členy rodiny. Pečlivá příprava může zmírnit dopad jakékoliv krizové situace a zajistit bezpečí i komfort.</w:t>
      </w:r>
    </w:p>
    <w:p w14:paraId="2F42C102" w14:textId="77777777" w:rsidR="007173B4" w:rsidRDefault="007173B4"/>
    <w:sectPr w:rsidR="007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F86"/>
    <w:rsid w:val="00041ED3"/>
    <w:rsid w:val="000E058E"/>
    <w:rsid w:val="0024177F"/>
    <w:rsid w:val="002C4E6F"/>
    <w:rsid w:val="003A3B53"/>
    <w:rsid w:val="00426057"/>
    <w:rsid w:val="00586A4A"/>
    <w:rsid w:val="006A15FD"/>
    <w:rsid w:val="006E6F86"/>
    <w:rsid w:val="007173B4"/>
    <w:rsid w:val="007A4A67"/>
    <w:rsid w:val="007B5319"/>
    <w:rsid w:val="007D3C59"/>
    <w:rsid w:val="007F0AAD"/>
    <w:rsid w:val="008175EC"/>
    <w:rsid w:val="008A1CD3"/>
    <w:rsid w:val="00991D57"/>
    <w:rsid w:val="00C943D7"/>
    <w:rsid w:val="00CC7005"/>
    <w:rsid w:val="00E04E23"/>
    <w:rsid w:val="00E56C9F"/>
    <w:rsid w:val="00E7090E"/>
    <w:rsid w:val="00EC3ABD"/>
    <w:rsid w:val="00FA7F9B"/>
    <w:rsid w:val="00FD1465"/>
    <w:rsid w:val="00FF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33BC6"/>
  <w15:chartTrackingRefBased/>
  <w15:docId w15:val="{9E527A24-78E1-464D-A3C3-4EB8144FC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F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E6F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E6F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E6F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E6F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E6F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E6F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E6F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E6F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F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E6F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E6F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E6F8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E6F8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E6F8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E6F8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E6F8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E6F8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E6F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E6F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E6F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E6F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E6F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E6F8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E6F8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E6F8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E6F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E6F86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E6F86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041E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7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732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6</cp:revision>
  <dcterms:created xsi:type="dcterms:W3CDTF">2025-02-05T10:00:00Z</dcterms:created>
  <dcterms:modified xsi:type="dcterms:W3CDTF">2025-02-05T10:05:00Z</dcterms:modified>
</cp:coreProperties>
</file>