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910C1" w14:textId="14B01C7C" w:rsidR="00EA26B5" w:rsidRDefault="00EA26B5" w:rsidP="0042786F">
      <w:pPr>
        <w:jc w:val="center"/>
        <w:rPr>
          <w:b/>
          <w:bCs/>
          <w:sz w:val="28"/>
          <w:szCs w:val="28"/>
        </w:rPr>
      </w:pPr>
      <w:r>
        <w:rPr>
          <w:b/>
          <w:bCs/>
          <w:sz w:val="28"/>
          <w:szCs w:val="28"/>
        </w:rPr>
        <w:t>Kam se letos posune</w:t>
      </w:r>
      <w:r w:rsidR="003F2EE4">
        <w:rPr>
          <w:b/>
          <w:bCs/>
          <w:sz w:val="28"/>
          <w:szCs w:val="28"/>
        </w:rPr>
        <w:t xml:space="preserve"> vybavení</w:t>
      </w:r>
      <w:r>
        <w:rPr>
          <w:b/>
          <w:bCs/>
          <w:sz w:val="28"/>
          <w:szCs w:val="28"/>
        </w:rPr>
        <w:t xml:space="preserve"> v konferenčních místnostech?</w:t>
      </w:r>
    </w:p>
    <w:p w14:paraId="1B655034" w14:textId="73DDB156" w:rsidR="00673846" w:rsidRDefault="00712A46" w:rsidP="0042786F">
      <w:pPr>
        <w:jc w:val="center"/>
        <w:rPr>
          <w:b/>
          <w:bCs/>
          <w:sz w:val="28"/>
          <w:szCs w:val="28"/>
        </w:rPr>
      </w:pPr>
      <w:r w:rsidRPr="00712A46">
        <w:rPr>
          <w:b/>
          <w:bCs/>
          <w:sz w:val="28"/>
          <w:szCs w:val="28"/>
        </w:rPr>
        <w:t xml:space="preserve"> </w:t>
      </w:r>
      <w:r>
        <w:rPr>
          <w:b/>
          <w:bCs/>
          <w:sz w:val="28"/>
          <w:szCs w:val="28"/>
        </w:rPr>
        <w:t>AI</w:t>
      </w:r>
      <w:r w:rsidR="003F423D">
        <w:rPr>
          <w:b/>
          <w:bCs/>
          <w:sz w:val="28"/>
          <w:szCs w:val="28"/>
        </w:rPr>
        <w:t xml:space="preserve"> pomůže </w:t>
      </w:r>
      <w:r w:rsidR="008C19DD">
        <w:rPr>
          <w:b/>
          <w:bCs/>
          <w:sz w:val="28"/>
          <w:szCs w:val="28"/>
        </w:rPr>
        <w:t>v technologiích a</w:t>
      </w:r>
      <w:r w:rsidR="008C19DD" w:rsidRPr="008C19DD">
        <w:rPr>
          <w:b/>
          <w:bCs/>
          <w:sz w:val="28"/>
          <w:szCs w:val="28"/>
        </w:rPr>
        <w:t xml:space="preserve"> </w:t>
      </w:r>
      <w:r w:rsidR="008C19DD">
        <w:rPr>
          <w:b/>
          <w:bCs/>
          <w:sz w:val="28"/>
          <w:szCs w:val="28"/>
        </w:rPr>
        <w:t>postará se i o komfort v místnosti</w:t>
      </w:r>
    </w:p>
    <w:p w14:paraId="2AB4049D" w14:textId="77777777" w:rsidR="001B51B5" w:rsidRDefault="001B51B5" w:rsidP="0042786F">
      <w:pPr>
        <w:jc w:val="center"/>
        <w:rPr>
          <w:b/>
          <w:bCs/>
        </w:rPr>
      </w:pPr>
    </w:p>
    <w:p w14:paraId="15D2986B" w14:textId="370D1684" w:rsidR="00712A46" w:rsidRDefault="001B51B5" w:rsidP="00712A46">
      <w:r w:rsidRPr="001B51B5">
        <w:rPr>
          <w:b/>
          <w:bCs/>
        </w:rPr>
        <w:t xml:space="preserve">Praha, </w:t>
      </w:r>
      <w:r w:rsidR="00A63A9D">
        <w:rPr>
          <w:b/>
          <w:bCs/>
        </w:rPr>
        <w:t>6. února</w:t>
      </w:r>
      <w:r w:rsidRPr="001B51B5">
        <w:rPr>
          <w:b/>
          <w:bCs/>
        </w:rPr>
        <w:t xml:space="preserve"> 202</w:t>
      </w:r>
      <w:r w:rsidR="00712A46">
        <w:rPr>
          <w:b/>
          <w:bCs/>
        </w:rPr>
        <w:t>5</w:t>
      </w:r>
      <w:r w:rsidRPr="001B51B5">
        <w:t xml:space="preserve"> – </w:t>
      </w:r>
      <w:r w:rsidR="00712A46" w:rsidRPr="00712A46">
        <w:t xml:space="preserve">Umělá inteligence </w:t>
      </w:r>
      <w:r w:rsidR="00712A46">
        <w:t xml:space="preserve">vstupuje stále více do pracovních </w:t>
      </w:r>
      <w:r w:rsidR="003F423D">
        <w:t xml:space="preserve">prostor </w:t>
      </w:r>
      <w:r w:rsidR="00712A46">
        <w:t xml:space="preserve">a ovlivňuje také způsob organizace a to, jak </w:t>
      </w:r>
      <w:r w:rsidR="00712A46" w:rsidRPr="00712A46">
        <w:t>jsou schů</w:t>
      </w:r>
      <w:r w:rsidR="003F423D">
        <w:t>zky</w:t>
      </w:r>
      <w:r w:rsidR="00712A46" w:rsidRPr="00712A46">
        <w:t xml:space="preserve"> vedeny. Nástroje založené na AI automatizují </w:t>
      </w:r>
      <w:r w:rsidR="00712A46">
        <w:t>mnohé</w:t>
      </w:r>
      <w:r w:rsidR="00712A46" w:rsidRPr="00712A46">
        <w:t xml:space="preserve"> </w:t>
      </w:r>
      <w:r w:rsidR="00712A46">
        <w:t xml:space="preserve">obslužné </w:t>
      </w:r>
      <w:r w:rsidR="00712A46" w:rsidRPr="00712A46">
        <w:t xml:space="preserve">úkony, jako je nastavování osvětlení a teploty </w:t>
      </w:r>
      <w:r w:rsidR="00712A46">
        <w:t xml:space="preserve">v místnosti </w:t>
      </w:r>
      <w:r w:rsidR="00712A46" w:rsidRPr="00712A46">
        <w:t xml:space="preserve">pro optimální pohodlí, </w:t>
      </w:r>
      <w:r w:rsidR="00712A46">
        <w:t>a pomáhají i s meetingy samotnými</w:t>
      </w:r>
      <w:r w:rsidR="00712A46" w:rsidRPr="00712A46">
        <w:t xml:space="preserve">. </w:t>
      </w:r>
      <w:r w:rsidR="00FC3CCF">
        <w:t>Jaké další novinky lze letos očekávat?</w:t>
      </w:r>
    </w:p>
    <w:p w14:paraId="5A1519FB" w14:textId="77777777" w:rsidR="003F2EE4" w:rsidRPr="003F2EE4" w:rsidRDefault="003F2EE4" w:rsidP="003F2EE4">
      <w:pPr>
        <w:rPr>
          <w:b/>
          <w:bCs/>
        </w:rPr>
      </w:pPr>
      <w:r w:rsidRPr="003F2EE4">
        <w:rPr>
          <w:b/>
          <w:bCs/>
        </w:rPr>
        <w:t>Konferenční místnosti ovládané hlasem</w:t>
      </w:r>
    </w:p>
    <w:p w14:paraId="53FE5510" w14:textId="59FB31DE" w:rsidR="003F2EE4" w:rsidRPr="003F2EE4" w:rsidRDefault="003F2EE4" w:rsidP="003F2EE4">
      <w:r>
        <w:t xml:space="preserve">Jednoduchost ovládání se bude v letošním roce stále více prosazovat. Ovládání hlasem </w:t>
      </w:r>
      <w:r w:rsidRPr="003F2EE4">
        <w:t>představuj</w:t>
      </w:r>
      <w:r>
        <w:t>e</w:t>
      </w:r>
      <w:r w:rsidRPr="003F2EE4">
        <w:t xml:space="preserve"> trend, který zásadně promění způsob, jakým lidé pracují a spolupracují v moderních kancelářských prostředích. Tato technologie nabízí bezdotykové ovládání různých funkcí místnosti, jako je nastavení osvětlení, úprava zvuku nebo ovládání obrazovek, a tím zvyšuje pohodlí i efektivitu. </w:t>
      </w:r>
      <w:r>
        <w:t>„</w:t>
      </w:r>
      <w:r w:rsidRPr="003F2EE4">
        <w:t>Integrace hlasových příkazů s virtuálními asistenty navíc umožňuje snadné plánování schůzek, vedení poznámek nebo rychlé vyhledávání informací, což minimalizuje rozptylování a zjednodušuje organizaci práce. Klíčovým přínosem je také zlepšení přístupnosti, které tato technologie nabízí účastníkům s omezenou pohyblivostí, umožňujíc jim snadno ovládat prostředí místnosti</w:t>
      </w:r>
      <w:r>
        <w:t xml:space="preserve">,“ říká Tomáš Pavlíček z Atmoskop.cz. </w:t>
      </w:r>
    </w:p>
    <w:p w14:paraId="047E16D4" w14:textId="77777777" w:rsidR="008C19DD" w:rsidRDefault="008C19DD" w:rsidP="00712A46">
      <w:pPr>
        <w:rPr>
          <w:b/>
          <w:bCs/>
        </w:rPr>
      </w:pPr>
      <w:r w:rsidRPr="008C19DD">
        <w:rPr>
          <w:b/>
          <w:bCs/>
        </w:rPr>
        <w:t>360stupňové konferenční kamery</w:t>
      </w:r>
    </w:p>
    <w:p w14:paraId="5650B3CD" w14:textId="1E8A0D76" w:rsidR="00AB1CBA" w:rsidRPr="00AB1CBA" w:rsidRDefault="00AB1CBA" w:rsidP="00AB1CBA">
      <w:r w:rsidRPr="00AB1CBA">
        <w:t>V menších zasedacích místnostech</w:t>
      </w:r>
      <w:r>
        <w:t xml:space="preserve"> </w:t>
      </w:r>
      <w:r w:rsidRPr="00AB1CBA">
        <w:t>se stále více uplatňují kamery s 360stupňovým zorným polem, které přinášejí nový standard pro videokonference a hybridní spolupráci. Tyto kamery jsou navrženy tak, aby dokázaly zachytit všechny účastníky v místnosti bez nutnosti manuálního nastavování úhlu pohledu nebo polohy zařízení. Díky širokému zornému poli a pokročilým funkcím, jako je automatické zaměřování na mluvčího nebo inteligentní rozpoznávání gest, poskytují přirozenější zážitek z konference.</w:t>
      </w:r>
    </w:p>
    <w:p w14:paraId="23A5005B" w14:textId="53B44623" w:rsidR="003F2EE4" w:rsidRDefault="003F2EE4" w:rsidP="003F2EE4">
      <w:pPr>
        <w:rPr>
          <w:kern w:val="0"/>
          <w14:ligatures w14:val="none"/>
        </w:rPr>
      </w:pPr>
      <w:r>
        <w:t>„</w:t>
      </w:r>
      <w:r w:rsidR="00AB1CBA" w:rsidRPr="00AB1CBA">
        <w:t>Tato technologie je obzvláště užitečná v místnostech, kde se lidé seskupují kolem stolu a kde klasické kamery často nedokážou obsáhnout všechny účastníky rovnoměrně. Kamery s 360stupňovým pohledem navíc eliminují potřebu dalšího technického personálu nebo složitých instalací, což snižuje náklady a zvyšuje uživatelskou přívětivost. Některé modely jsou dokonce vybaveny funkcemi, jako je redukce šumu na pozadí nebo přizpůsobení obrazu různým světelným podmínkám, což dále zvyšuje kvalitu přenosu</w:t>
      </w:r>
      <w:r>
        <w:rPr>
          <w:kern w:val="0"/>
          <w14:ligatures w14:val="none"/>
        </w:rPr>
        <w:t xml:space="preserve">,“ říká Jan Dvořák, výkonný ředitel Počítačové školy GOPAS.  </w:t>
      </w:r>
    </w:p>
    <w:p w14:paraId="41E75FD2" w14:textId="34338FFB" w:rsidR="003F423D" w:rsidRPr="00A63A9D" w:rsidRDefault="003F423D" w:rsidP="003F423D">
      <w:pPr>
        <w:tabs>
          <w:tab w:val="left" w:pos="750"/>
          <w:tab w:val="left" w:pos="6180"/>
        </w:tabs>
        <w:spacing w:before="120" w:line="276" w:lineRule="auto"/>
        <w:jc w:val="both"/>
        <w:rPr>
          <w:rFonts w:ascii="Calibri" w:hAnsi="Calibri" w:cs="Calibri"/>
          <w:b/>
          <w:bCs/>
          <w:lang w:eastAsia="cs-CZ"/>
        </w:rPr>
      </w:pPr>
      <w:r w:rsidRPr="00A63A9D">
        <w:rPr>
          <w:rFonts w:ascii="Calibri" w:hAnsi="Calibri" w:cs="Calibri"/>
          <w:b/>
          <w:bCs/>
          <w:lang w:eastAsia="cs-CZ"/>
        </w:rPr>
        <w:t>AI nástroj pro titulkování a tlumočení</w:t>
      </w:r>
    </w:p>
    <w:p w14:paraId="6453E277" w14:textId="5F3FE98E" w:rsidR="003F423D" w:rsidRPr="00A63A9D" w:rsidRDefault="003F423D" w:rsidP="003F423D">
      <w:pPr>
        <w:tabs>
          <w:tab w:val="left" w:pos="750"/>
          <w:tab w:val="left" w:pos="6180"/>
        </w:tabs>
        <w:spacing w:before="120" w:line="276" w:lineRule="auto"/>
        <w:jc w:val="both"/>
        <w:rPr>
          <w:rFonts w:ascii="Calibri" w:hAnsi="Calibri" w:cs="Calibri"/>
          <w:lang w:eastAsia="cs-CZ"/>
        </w:rPr>
      </w:pPr>
      <w:r w:rsidRPr="00A63A9D">
        <w:rPr>
          <w:rFonts w:ascii="Calibri" w:hAnsi="Calibri" w:cs="Calibri"/>
          <w:lang w:eastAsia="cs-CZ"/>
        </w:rPr>
        <w:t>„Firmy budou stále více investovat do technologií, které disponují novými chytrými funkcemi, které dokáží výrazně pomoci s mnoha pracovními procesy. Třeba s tvorbou zápisů z porad a následn</w:t>
      </w:r>
      <w:r w:rsidR="00314533">
        <w:rPr>
          <w:rFonts w:ascii="Calibri" w:hAnsi="Calibri" w:cs="Calibri"/>
          <w:lang w:eastAsia="cs-CZ"/>
        </w:rPr>
        <w:t>ý</w:t>
      </w:r>
      <w:r w:rsidRPr="00A63A9D">
        <w:rPr>
          <w:rFonts w:ascii="Calibri" w:hAnsi="Calibri" w:cs="Calibri"/>
          <w:lang w:eastAsia="cs-CZ"/>
        </w:rPr>
        <w:t>m vyhledávání</w:t>
      </w:r>
      <w:r w:rsidR="00314533">
        <w:rPr>
          <w:rFonts w:ascii="Calibri" w:hAnsi="Calibri" w:cs="Calibri"/>
          <w:lang w:eastAsia="cs-CZ"/>
        </w:rPr>
        <w:t>m</w:t>
      </w:r>
      <w:r w:rsidRPr="00A63A9D">
        <w:rPr>
          <w:rFonts w:ascii="Calibri" w:hAnsi="Calibri" w:cs="Calibri"/>
          <w:lang w:eastAsia="cs-CZ"/>
        </w:rPr>
        <w:t xml:space="preserve"> v datech, jako to dokáže například technologie </w:t>
      </w:r>
      <w:proofErr w:type="spellStart"/>
      <w:r w:rsidRPr="00A63A9D">
        <w:rPr>
          <w:rFonts w:ascii="Calibri" w:hAnsi="Calibri" w:cs="Calibri"/>
          <w:lang w:eastAsia="cs-CZ"/>
        </w:rPr>
        <w:t>Cabolo</w:t>
      </w:r>
      <w:proofErr w:type="spellEnd"/>
      <w:r w:rsidRPr="00A63A9D">
        <w:rPr>
          <w:rFonts w:ascii="Calibri" w:hAnsi="Calibri" w:cs="Calibri"/>
          <w:lang w:eastAsia="cs-CZ"/>
        </w:rPr>
        <w:t>. Všechna data jsou snadno dostupná díky fulltextovému vyhledávání,“ říká Michal Černý z Audiopro.</w:t>
      </w:r>
    </w:p>
    <w:p w14:paraId="2225F000" w14:textId="0123CDA5" w:rsidR="003F423D" w:rsidRPr="00A63A9D" w:rsidRDefault="003F423D" w:rsidP="003F423D">
      <w:pPr>
        <w:rPr>
          <w:rFonts w:ascii="Calibri" w:hAnsi="Calibri" w:cs="Calibri"/>
          <w:lang w:eastAsia="cs-CZ"/>
        </w:rPr>
      </w:pPr>
      <w:r w:rsidRPr="00A63A9D">
        <w:rPr>
          <w:rFonts w:ascii="Calibri" w:hAnsi="Calibri" w:cs="Calibri"/>
          <w:lang w:eastAsia="cs-CZ"/>
        </w:rPr>
        <w:t xml:space="preserve">Provoz navíc nevyžaduje připojení k internetu. Vše probíhá </w:t>
      </w:r>
      <w:proofErr w:type="spellStart"/>
      <w:r w:rsidRPr="00A63A9D">
        <w:rPr>
          <w:rFonts w:ascii="Calibri" w:hAnsi="Calibri" w:cs="Calibri"/>
          <w:lang w:eastAsia="cs-CZ"/>
        </w:rPr>
        <w:t>offline</w:t>
      </w:r>
      <w:proofErr w:type="spellEnd"/>
      <w:r w:rsidRPr="00A63A9D">
        <w:rPr>
          <w:rFonts w:ascii="Calibri" w:hAnsi="Calibri" w:cs="Calibri"/>
          <w:lang w:eastAsia="cs-CZ"/>
        </w:rPr>
        <w:t xml:space="preserve"> s ohledem na maximální bezpečnost a ochranu dat a soukromí. Audio záznam a textový přepis budou vždy dokonale synchronizovány, takže při zpětném poslechu najdou účastníci každé slovo. Systém pak automaticky a v reálném čase nahrává, přepisuje, překládá a titulkuje audio a video. Přenese obrazový záznam z jednání, v reálném čase přepíše jeho obsah a vytvoří titulky. Verze </w:t>
      </w:r>
      <w:proofErr w:type="spellStart"/>
      <w:r w:rsidRPr="00A63A9D">
        <w:rPr>
          <w:rFonts w:ascii="Calibri" w:hAnsi="Calibri" w:cs="Calibri"/>
          <w:lang w:eastAsia="cs-CZ"/>
        </w:rPr>
        <w:t>Cabolo</w:t>
      </w:r>
      <w:proofErr w:type="spellEnd"/>
      <w:r w:rsidRPr="00A63A9D">
        <w:rPr>
          <w:rFonts w:ascii="Calibri" w:hAnsi="Calibri" w:cs="Calibri"/>
          <w:lang w:eastAsia="cs-CZ"/>
        </w:rPr>
        <w:t xml:space="preserve"> </w:t>
      </w:r>
      <w:proofErr w:type="spellStart"/>
      <w:r w:rsidRPr="00A63A9D">
        <w:rPr>
          <w:rFonts w:ascii="Calibri" w:hAnsi="Calibri" w:cs="Calibri"/>
          <w:lang w:eastAsia="cs-CZ"/>
        </w:rPr>
        <w:t>Subtitle</w:t>
      </w:r>
      <w:proofErr w:type="spellEnd"/>
      <w:r w:rsidRPr="00A63A9D">
        <w:rPr>
          <w:rFonts w:ascii="Calibri" w:hAnsi="Calibri" w:cs="Calibri"/>
          <w:lang w:eastAsia="cs-CZ"/>
        </w:rPr>
        <w:t xml:space="preserve"> pak díky unikátní </w:t>
      </w:r>
      <w:r w:rsidRPr="00A63A9D">
        <w:rPr>
          <w:rFonts w:ascii="Calibri" w:hAnsi="Calibri" w:cs="Calibri"/>
          <w:lang w:eastAsia="cs-CZ"/>
        </w:rPr>
        <w:lastRenderedPageBreak/>
        <w:t>technologii s podporou umělé inteligence přidá titulky do videa v reálném čase, což najde uplatnění například při videokonferencích či různých živých přenosech. </w:t>
      </w:r>
    </w:p>
    <w:p w14:paraId="132996F8" w14:textId="77777777" w:rsidR="008C19DD" w:rsidRPr="00A63A9D" w:rsidRDefault="008C19DD" w:rsidP="008C19DD">
      <w:pPr>
        <w:rPr>
          <w:b/>
          <w:bCs/>
        </w:rPr>
      </w:pPr>
      <w:r w:rsidRPr="00A63A9D">
        <w:rPr>
          <w:b/>
          <w:bCs/>
        </w:rPr>
        <w:t>Bez drátů</w:t>
      </w:r>
    </w:p>
    <w:p w14:paraId="3D916529" w14:textId="3B469429" w:rsidR="008C19DD" w:rsidRPr="00A63A9D" w:rsidRDefault="008C19DD" w:rsidP="008C19DD">
      <w:r w:rsidRPr="00A63A9D">
        <w:t xml:space="preserve">Složité instalace a změti kabelů, které dříve dominovaly zasedacím místnostem, se stávají minulostí díky nástupu bezdrátových technologií. Tyto inovace zásadně mění způsob, jakým je možné konfigurovat moderní pracovní prostory. Bezdrátové systémy umožňují snadné sdílení obrazovek, připojení různých zařízení a spolupráci mezi uživateli bez potřeby složité kabeláže. Uživatelé nyní mohou rychle a jednoduše propojit svá zařízení s projektory, monitory nebo konferenčními systémy bez technických komplikací. Tento přístup nejen šetří čas při přípravě schůzek, ale také zajišťuje čistší a estetičtější prostředí. </w:t>
      </w:r>
    </w:p>
    <w:p w14:paraId="0DE2B129" w14:textId="3F6199C7" w:rsidR="008C19DD" w:rsidRPr="00A63A9D" w:rsidRDefault="008C19DD" w:rsidP="008C19DD">
      <w:r w:rsidRPr="00A63A9D">
        <w:t xml:space="preserve">Ztráta času při hledání správného kabelu a frustrace v prostojích při prezentacích nebo neefektivita zapříčiněná vzdáleným způsobem spolupráce – to jsou momenty, které zná téměř každý.  Řešení </w:t>
      </w:r>
      <w:proofErr w:type="spellStart"/>
      <w:r w:rsidRPr="00A63A9D">
        <w:t>Mersive</w:t>
      </w:r>
      <w:proofErr w:type="spellEnd"/>
      <w:r w:rsidRPr="00A63A9D">
        <w:t xml:space="preserve"> pomáhají vytvářet efektivnější meetingy otevřené pro jakékoli zařízení a umožňují všem účastníkům jednoduchou aktivní účast. Nabízejí možnost interakce přímo v systému a špičkové zabezpečení. Hlavní výhodou je jednoduché a rychlé interaktivní zapojení do již probíhající schůzky z vlastního zařízení, ať už se jedná o mobil, tablet, notebook nebo pevný počítač</w:t>
      </w:r>
      <w:r w:rsidR="003F2EE4" w:rsidRPr="00A63A9D">
        <w:t>.</w:t>
      </w:r>
    </w:p>
    <w:p w14:paraId="1AEEF591" w14:textId="77777777" w:rsidR="003F423D" w:rsidRPr="00A63A9D" w:rsidRDefault="003F423D" w:rsidP="003F423D">
      <w:pPr>
        <w:rPr>
          <w:b/>
          <w:bCs/>
        </w:rPr>
      </w:pPr>
    </w:p>
    <w:p w14:paraId="0AC25327" w14:textId="77777777" w:rsidR="008C19DD" w:rsidRPr="00A63A9D" w:rsidRDefault="008C19DD" w:rsidP="008C19DD">
      <w:pPr>
        <w:rPr>
          <w:b/>
          <w:bCs/>
        </w:rPr>
      </w:pPr>
      <w:r w:rsidRPr="00A63A9D">
        <w:rPr>
          <w:b/>
          <w:bCs/>
        </w:rPr>
        <w:t>AI zajistí servis a pohodlí při poradě</w:t>
      </w:r>
    </w:p>
    <w:p w14:paraId="5BFCBA83" w14:textId="2D83DCBE" w:rsidR="008C19DD" w:rsidRPr="00A63A9D" w:rsidRDefault="008C19DD" w:rsidP="008C19DD">
      <w:r w:rsidRPr="00A63A9D">
        <w:t xml:space="preserve">Nástroje založené na umělé inteligenci dnes výrazně zjednodušují řadu každodenních činností tím, že automatizují obslužné úkony. Mezi ně patří například nastavování osvětlení, zastínění i teploty v místnosti, což umožňuje vytvořit optimální prostředí pro pohodlí uživatelů. </w:t>
      </w:r>
    </w:p>
    <w:p w14:paraId="326F1063" w14:textId="443E3ED6" w:rsidR="001179F0" w:rsidRPr="0042786F" w:rsidRDefault="008C19DD" w:rsidP="0042786F">
      <w:r w:rsidRPr="00A63A9D">
        <w:t>„Tyto technologie často využívají senzory, které monitorují podmínky v prostoru, a na základě získaných dat upravují parametry tak, aby odpovídaly individuálním preferencím nebo situaci. Tím nejen zvyšují komfort, ale zároveň přispívají k úsporám energie, protože zajistí efektivní využití zdrojů. Výsledkem je prostředí přizpůsobené potřebám konkrétních uživatelů bez nutnosti jejich neustálého zásahu,“ říká Michal Černý ze společnosti Audiopro.</w:t>
      </w:r>
    </w:p>
    <w:sectPr w:rsidR="001179F0" w:rsidRPr="004278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1B23"/>
    <w:multiLevelType w:val="multilevel"/>
    <w:tmpl w:val="6962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4C0837"/>
    <w:multiLevelType w:val="hybridMultilevel"/>
    <w:tmpl w:val="E61694F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16cid:durableId="2101870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65784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988"/>
    <w:rsid w:val="00004875"/>
    <w:rsid w:val="000260CB"/>
    <w:rsid w:val="000311DC"/>
    <w:rsid w:val="00081266"/>
    <w:rsid w:val="00085619"/>
    <w:rsid w:val="000868FB"/>
    <w:rsid w:val="000C49D5"/>
    <w:rsid w:val="000E019E"/>
    <w:rsid w:val="001179F0"/>
    <w:rsid w:val="00160EDF"/>
    <w:rsid w:val="00181D83"/>
    <w:rsid w:val="001B51B5"/>
    <w:rsid w:val="001D5E23"/>
    <w:rsid w:val="00220EAA"/>
    <w:rsid w:val="00230672"/>
    <w:rsid w:val="002E2A97"/>
    <w:rsid w:val="00314533"/>
    <w:rsid w:val="003A656B"/>
    <w:rsid w:val="003E2505"/>
    <w:rsid w:val="003F2EE4"/>
    <w:rsid w:val="003F423D"/>
    <w:rsid w:val="00426FFC"/>
    <w:rsid w:val="0042786F"/>
    <w:rsid w:val="004447B8"/>
    <w:rsid w:val="00475193"/>
    <w:rsid w:val="004E148A"/>
    <w:rsid w:val="004E5228"/>
    <w:rsid w:val="005007DD"/>
    <w:rsid w:val="00510F91"/>
    <w:rsid w:val="00517DEE"/>
    <w:rsid w:val="00520D8B"/>
    <w:rsid w:val="005C712C"/>
    <w:rsid w:val="005D14C5"/>
    <w:rsid w:val="006556DB"/>
    <w:rsid w:val="00673846"/>
    <w:rsid w:val="00677B02"/>
    <w:rsid w:val="006936D8"/>
    <w:rsid w:val="006B63C5"/>
    <w:rsid w:val="006C5957"/>
    <w:rsid w:val="006E4AC2"/>
    <w:rsid w:val="00712A46"/>
    <w:rsid w:val="0079698B"/>
    <w:rsid w:val="007A4A67"/>
    <w:rsid w:val="007C6E9B"/>
    <w:rsid w:val="007D3C7F"/>
    <w:rsid w:val="007E7937"/>
    <w:rsid w:val="007F0AAD"/>
    <w:rsid w:val="008B7A25"/>
    <w:rsid w:val="008C19DD"/>
    <w:rsid w:val="008D7551"/>
    <w:rsid w:val="00940390"/>
    <w:rsid w:val="00945B32"/>
    <w:rsid w:val="00A03936"/>
    <w:rsid w:val="00A43F7C"/>
    <w:rsid w:val="00A55CE5"/>
    <w:rsid w:val="00A63A9D"/>
    <w:rsid w:val="00AA4D70"/>
    <w:rsid w:val="00AB1CBA"/>
    <w:rsid w:val="00AB5028"/>
    <w:rsid w:val="00AD2DB1"/>
    <w:rsid w:val="00B2719B"/>
    <w:rsid w:val="00B27D4B"/>
    <w:rsid w:val="00B42F42"/>
    <w:rsid w:val="00B85225"/>
    <w:rsid w:val="00B969AC"/>
    <w:rsid w:val="00BC5491"/>
    <w:rsid w:val="00BD09FF"/>
    <w:rsid w:val="00BD4530"/>
    <w:rsid w:val="00BE00C3"/>
    <w:rsid w:val="00C07B79"/>
    <w:rsid w:val="00C32613"/>
    <w:rsid w:val="00C97503"/>
    <w:rsid w:val="00CA1565"/>
    <w:rsid w:val="00CC3D02"/>
    <w:rsid w:val="00CD5A43"/>
    <w:rsid w:val="00CD6886"/>
    <w:rsid w:val="00CE5696"/>
    <w:rsid w:val="00CE5CB4"/>
    <w:rsid w:val="00D01B70"/>
    <w:rsid w:val="00D144DE"/>
    <w:rsid w:val="00D15FB9"/>
    <w:rsid w:val="00DC6988"/>
    <w:rsid w:val="00DD1C23"/>
    <w:rsid w:val="00E12CC1"/>
    <w:rsid w:val="00E41CF9"/>
    <w:rsid w:val="00E56C9F"/>
    <w:rsid w:val="00E87B50"/>
    <w:rsid w:val="00EA26B5"/>
    <w:rsid w:val="00F045E1"/>
    <w:rsid w:val="00FC3CCF"/>
    <w:rsid w:val="00FD5935"/>
    <w:rsid w:val="00FE38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A0664"/>
  <w15:docId w15:val="{6AD33BB4-72AF-4156-99C7-D412ADF46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969AC"/>
    <w:pPr>
      <w:spacing w:line="256" w:lineRule="auto"/>
      <w:ind w:left="720"/>
      <w:contextualSpacing/>
    </w:pPr>
  </w:style>
  <w:style w:type="character" w:styleId="Hypertextovodkaz">
    <w:name w:val="Hyperlink"/>
    <w:basedOn w:val="Standardnpsmoodstavce"/>
    <w:uiPriority w:val="99"/>
    <w:unhideWhenUsed/>
    <w:rsid w:val="001B51B5"/>
    <w:rPr>
      <w:color w:val="0563C1" w:themeColor="hyperlink"/>
      <w:u w:val="single"/>
    </w:rPr>
  </w:style>
  <w:style w:type="character" w:styleId="Nevyeenzmnka">
    <w:name w:val="Unresolved Mention"/>
    <w:basedOn w:val="Standardnpsmoodstavce"/>
    <w:uiPriority w:val="99"/>
    <w:semiHidden/>
    <w:unhideWhenUsed/>
    <w:rsid w:val="001B51B5"/>
    <w:rPr>
      <w:color w:val="605E5C"/>
      <w:shd w:val="clear" w:color="auto" w:fill="E1DFDD"/>
    </w:rPr>
  </w:style>
  <w:style w:type="paragraph" w:styleId="Normlnweb">
    <w:name w:val="Normal (Web)"/>
    <w:basedOn w:val="Normln"/>
    <w:uiPriority w:val="99"/>
    <w:semiHidden/>
    <w:unhideWhenUsed/>
    <w:rsid w:val="00712A46"/>
    <w:rPr>
      <w:rFonts w:ascii="Times New Roman" w:hAnsi="Times New Roman" w:cs="Times New Roman"/>
      <w:sz w:val="24"/>
      <w:szCs w:val="24"/>
    </w:rPr>
  </w:style>
  <w:style w:type="paragraph" w:styleId="Revize">
    <w:name w:val="Revision"/>
    <w:hidden/>
    <w:uiPriority w:val="99"/>
    <w:semiHidden/>
    <w:rsid w:val="00EA26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5375">
      <w:bodyDiv w:val="1"/>
      <w:marLeft w:val="0"/>
      <w:marRight w:val="0"/>
      <w:marTop w:val="0"/>
      <w:marBottom w:val="0"/>
      <w:divBdr>
        <w:top w:val="none" w:sz="0" w:space="0" w:color="auto"/>
        <w:left w:val="none" w:sz="0" w:space="0" w:color="auto"/>
        <w:bottom w:val="none" w:sz="0" w:space="0" w:color="auto"/>
        <w:right w:val="none" w:sz="0" w:space="0" w:color="auto"/>
      </w:divBdr>
    </w:div>
    <w:div w:id="26955716">
      <w:bodyDiv w:val="1"/>
      <w:marLeft w:val="0"/>
      <w:marRight w:val="0"/>
      <w:marTop w:val="0"/>
      <w:marBottom w:val="0"/>
      <w:divBdr>
        <w:top w:val="none" w:sz="0" w:space="0" w:color="auto"/>
        <w:left w:val="none" w:sz="0" w:space="0" w:color="auto"/>
        <w:bottom w:val="none" w:sz="0" w:space="0" w:color="auto"/>
        <w:right w:val="none" w:sz="0" w:space="0" w:color="auto"/>
      </w:divBdr>
      <w:divsChild>
        <w:div w:id="964042364">
          <w:marLeft w:val="0"/>
          <w:marRight w:val="0"/>
          <w:marTop w:val="0"/>
          <w:marBottom w:val="0"/>
          <w:divBdr>
            <w:top w:val="none" w:sz="0" w:space="0" w:color="auto"/>
            <w:left w:val="none" w:sz="0" w:space="0" w:color="auto"/>
            <w:bottom w:val="none" w:sz="0" w:space="0" w:color="auto"/>
            <w:right w:val="none" w:sz="0" w:space="0" w:color="auto"/>
          </w:divBdr>
          <w:divsChild>
            <w:div w:id="1089305557">
              <w:marLeft w:val="0"/>
              <w:marRight w:val="0"/>
              <w:marTop w:val="0"/>
              <w:marBottom w:val="0"/>
              <w:divBdr>
                <w:top w:val="none" w:sz="0" w:space="0" w:color="auto"/>
                <w:left w:val="none" w:sz="0" w:space="0" w:color="auto"/>
                <w:bottom w:val="none" w:sz="0" w:space="0" w:color="auto"/>
                <w:right w:val="none" w:sz="0" w:space="0" w:color="auto"/>
              </w:divBdr>
              <w:divsChild>
                <w:div w:id="1725445072">
                  <w:marLeft w:val="0"/>
                  <w:marRight w:val="0"/>
                  <w:marTop w:val="0"/>
                  <w:marBottom w:val="0"/>
                  <w:divBdr>
                    <w:top w:val="none" w:sz="0" w:space="0" w:color="auto"/>
                    <w:left w:val="none" w:sz="0" w:space="0" w:color="auto"/>
                    <w:bottom w:val="none" w:sz="0" w:space="0" w:color="auto"/>
                    <w:right w:val="none" w:sz="0" w:space="0" w:color="auto"/>
                  </w:divBdr>
                  <w:divsChild>
                    <w:div w:id="980159972">
                      <w:marLeft w:val="0"/>
                      <w:marRight w:val="0"/>
                      <w:marTop w:val="0"/>
                      <w:marBottom w:val="0"/>
                      <w:divBdr>
                        <w:top w:val="none" w:sz="0" w:space="0" w:color="auto"/>
                        <w:left w:val="none" w:sz="0" w:space="0" w:color="auto"/>
                        <w:bottom w:val="none" w:sz="0" w:space="0" w:color="auto"/>
                        <w:right w:val="none" w:sz="0" w:space="0" w:color="auto"/>
                      </w:divBdr>
                      <w:divsChild>
                        <w:div w:id="1450856372">
                          <w:marLeft w:val="0"/>
                          <w:marRight w:val="0"/>
                          <w:marTop w:val="0"/>
                          <w:marBottom w:val="0"/>
                          <w:divBdr>
                            <w:top w:val="none" w:sz="0" w:space="0" w:color="auto"/>
                            <w:left w:val="none" w:sz="0" w:space="0" w:color="auto"/>
                            <w:bottom w:val="none" w:sz="0" w:space="0" w:color="auto"/>
                            <w:right w:val="none" w:sz="0" w:space="0" w:color="auto"/>
                          </w:divBdr>
                          <w:divsChild>
                            <w:div w:id="398408420">
                              <w:marLeft w:val="0"/>
                              <w:marRight w:val="0"/>
                              <w:marTop w:val="0"/>
                              <w:marBottom w:val="0"/>
                              <w:divBdr>
                                <w:top w:val="none" w:sz="0" w:space="0" w:color="auto"/>
                                <w:left w:val="none" w:sz="0" w:space="0" w:color="auto"/>
                                <w:bottom w:val="none" w:sz="0" w:space="0" w:color="auto"/>
                                <w:right w:val="none" w:sz="0" w:space="0" w:color="auto"/>
                              </w:divBdr>
                              <w:divsChild>
                                <w:div w:id="23480679">
                                  <w:marLeft w:val="0"/>
                                  <w:marRight w:val="0"/>
                                  <w:marTop w:val="0"/>
                                  <w:marBottom w:val="0"/>
                                  <w:divBdr>
                                    <w:top w:val="none" w:sz="0" w:space="0" w:color="auto"/>
                                    <w:left w:val="none" w:sz="0" w:space="0" w:color="auto"/>
                                    <w:bottom w:val="none" w:sz="0" w:space="0" w:color="auto"/>
                                    <w:right w:val="none" w:sz="0" w:space="0" w:color="auto"/>
                                  </w:divBdr>
                                  <w:divsChild>
                                    <w:div w:id="1677221774">
                                      <w:marLeft w:val="0"/>
                                      <w:marRight w:val="0"/>
                                      <w:marTop w:val="0"/>
                                      <w:marBottom w:val="0"/>
                                      <w:divBdr>
                                        <w:top w:val="none" w:sz="0" w:space="0" w:color="auto"/>
                                        <w:left w:val="none" w:sz="0" w:space="0" w:color="auto"/>
                                        <w:bottom w:val="none" w:sz="0" w:space="0" w:color="auto"/>
                                        <w:right w:val="none" w:sz="0" w:space="0" w:color="auto"/>
                                      </w:divBdr>
                                      <w:divsChild>
                                        <w:div w:id="65886710">
                                          <w:marLeft w:val="0"/>
                                          <w:marRight w:val="0"/>
                                          <w:marTop w:val="0"/>
                                          <w:marBottom w:val="0"/>
                                          <w:divBdr>
                                            <w:top w:val="none" w:sz="0" w:space="0" w:color="auto"/>
                                            <w:left w:val="none" w:sz="0" w:space="0" w:color="auto"/>
                                            <w:bottom w:val="none" w:sz="0" w:space="0" w:color="auto"/>
                                            <w:right w:val="none" w:sz="0" w:space="0" w:color="auto"/>
                                          </w:divBdr>
                                          <w:divsChild>
                                            <w:div w:id="696005745">
                                              <w:marLeft w:val="0"/>
                                              <w:marRight w:val="0"/>
                                              <w:marTop w:val="0"/>
                                              <w:marBottom w:val="0"/>
                                              <w:divBdr>
                                                <w:top w:val="none" w:sz="0" w:space="0" w:color="auto"/>
                                                <w:left w:val="none" w:sz="0" w:space="0" w:color="auto"/>
                                                <w:bottom w:val="none" w:sz="0" w:space="0" w:color="auto"/>
                                                <w:right w:val="none" w:sz="0" w:space="0" w:color="auto"/>
                                              </w:divBdr>
                                              <w:divsChild>
                                                <w:div w:id="2048675930">
                                                  <w:marLeft w:val="0"/>
                                                  <w:marRight w:val="0"/>
                                                  <w:marTop w:val="0"/>
                                                  <w:marBottom w:val="0"/>
                                                  <w:divBdr>
                                                    <w:top w:val="none" w:sz="0" w:space="0" w:color="auto"/>
                                                    <w:left w:val="none" w:sz="0" w:space="0" w:color="auto"/>
                                                    <w:bottom w:val="none" w:sz="0" w:space="0" w:color="auto"/>
                                                    <w:right w:val="none" w:sz="0" w:space="0" w:color="auto"/>
                                                  </w:divBdr>
                                                  <w:divsChild>
                                                    <w:div w:id="1331520412">
                                                      <w:marLeft w:val="0"/>
                                                      <w:marRight w:val="0"/>
                                                      <w:marTop w:val="0"/>
                                                      <w:marBottom w:val="0"/>
                                                      <w:divBdr>
                                                        <w:top w:val="none" w:sz="0" w:space="0" w:color="auto"/>
                                                        <w:left w:val="none" w:sz="0" w:space="0" w:color="auto"/>
                                                        <w:bottom w:val="none" w:sz="0" w:space="0" w:color="auto"/>
                                                        <w:right w:val="none" w:sz="0" w:space="0" w:color="auto"/>
                                                      </w:divBdr>
                                                      <w:divsChild>
                                                        <w:div w:id="126353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27669">
                                              <w:marLeft w:val="0"/>
                                              <w:marRight w:val="0"/>
                                              <w:marTop w:val="0"/>
                                              <w:marBottom w:val="0"/>
                                              <w:divBdr>
                                                <w:top w:val="none" w:sz="0" w:space="0" w:color="auto"/>
                                                <w:left w:val="none" w:sz="0" w:space="0" w:color="auto"/>
                                                <w:bottom w:val="none" w:sz="0" w:space="0" w:color="auto"/>
                                                <w:right w:val="none" w:sz="0" w:space="0" w:color="auto"/>
                                              </w:divBdr>
                                              <w:divsChild>
                                                <w:div w:id="147670863">
                                                  <w:marLeft w:val="0"/>
                                                  <w:marRight w:val="0"/>
                                                  <w:marTop w:val="0"/>
                                                  <w:marBottom w:val="0"/>
                                                  <w:divBdr>
                                                    <w:top w:val="none" w:sz="0" w:space="0" w:color="auto"/>
                                                    <w:left w:val="none" w:sz="0" w:space="0" w:color="auto"/>
                                                    <w:bottom w:val="none" w:sz="0" w:space="0" w:color="auto"/>
                                                    <w:right w:val="none" w:sz="0" w:space="0" w:color="auto"/>
                                                  </w:divBdr>
                                                  <w:divsChild>
                                                    <w:div w:id="459883044">
                                                      <w:marLeft w:val="0"/>
                                                      <w:marRight w:val="0"/>
                                                      <w:marTop w:val="0"/>
                                                      <w:marBottom w:val="0"/>
                                                      <w:divBdr>
                                                        <w:top w:val="none" w:sz="0" w:space="0" w:color="auto"/>
                                                        <w:left w:val="none" w:sz="0" w:space="0" w:color="auto"/>
                                                        <w:bottom w:val="none" w:sz="0" w:space="0" w:color="auto"/>
                                                        <w:right w:val="none" w:sz="0" w:space="0" w:color="auto"/>
                                                      </w:divBdr>
                                                      <w:divsChild>
                                                        <w:div w:id="193385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5472503">
      <w:bodyDiv w:val="1"/>
      <w:marLeft w:val="0"/>
      <w:marRight w:val="0"/>
      <w:marTop w:val="0"/>
      <w:marBottom w:val="0"/>
      <w:divBdr>
        <w:top w:val="none" w:sz="0" w:space="0" w:color="auto"/>
        <w:left w:val="none" w:sz="0" w:space="0" w:color="auto"/>
        <w:bottom w:val="none" w:sz="0" w:space="0" w:color="auto"/>
        <w:right w:val="none" w:sz="0" w:space="0" w:color="auto"/>
      </w:divBdr>
      <w:divsChild>
        <w:div w:id="192771704">
          <w:marLeft w:val="0"/>
          <w:marRight w:val="0"/>
          <w:marTop w:val="0"/>
          <w:marBottom w:val="0"/>
          <w:divBdr>
            <w:top w:val="none" w:sz="0" w:space="0" w:color="auto"/>
            <w:left w:val="none" w:sz="0" w:space="0" w:color="auto"/>
            <w:bottom w:val="none" w:sz="0" w:space="0" w:color="auto"/>
            <w:right w:val="none" w:sz="0" w:space="0" w:color="auto"/>
          </w:divBdr>
          <w:divsChild>
            <w:div w:id="1447772198">
              <w:marLeft w:val="0"/>
              <w:marRight w:val="0"/>
              <w:marTop w:val="0"/>
              <w:marBottom w:val="0"/>
              <w:divBdr>
                <w:top w:val="none" w:sz="0" w:space="0" w:color="auto"/>
                <w:left w:val="none" w:sz="0" w:space="0" w:color="auto"/>
                <w:bottom w:val="none" w:sz="0" w:space="0" w:color="auto"/>
                <w:right w:val="none" w:sz="0" w:space="0" w:color="auto"/>
              </w:divBdr>
              <w:divsChild>
                <w:div w:id="1849061089">
                  <w:marLeft w:val="0"/>
                  <w:marRight w:val="0"/>
                  <w:marTop w:val="0"/>
                  <w:marBottom w:val="0"/>
                  <w:divBdr>
                    <w:top w:val="none" w:sz="0" w:space="0" w:color="auto"/>
                    <w:left w:val="none" w:sz="0" w:space="0" w:color="auto"/>
                    <w:bottom w:val="none" w:sz="0" w:space="0" w:color="auto"/>
                    <w:right w:val="none" w:sz="0" w:space="0" w:color="auto"/>
                  </w:divBdr>
                  <w:divsChild>
                    <w:div w:id="1676424138">
                      <w:marLeft w:val="0"/>
                      <w:marRight w:val="0"/>
                      <w:marTop w:val="0"/>
                      <w:marBottom w:val="0"/>
                      <w:divBdr>
                        <w:top w:val="none" w:sz="0" w:space="0" w:color="auto"/>
                        <w:left w:val="none" w:sz="0" w:space="0" w:color="auto"/>
                        <w:bottom w:val="none" w:sz="0" w:space="0" w:color="auto"/>
                        <w:right w:val="none" w:sz="0" w:space="0" w:color="auto"/>
                      </w:divBdr>
                      <w:divsChild>
                        <w:div w:id="1568034257">
                          <w:marLeft w:val="0"/>
                          <w:marRight w:val="0"/>
                          <w:marTop w:val="0"/>
                          <w:marBottom w:val="0"/>
                          <w:divBdr>
                            <w:top w:val="none" w:sz="0" w:space="0" w:color="auto"/>
                            <w:left w:val="none" w:sz="0" w:space="0" w:color="auto"/>
                            <w:bottom w:val="none" w:sz="0" w:space="0" w:color="auto"/>
                            <w:right w:val="none" w:sz="0" w:space="0" w:color="auto"/>
                          </w:divBdr>
                          <w:divsChild>
                            <w:div w:id="2141798280">
                              <w:marLeft w:val="0"/>
                              <w:marRight w:val="0"/>
                              <w:marTop w:val="0"/>
                              <w:marBottom w:val="0"/>
                              <w:divBdr>
                                <w:top w:val="none" w:sz="0" w:space="0" w:color="auto"/>
                                <w:left w:val="none" w:sz="0" w:space="0" w:color="auto"/>
                                <w:bottom w:val="none" w:sz="0" w:space="0" w:color="auto"/>
                                <w:right w:val="none" w:sz="0" w:space="0" w:color="auto"/>
                              </w:divBdr>
                              <w:divsChild>
                                <w:div w:id="680472689">
                                  <w:marLeft w:val="0"/>
                                  <w:marRight w:val="0"/>
                                  <w:marTop w:val="0"/>
                                  <w:marBottom w:val="0"/>
                                  <w:divBdr>
                                    <w:top w:val="none" w:sz="0" w:space="0" w:color="auto"/>
                                    <w:left w:val="none" w:sz="0" w:space="0" w:color="auto"/>
                                    <w:bottom w:val="none" w:sz="0" w:space="0" w:color="auto"/>
                                    <w:right w:val="none" w:sz="0" w:space="0" w:color="auto"/>
                                  </w:divBdr>
                                  <w:divsChild>
                                    <w:div w:id="1859199496">
                                      <w:marLeft w:val="0"/>
                                      <w:marRight w:val="0"/>
                                      <w:marTop w:val="0"/>
                                      <w:marBottom w:val="0"/>
                                      <w:divBdr>
                                        <w:top w:val="none" w:sz="0" w:space="0" w:color="auto"/>
                                        <w:left w:val="none" w:sz="0" w:space="0" w:color="auto"/>
                                        <w:bottom w:val="none" w:sz="0" w:space="0" w:color="auto"/>
                                        <w:right w:val="none" w:sz="0" w:space="0" w:color="auto"/>
                                      </w:divBdr>
                                      <w:divsChild>
                                        <w:div w:id="1761372387">
                                          <w:marLeft w:val="0"/>
                                          <w:marRight w:val="0"/>
                                          <w:marTop w:val="0"/>
                                          <w:marBottom w:val="0"/>
                                          <w:divBdr>
                                            <w:top w:val="none" w:sz="0" w:space="0" w:color="auto"/>
                                            <w:left w:val="none" w:sz="0" w:space="0" w:color="auto"/>
                                            <w:bottom w:val="none" w:sz="0" w:space="0" w:color="auto"/>
                                            <w:right w:val="none" w:sz="0" w:space="0" w:color="auto"/>
                                          </w:divBdr>
                                          <w:divsChild>
                                            <w:div w:id="834302947">
                                              <w:marLeft w:val="0"/>
                                              <w:marRight w:val="0"/>
                                              <w:marTop w:val="0"/>
                                              <w:marBottom w:val="0"/>
                                              <w:divBdr>
                                                <w:top w:val="none" w:sz="0" w:space="0" w:color="auto"/>
                                                <w:left w:val="none" w:sz="0" w:space="0" w:color="auto"/>
                                                <w:bottom w:val="none" w:sz="0" w:space="0" w:color="auto"/>
                                                <w:right w:val="none" w:sz="0" w:space="0" w:color="auto"/>
                                              </w:divBdr>
                                              <w:divsChild>
                                                <w:div w:id="1147167859">
                                                  <w:marLeft w:val="0"/>
                                                  <w:marRight w:val="0"/>
                                                  <w:marTop w:val="0"/>
                                                  <w:marBottom w:val="0"/>
                                                  <w:divBdr>
                                                    <w:top w:val="none" w:sz="0" w:space="0" w:color="auto"/>
                                                    <w:left w:val="none" w:sz="0" w:space="0" w:color="auto"/>
                                                    <w:bottom w:val="none" w:sz="0" w:space="0" w:color="auto"/>
                                                    <w:right w:val="none" w:sz="0" w:space="0" w:color="auto"/>
                                                  </w:divBdr>
                                                  <w:divsChild>
                                                    <w:div w:id="270555888">
                                                      <w:marLeft w:val="0"/>
                                                      <w:marRight w:val="0"/>
                                                      <w:marTop w:val="0"/>
                                                      <w:marBottom w:val="0"/>
                                                      <w:divBdr>
                                                        <w:top w:val="none" w:sz="0" w:space="0" w:color="auto"/>
                                                        <w:left w:val="none" w:sz="0" w:space="0" w:color="auto"/>
                                                        <w:bottom w:val="none" w:sz="0" w:space="0" w:color="auto"/>
                                                        <w:right w:val="none" w:sz="0" w:space="0" w:color="auto"/>
                                                      </w:divBdr>
                                                      <w:divsChild>
                                                        <w:div w:id="198338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379078">
                                              <w:marLeft w:val="0"/>
                                              <w:marRight w:val="0"/>
                                              <w:marTop w:val="0"/>
                                              <w:marBottom w:val="0"/>
                                              <w:divBdr>
                                                <w:top w:val="none" w:sz="0" w:space="0" w:color="auto"/>
                                                <w:left w:val="none" w:sz="0" w:space="0" w:color="auto"/>
                                                <w:bottom w:val="none" w:sz="0" w:space="0" w:color="auto"/>
                                                <w:right w:val="none" w:sz="0" w:space="0" w:color="auto"/>
                                              </w:divBdr>
                                              <w:divsChild>
                                                <w:div w:id="1372876074">
                                                  <w:marLeft w:val="0"/>
                                                  <w:marRight w:val="0"/>
                                                  <w:marTop w:val="0"/>
                                                  <w:marBottom w:val="0"/>
                                                  <w:divBdr>
                                                    <w:top w:val="none" w:sz="0" w:space="0" w:color="auto"/>
                                                    <w:left w:val="none" w:sz="0" w:space="0" w:color="auto"/>
                                                    <w:bottom w:val="none" w:sz="0" w:space="0" w:color="auto"/>
                                                    <w:right w:val="none" w:sz="0" w:space="0" w:color="auto"/>
                                                  </w:divBdr>
                                                  <w:divsChild>
                                                    <w:div w:id="1415399905">
                                                      <w:marLeft w:val="0"/>
                                                      <w:marRight w:val="0"/>
                                                      <w:marTop w:val="0"/>
                                                      <w:marBottom w:val="0"/>
                                                      <w:divBdr>
                                                        <w:top w:val="none" w:sz="0" w:space="0" w:color="auto"/>
                                                        <w:left w:val="none" w:sz="0" w:space="0" w:color="auto"/>
                                                        <w:bottom w:val="none" w:sz="0" w:space="0" w:color="auto"/>
                                                        <w:right w:val="none" w:sz="0" w:space="0" w:color="auto"/>
                                                      </w:divBdr>
                                                      <w:divsChild>
                                                        <w:div w:id="205037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736056">
      <w:bodyDiv w:val="1"/>
      <w:marLeft w:val="0"/>
      <w:marRight w:val="0"/>
      <w:marTop w:val="0"/>
      <w:marBottom w:val="0"/>
      <w:divBdr>
        <w:top w:val="none" w:sz="0" w:space="0" w:color="auto"/>
        <w:left w:val="none" w:sz="0" w:space="0" w:color="auto"/>
        <w:bottom w:val="none" w:sz="0" w:space="0" w:color="auto"/>
        <w:right w:val="none" w:sz="0" w:space="0" w:color="auto"/>
      </w:divBdr>
      <w:divsChild>
        <w:div w:id="192620906">
          <w:marLeft w:val="0"/>
          <w:marRight w:val="0"/>
          <w:marTop w:val="0"/>
          <w:marBottom w:val="0"/>
          <w:divBdr>
            <w:top w:val="none" w:sz="0" w:space="0" w:color="auto"/>
            <w:left w:val="none" w:sz="0" w:space="0" w:color="auto"/>
            <w:bottom w:val="none" w:sz="0" w:space="0" w:color="auto"/>
            <w:right w:val="none" w:sz="0" w:space="0" w:color="auto"/>
          </w:divBdr>
        </w:div>
        <w:div w:id="1507674838">
          <w:marLeft w:val="0"/>
          <w:marRight w:val="0"/>
          <w:marTop w:val="0"/>
          <w:marBottom w:val="0"/>
          <w:divBdr>
            <w:top w:val="none" w:sz="0" w:space="0" w:color="auto"/>
            <w:left w:val="none" w:sz="0" w:space="0" w:color="auto"/>
            <w:bottom w:val="none" w:sz="0" w:space="0" w:color="auto"/>
            <w:right w:val="none" w:sz="0" w:space="0" w:color="auto"/>
          </w:divBdr>
        </w:div>
      </w:divsChild>
    </w:div>
    <w:div w:id="436684313">
      <w:bodyDiv w:val="1"/>
      <w:marLeft w:val="0"/>
      <w:marRight w:val="0"/>
      <w:marTop w:val="0"/>
      <w:marBottom w:val="0"/>
      <w:divBdr>
        <w:top w:val="none" w:sz="0" w:space="0" w:color="auto"/>
        <w:left w:val="none" w:sz="0" w:space="0" w:color="auto"/>
        <w:bottom w:val="none" w:sz="0" w:space="0" w:color="auto"/>
        <w:right w:val="none" w:sz="0" w:space="0" w:color="auto"/>
      </w:divBdr>
    </w:div>
    <w:div w:id="567768290">
      <w:bodyDiv w:val="1"/>
      <w:marLeft w:val="0"/>
      <w:marRight w:val="0"/>
      <w:marTop w:val="0"/>
      <w:marBottom w:val="0"/>
      <w:divBdr>
        <w:top w:val="none" w:sz="0" w:space="0" w:color="auto"/>
        <w:left w:val="none" w:sz="0" w:space="0" w:color="auto"/>
        <w:bottom w:val="none" w:sz="0" w:space="0" w:color="auto"/>
        <w:right w:val="none" w:sz="0" w:space="0" w:color="auto"/>
      </w:divBdr>
      <w:divsChild>
        <w:div w:id="675378522">
          <w:marLeft w:val="0"/>
          <w:marRight w:val="0"/>
          <w:marTop w:val="0"/>
          <w:marBottom w:val="0"/>
          <w:divBdr>
            <w:top w:val="none" w:sz="0" w:space="0" w:color="auto"/>
            <w:left w:val="none" w:sz="0" w:space="0" w:color="auto"/>
            <w:bottom w:val="none" w:sz="0" w:space="0" w:color="auto"/>
            <w:right w:val="none" w:sz="0" w:space="0" w:color="auto"/>
          </w:divBdr>
          <w:divsChild>
            <w:div w:id="2080783805">
              <w:marLeft w:val="0"/>
              <w:marRight w:val="0"/>
              <w:marTop w:val="0"/>
              <w:marBottom w:val="0"/>
              <w:divBdr>
                <w:top w:val="none" w:sz="0" w:space="0" w:color="auto"/>
                <w:left w:val="none" w:sz="0" w:space="0" w:color="auto"/>
                <w:bottom w:val="none" w:sz="0" w:space="0" w:color="auto"/>
                <w:right w:val="none" w:sz="0" w:space="0" w:color="auto"/>
              </w:divBdr>
              <w:divsChild>
                <w:div w:id="2040815823">
                  <w:marLeft w:val="0"/>
                  <w:marRight w:val="0"/>
                  <w:marTop w:val="0"/>
                  <w:marBottom w:val="0"/>
                  <w:divBdr>
                    <w:top w:val="none" w:sz="0" w:space="0" w:color="auto"/>
                    <w:left w:val="none" w:sz="0" w:space="0" w:color="auto"/>
                    <w:bottom w:val="none" w:sz="0" w:space="0" w:color="auto"/>
                    <w:right w:val="none" w:sz="0" w:space="0" w:color="auto"/>
                  </w:divBdr>
                  <w:divsChild>
                    <w:div w:id="163063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838463">
      <w:bodyDiv w:val="1"/>
      <w:marLeft w:val="0"/>
      <w:marRight w:val="0"/>
      <w:marTop w:val="0"/>
      <w:marBottom w:val="0"/>
      <w:divBdr>
        <w:top w:val="none" w:sz="0" w:space="0" w:color="auto"/>
        <w:left w:val="none" w:sz="0" w:space="0" w:color="auto"/>
        <w:bottom w:val="none" w:sz="0" w:space="0" w:color="auto"/>
        <w:right w:val="none" w:sz="0" w:space="0" w:color="auto"/>
      </w:divBdr>
    </w:div>
    <w:div w:id="807627367">
      <w:bodyDiv w:val="1"/>
      <w:marLeft w:val="0"/>
      <w:marRight w:val="0"/>
      <w:marTop w:val="0"/>
      <w:marBottom w:val="0"/>
      <w:divBdr>
        <w:top w:val="none" w:sz="0" w:space="0" w:color="auto"/>
        <w:left w:val="none" w:sz="0" w:space="0" w:color="auto"/>
        <w:bottom w:val="none" w:sz="0" w:space="0" w:color="auto"/>
        <w:right w:val="none" w:sz="0" w:space="0" w:color="auto"/>
      </w:divBdr>
    </w:div>
    <w:div w:id="810287334">
      <w:bodyDiv w:val="1"/>
      <w:marLeft w:val="0"/>
      <w:marRight w:val="0"/>
      <w:marTop w:val="0"/>
      <w:marBottom w:val="0"/>
      <w:divBdr>
        <w:top w:val="none" w:sz="0" w:space="0" w:color="auto"/>
        <w:left w:val="none" w:sz="0" w:space="0" w:color="auto"/>
        <w:bottom w:val="none" w:sz="0" w:space="0" w:color="auto"/>
        <w:right w:val="none" w:sz="0" w:space="0" w:color="auto"/>
      </w:divBdr>
    </w:div>
    <w:div w:id="867449256">
      <w:bodyDiv w:val="1"/>
      <w:marLeft w:val="0"/>
      <w:marRight w:val="0"/>
      <w:marTop w:val="0"/>
      <w:marBottom w:val="0"/>
      <w:divBdr>
        <w:top w:val="none" w:sz="0" w:space="0" w:color="auto"/>
        <w:left w:val="none" w:sz="0" w:space="0" w:color="auto"/>
        <w:bottom w:val="none" w:sz="0" w:space="0" w:color="auto"/>
        <w:right w:val="none" w:sz="0" w:space="0" w:color="auto"/>
      </w:divBdr>
    </w:div>
    <w:div w:id="1096025891">
      <w:bodyDiv w:val="1"/>
      <w:marLeft w:val="0"/>
      <w:marRight w:val="0"/>
      <w:marTop w:val="0"/>
      <w:marBottom w:val="0"/>
      <w:divBdr>
        <w:top w:val="none" w:sz="0" w:space="0" w:color="auto"/>
        <w:left w:val="none" w:sz="0" w:space="0" w:color="auto"/>
        <w:bottom w:val="none" w:sz="0" w:space="0" w:color="auto"/>
        <w:right w:val="none" w:sz="0" w:space="0" w:color="auto"/>
      </w:divBdr>
      <w:divsChild>
        <w:div w:id="993919880">
          <w:marLeft w:val="0"/>
          <w:marRight w:val="0"/>
          <w:marTop w:val="0"/>
          <w:marBottom w:val="0"/>
          <w:divBdr>
            <w:top w:val="none" w:sz="0" w:space="0" w:color="auto"/>
            <w:left w:val="none" w:sz="0" w:space="0" w:color="auto"/>
            <w:bottom w:val="none" w:sz="0" w:space="0" w:color="auto"/>
            <w:right w:val="none" w:sz="0" w:space="0" w:color="auto"/>
          </w:divBdr>
        </w:div>
        <w:div w:id="2011906967">
          <w:marLeft w:val="0"/>
          <w:marRight w:val="0"/>
          <w:marTop w:val="0"/>
          <w:marBottom w:val="0"/>
          <w:divBdr>
            <w:top w:val="none" w:sz="0" w:space="0" w:color="auto"/>
            <w:left w:val="none" w:sz="0" w:space="0" w:color="auto"/>
            <w:bottom w:val="none" w:sz="0" w:space="0" w:color="auto"/>
            <w:right w:val="none" w:sz="0" w:space="0" w:color="auto"/>
          </w:divBdr>
        </w:div>
        <w:div w:id="199906140">
          <w:marLeft w:val="0"/>
          <w:marRight w:val="0"/>
          <w:marTop w:val="0"/>
          <w:marBottom w:val="0"/>
          <w:divBdr>
            <w:top w:val="none" w:sz="0" w:space="0" w:color="auto"/>
            <w:left w:val="none" w:sz="0" w:space="0" w:color="auto"/>
            <w:bottom w:val="none" w:sz="0" w:space="0" w:color="auto"/>
            <w:right w:val="none" w:sz="0" w:space="0" w:color="auto"/>
          </w:divBdr>
        </w:div>
        <w:div w:id="405687737">
          <w:marLeft w:val="0"/>
          <w:marRight w:val="0"/>
          <w:marTop w:val="0"/>
          <w:marBottom w:val="0"/>
          <w:divBdr>
            <w:top w:val="none" w:sz="0" w:space="0" w:color="auto"/>
            <w:left w:val="none" w:sz="0" w:space="0" w:color="auto"/>
            <w:bottom w:val="none" w:sz="0" w:space="0" w:color="auto"/>
            <w:right w:val="none" w:sz="0" w:space="0" w:color="auto"/>
          </w:divBdr>
        </w:div>
        <w:div w:id="1110855857">
          <w:marLeft w:val="0"/>
          <w:marRight w:val="0"/>
          <w:marTop w:val="0"/>
          <w:marBottom w:val="0"/>
          <w:divBdr>
            <w:top w:val="none" w:sz="0" w:space="0" w:color="auto"/>
            <w:left w:val="none" w:sz="0" w:space="0" w:color="auto"/>
            <w:bottom w:val="none" w:sz="0" w:space="0" w:color="auto"/>
            <w:right w:val="none" w:sz="0" w:space="0" w:color="auto"/>
          </w:divBdr>
        </w:div>
        <w:div w:id="1218476310">
          <w:marLeft w:val="0"/>
          <w:marRight w:val="0"/>
          <w:marTop w:val="0"/>
          <w:marBottom w:val="0"/>
          <w:divBdr>
            <w:top w:val="none" w:sz="0" w:space="0" w:color="auto"/>
            <w:left w:val="none" w:sz="0" w:space="0" w:color="auto"/>
            <w:bottom w:val="none" w:sz="0" w:space="0" w:color="auto"/>
            <w:right w:val="none" w:sz="0" w:space="0" w:color="auto"/>
          </w:divBdr>
        </w:div>
        <w:div w:id="1986472481">
          <w:marLeft w:val="0"/>
          <w:marRight w:val="0"/>
          <w:marTop w:val="0"/>
          <w:marBottom w:val="0"/>
          <w:divBdr>
            <w:top w:val="none" w:sz="0" w:space="0" w:color="auto"/>
            <w:left w:val="none" w:sz="0" w:space="0" w:color="auto"/>
            <w:bottom w:val="none" w:sz="0" w:space="0" w:color="auto"/>
            <w:right w:val="none" w:sz="0" w:space="0" w:color="auto"/>
          </w:divBdr>
        </w:div>
      </w:divsChild>
    </w:div>
    <w:div w:id="1110201016">
      <w:bodyDiv w:val="1"/>
      <w:marLeft w:val="0"/>
      <w:marRight w:val="0"/>
      <w:marTop w:val="0"/>
      <w:marBottom w:val="0"/>
      <w:divBdr>
        <w:top w:val="none" w:sz="0" w:space="0" w:color="auto"/>
        <w:left w:val="none" w:sz="0" w:space="0" w:color="auto"/>
        <w:bottom w:val="none" w:sz="0" w:space="0" w:color="auto"/>
        <w:right w:val="none" w:sz="0" w:space="0" w:color="auto"/>
      </w:divBdr>
    </w:div>
    <w:div w:id="1133673948">
      <w:bodyDiv w:val="1"/>
      <w:marLeft w:val="0"/>
      <w:marRight w:val="0"/>
      <w:marTop w:val="0"/>
      <w:marBottom w:val="0"/>
      <w:divBdr>
        <w:top w:val="none" w:sz="0" w:space="0" w:color="auto"/>
        <w:left w:val="none" w:sz="0" w:space="0" w:color="auto"/>
        <w:bottom w:val="none" w:sz="0" w:space="0" w:color="auto"/>
        <w:right w:val="none" w:sz="0" w:space="0" w:color="auto"/>
      </w:divBdr>
    </w:div>
    <w:div w:id="1180704424">
      <w:bodyDiv w:val="1"/>
      <w:marLeft w:val="0"/>
      <w:marRight w:val="0"/>
      <w:marTop w:val="0"/>
      <w:marBottom w:val="0"/>
      <w:divBdr>
        <w:top w:val="none" w:sz="0" w:space="0" w:color="auto"/>
        <w:left w:val="none" w:sz="0" w:space="0" w:color="auto"/>
        <w:bottom w:val="none" w:sz="0" w:space="0" w:color="auto"/>
        <w:right w:val="none" w:sz="0" w:space="0" w:color="auto"/>
      </w:divBdr>
      <w:divsChild>
        <w:div w:id="794955855">
          <w:marLeft w:val="0"/>
          <w:marRight w:val="0"/>
          <w:marTop w:val="0"/>
          <w:marBottom w:val="0"/>
          <w:divBdr>
            <w:top w:val="none" w:sz="0" w:space="0" w:color="auto"/>
            <w:left w:val="none" w:sz="0" w:space="0" w:color="auto"/>
            <w:bottom w:val="none" w:sz="0" w:space="0" w:color="auto"/>
            <w:right w:val="none" w:sz="0" w:space="0" w:color="auto"/>
          </w:divBdr>
          <w:divsChild>
            <w:div w:id="1877303861">
              <w:marLeft w:val="0"/>
              <w:marRight w:val="0"/>
              <w:marTop w:val="0"/>
              <w:marBottom w:val="0"/>
              <w:divBdr>
                <w:top w:val="none" w:sz="0" w:space="0" w:color="auto"/>
                <w:left w:val="none" w:sz="0" w:space="0" w:color="auto"/>
                <w:bottom w:val="none" w:sz="0" w:space="0" w:color="auto"/>
                <w:right w:val="none" w:sz="0" w:space="0" w:color="auto"/>
              </w:divBdr>
              <w:divsChild>
                <w:div w:id="323169453">
                  <w:marLeft w:val="0"/>
                  <w:marRight w:val="0"/>
                  <w:marTop w:val="0"/>
                  <w:marBottom w:val="0"/>
                  <w:divBdr>
                    <w:top w:val="none" w:sz="0" w:space="0" w:color="auto"/>
                    <w:left w:val="none" w:sz="0" w:space="0" w:color="auto"/>
                    <w:bottom w:val="none" w:sz="0" w:space="0" w:color="auto"/>
                    <w:right w:val="none" w:sz="0" w:space="0" w:color="auto"/>
                  </w:divBdr>
                  <w:divsChild>
                    <w:div w:id="103318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707980">
      <w:bodyDiv w:val="1"/>
      <w:marLeft w:val="0"/>
      <w:marRight w:val="0"/>
      <w:marTop w:val="0"/>
      <w:marBottom w:val="0"/>
      <w:divBdr>
        <w:top w:val="none" w:sz="0" w:space="0" w:color="auto"/>
        <w:left w:val="none" w:sz="0" w:space="0" w:color="auto"/>
        <w:bottom w:val="none" w:sz="0" w:space="0" w:color="auto"/>
        <w:right w:val="none" w:sz="0" w:space="0" w:color="auto"/>
      </w:divBdr>
    </w:div>
    <w:div w:id="1220483252">
      <w:bodyDiv w:val="1"/>
      <w:marLeft w:val="0"/>
      <w:marRight w:val="0"/>
      <w:marTop w:val="0"/>
      <w:marBottom w:val="0"/>
      <w:divBdr>
        <w:top w:val="none" w:sz="0" w:space="0" w:color="auto"/>
        <w:left w:val="none" w:sz="0" w:space="0" w:color="auto"/>
        <w:bottom w:val="none" w:sz="0" w:space="0" w:color="auto"/>
        <w:right w:val="none" w:sz="0" w:space="0" w:color="auto"/>
      </w:divBdr>
    </w:div>
    <w:div w:id="1225140319">
      <w:bodyDiv w:val="1"/>
      <w:marLeft w:val="0"/>
      <w:marRight w:val="0"/>
      <w:marTop w:val="0"/>
      <w:marBottom w:val="0"/>
      <w:divBdr>
        <w:top w:val="none" w:sz="0" w:space="0" w:color="auto"/>
        <w:left w:val="none" w:sz="0" w:space="0" w:color="auto"/>
        <w:bottom w:val="none" w:sz="0" w:space="0" w:color="auto"/>
        <w:right w:val="none" w:sz="0" w:space="0" w:color="auto"/>
      </w:divBdr>
    </w:div>
    <w:div w:id="1271858459">
      <w:bodyDiv w:val="1"/>
      <w:marLeft w:val="0"/>
      <w:marRight w:val="0"/>
      <w:marTop w:val="0"/>
      <w:marBottom w:val="0"/>
      <w:divBdr>
        <w:top w:val="none" w:sz="0" w:space="0" w:color="auto"/>
        <w:left w:val="none" w:sz="0" w:space="0" w:color="auto"/>
        <w:bottom w:val="none" w:sz="0" w:space="0" w:color="auto"/>
        <w:right w:val="none" w:sz="0" w:space="0" w:color="auto"/>
      </w:divBdr>
    </w:div>
    <w:div w:id="1326975620">
      <w:bodyDiv w:val="1"/>
      <w:marLeft w:val="0"/>
      <w:marRight w:val="0"/>
      <w:marTop w:val="0"/>
      <w:marBottom w:val="0"/>
      <w:divBdr>
        <w:top w:val="none" w:sz="0" w:space="0" w:color="auto"/>
        <w:left w:val="none" w:sz="0" w:space="0" w:color="auto"/>
        <w:bottom w:val="none" w:sz="0" w:space="0" w:color="auto"/>
        <w:right w:val="none" w:sz="0" w:space="0" w:color="auto"/>
      </w:divBdr>
    </w:div>
    <w:div w:id="1435007890">
      <w:bodyDiv w:val="1"/>
      <w:marLeft w:val="0"/>
      <w:marRight w:val="0"/>
      <w:marTop w:val="0"/>
      <w:marBottom w:val="0"/>
      <w:divBdr>
        <w:top w:val="none" w:sz="0" w:space="0" w:color="auto"/>
        <w:left w:val="none" w:sz="0" w:space="0" w:color="auto"/>
        <w:bottom w:val="none" w:sz="0" w:space="0" w:color="auto"/>
        <w:right w:val="none" w:sz="0" w:space="0" w:color="auto"/>
      </w:divBdr>
    </w:div>
    <w:div w:id="1519734668">
      <w:bodyDiv w:val="1"/>
      <w:marLeft w:val="0"/>
      <w:marRight w:val="0"/>
      <w:marTop w:val="0"/>
      <w:marBottom w:val="0"/>
      <w:divBdr>
        <w:top w:val="none" w:sz="0" w:space="0" w:color="auto"/>
        <w:left w:val="none" w:sz="0" w:space="0" w:color="auto"/>
        <w:bottom w:val="none" w:sz="0" w:space="0" w:color="auto"/>
        <w:right w:val="none" w:sz="0" w:space="0" w:color="auto"/>
      </w:divBdr>
    </w:div>
    <w:div w:id="1527522734">
      <w:bodyDiv w:val="1"/>
      <w:marLeft w:val="0"/>
      <w:marRight w:val="0"/>
      <w:marTop w:val="0"/>
      <w:marBottom w:val="0"/>
      <w:divBdr>
        <w:top w:val="none" w:sz="0" w:space="0" w:color="auto"/>
        <w:left w:val="none" w:sz="0" w:space="0" w:color="auto"/>
        <w:bottom w:val="none" w:sz="0" w:space="0" w:color="auto"/>
        <w:right w:val="none" w:sz="0" w:space="0" w:color="auto"/>
      </w:divBdr>
    </w:div>
    <w:div w:id="1580404853">
      <w:bodyDiv w:val="1"/>
      <w:marLeft w:val="0"/>
      <w:marRight w:val="0"/>
      <w:marTop w:val="0"/>
      <w:marBottom w:val="0"/>
      <w:divBdr>
        <w:top w:val="none" w:sz="0" w:space="0" w:color="auto"/>
        <w:left w:val="none" w:sz="0" w:space="0" w:color="auto"/>
        <w:bottom w:val="none" w:sz="0" w:space="0" w:color="auto"/>
        <w:right w:val="none" w:sz="0" w:space="0" w:color="auto"/>
      </w:divBdr>
      <w:divsChild>
        <w:div w:id="1785150174">
          <w:marLeft w:val="0"/>
          <w:marRight w:val="0"/>
          <w:marTop w:val="0"/>
          <w:marBottom w:val="0"/>
          <w:divBdr>
            <w:top w:val="none" w:sz="0" w:space="0" w:color="auto"/>
            <w:left w:val="none" w:sz="0" w:space="0" w:color="auto"/>
            <w:bottom w:val="none" w:sz="0" w:space="0" w:color="auto"/>
            <w:right w:val="none" w:sz="0" w:space="0" w:color="auto"/>
          </w:divBdr>
          <w:divsChild>
            <w:div w:id="1080061842">
              <w:marLeft w:val="0"/>
              <w:marRight w:val="0"/>
              <w:marTop w:val="0"/>
              <w:marBottom w:val="0"/>
              <w:divBdr>
                <w:top w:val="none" w:sz="0" w:space="0" w:color="auto"/>
                <w:left w:val="none" w:sz="0" w:space="0" w:color="auto"/>
                <w:bottom w:val="none" w:sz="0" w:space="0" w:color="auto"/>
                <w:right w:val="none" w:sz="0" w:space="0" w:color="auto"/>
              </w:divBdr>
              <w:divsChild>
                <w:div w:id="931547630">
                  <w:marLeft w:val="0"/>
                  <w:marRight w:val="0"/>
                  <w:marTop w:val="0"/>
                  <w:marBottom w:val="0"/>
                  <w:divBdr>
                    <w:top w:val="none" w:sz="0" w:space="0" w:color="auto"/>
                    <w:left w:val="none" w:sz="0" w:space="0" w:color="auto"/>
                    <w:bottom w:val="none" w:sz="0" w:space="0" w:color="auto"/>
                    <w:right w:val="none" w:sz="0" w:space="0" w:color="auto"/>
                  </w:divBdr>
                  <w:divsChild>
                    <w:div w:id="136239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975303">
      <w:bodyDiv w:val="1"/>
      <w:marLeft w:val="0"/>
      <w:marRight w:val="0"/>
      <w:marTop w:val="0"/>
      <w:marBottom w:val="0"/>
      <w:divBdr>
        <w:top w:val="none" w:sz="0" w:space="0" w:color="auto"/>
        <w:left w:val="none" w:sz="0" w:space="0" w:color="auto"/>
        <w:bottom w:val="none" w:sz="0" w:space="0" w:color="auto"/>
        <w:right w:val="none" w:sz="0" w:space="0" w:color="auto"/>
      </w:divBdr>
    </w:div>
    <w:div w:id="1782797246">
      <w:bodyDiv w:val="1"/>
      <w:marLeft w:val="0"/>
      <w:marRight w:val="0"/>
      <w:marTop w:val="0"/>
      <w:marBottom w:val="0"/>
      <w:divBdr>
        <w:top w:val="none" w:sz="0" w:space="0" w:color="auto"/>
        <w:left w:val="none" w:sz="0" w:space="0" w:color="auto"/>
        <w:bottom w:val="none" w:sz="0" w:space="0" w:color="auto"/>
        <w:right w:val="none" w:sz="0" w:space="0" w:color="auto"/>
      </w:divBdr>
      <w:divsChild>
        <w:div w:id="432676265">
          <w:marLeft w:val="0"/>
          <w:marRight w:val="0"/>
          <w:marTop w:val="0"/>
          <w:marBottom w:val="0"/>
          <w:divBdr>
            <w:top w:val="none" w:sz="0" w:space="0" w:color="auto"/>
            <w:left w:val="none" w:sz="0" w:space="0" w:color="auto"/>
            <w:bottom w:val="none" w:sz="0" w:space="0" w:color="auto"/>
            <w:right w:val="none" w:sz="0" w:space="0" w:color="auto"/>
          </w:divBdr>
          <w:divsChild>
            <w:div w:id="356321017">
              <w:marLeft w:val="0"/>
              <w:marRight w:val="0"/>
              <w:marTop w:val="0"/>
              <w:marBottom w:val="0"/>
              <w:divBdr>
                <w:top w:val="none" w:sz="0" w:space="0" w:color="auto"/>
                <w:left w:val="none" w:sz="0" w:space="0" w:color="auto"/>
                <w:bottom w:val="none" w:sz="0" w:space="0" w:color="auto"/>
                <w:right w:val="none" w:sz="0" w:space="0" w:color="auto"/>
              </w:divBdr>
              <w:divsChild>
                <w:div w:id="1690792118">
                  <w:marLeft w:val="0"/>
                  <w:marRight w:val="0"/>
                  <w:marTop w:val="0"/>
                  <w:marBottom w:val="0"/>
                  <w:divBdr>
                    <w:top w:val="none" w:sz="0" w:space="0" w:color="auto"/>
                    <w:left w:val="none" w:sz="0" w:space="0" w:color="auto"/>
                    <w:bottom w:val="none" w:sz="0" w:space="0" w:color="auto"/>
                    <w:right w:val="none" w:sz="0" w:space="0" w:color="auto"/>
                  </w:divBdr>
                  <w:divsChild>
                    <w:div w:id="146160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385711">
      <w:bodyDiv w:val="1"/>
      <w:marLeft w:val="0"/>
      <w:marRight w:val="0"/>
      <w:marTop w:val="0"/>
      <w:marBottom w:val="0"/>
      <w:divBdr>
        <w:top w:val="none" w:sz="0" w:space="0" w:color="auto"/>
        <w:left w:val="none" w:sz="0" w:space="0" w:color="auto"/>
        <w:bottom w:val="none" w:sz="0" w:space="0" w:color="auto"/>
        <w:right w:val="none" w:sz="0" w:space="0" w:color="auto"/>
      </w:divBdr>
    </w:div>
    <w:div w:id="1909918265">
      <w:bodyDiv w:val="1"/>
      <w:marLeft w:val="0"/>
      <w:marRight w:val="0"/>
      <w:marTop w:val="0"/>
      <w:marBottom w:val="0"/>
      <w:divBdr>
        <w:top w:val="none" w:sz="0" w:space="0" w:color="auto"/>
        <w:left w:val="none" w:sz="0" w:space="0" w:color="auto"/>
        <w:bottom w:val="none" w:sz="0" w:space="0" w:color="auto"/>
        <w:right w:val="none" w:sz="0" w:space="0" w:color="auto"/>
      </w:divBdr>
    </w:div>
    <w:div w:id="1918443419">
      <w:bodyDiv w:val="1"/>
      <w:marLeft w:val="0"/>
      <w:marRight w:val="0"/>
      <w:marTop w:val="0"/>
      <w:marBottom w:val="0"/>
      <w:divBdr>
        <w:top w:val="none" w:sz="0" w:space="0" w:color="auto"/>
        <w:left w:val="none" w:sz="0" w:space="0" w:color="auto"/>
        <w:bottom w:val="none" w:sz="0" w:space="0" w:color="auto"/>
        <w:right w:val="none" w:sz="0" w:space="0" w:color="auto"/>
      </w:divBdr>
      <w:divsChild>
        <w:div w:id="1383209049">
          <w:marLeft w:val="0"/>
          <w:marRight w:val="0"/>
          <w:marTop w:val="0"/>
          <w:marBottom w:val="0"/>
          <w:divBdr>
            <w:top w:val="none" w:sz="0" w:space="0" w:color="auto"/>
            <w:left w:val="none" w:sz="0" w:space="0" w:color="auto"/>
            <w:bottom w:val="none" w:sz="0" w:space="0" w:color="auto"/>
            <w:right w:val="none" w:sz="0" w:space="0" w:color="auto"/>
          </w:divBdr>
        </w:div>
        <w:div w:id="196966774">
          <w:marLeft w:val="0"/>
          <w:marRight w:val="0"/>
          <w:marTop w:val="0"/>
          <w:marBottom w:val="0"/>
          <w:divBdr>
            <w:top w:val="none" w:sz="0" w:space="0" w:color="auto"/>
            <w:left w:val="none" w:sz="0" w:space="0" w:color="auto"/>
            <w:bottom w:val="none" w:sz="0" w:space="0" w:color="auto"/>
            <w:right w:val="none" w:sz="0" w:space="0" w:color="auto"/>
          </w:divBdr>
        </w:div>
        <w:div w:id="1372610136">
          <w:marLeft w:val="0"/>
          <w:marRight w:val="0"/>
          <w:marTop w:val="0"/>
          <w:marBottom w:val="0"/>
          <w:divBdr>
            <w:top w:val="none" w:sz="0" w:space="0" w:color="auto"/>
            <w:left w:val="none" w:sz="0" w:space="0" w:color="auto"/>
            <w:bottom w:val="none" w:sz="0" w:space="0" w:color="auto"/>
            <w:right w:val="none" w:sz="0" w:space="0" w:color="auto"/>
          </w:divBdr>
        </w:div>
        <w:div w:id="183712715">
          <w:marLeft w:val="0"/>
          <w:marRight w:val="0"/>
          <w:marTop w:val="0"/>
          <w:marBottom w:val="0"/>
          <w:divBdr>
            <w:top w:val="none" w:sz="0" w:space="0" w:color="auto"/>
            <w:left w:val="none" w:sz="0" w:space="0" w:color="auto"/>
            <w:bottom w:val="none" w:sz="0" w:space="0" w:color="auto"/>
            <w:right w:val="none" w:sz="0" w:space="0" w:color="auto"/>
          </w:divBdr>
        </w:div>
      </w:divsChild>
    </w:div>
    <w:div w:id="2034334288">
      <w:bodyDiv w:val="1"/>
      <w:marLeft w:val="0"/>
      <w:marRight w:val="0"/>
      <w:marTop w:val="0"/>
      <w:marBottom w:val="0"/>
      <w:divBdr>
        <w:top w:val="none" w:sz="0" w:space="0" w:color="auto"/>
        <w:left w:val="none" w:sz="0" w:space="0" w:color="auto"/>
        <w:bottom w:val="none" w:sz="0" w:space="0" w:color="auto"/>
        <w:right w:val="none" w:sz="0" w:space="0" w:color="auto"/>
      </w:divBdr>
    </w:div>
    <w:div w:id="21381803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778</Words>
  <Characters>4596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dcterms:created xsi:type="dcterms:W3CDTF">2025-02-06T10:09:00Z</dcterms:created>
  <dcterms:modified xsi:type="dcterms:W3CDTF">2025-02-06T10:16:00Z</dcterms:modified>
</cp:coreProperties>
</file>