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7C73E" w14:textId="77777777" w:rsidR="002B42D2" w:rsidRDefault="00814B71" w:rsidP="002B42D2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Centropol</w:t>
      </w:r>
      <w:r w:rsidR="00A75AF3">
        <w:rPr>
          <w:b/>
          <w:bCs/>
          <w:sz w:val="32"/>
          <w:szCs w:val="32"/>
        </w:rPr>
        <w:t xml:space="preserve"> odměňuje nové i stávající klienty</w:t>
      </w:r>
      <w:r>
        <w:rPr>
          <w:b/>
          <w:bCs/>
          <w:sz w:val="32"/>
          <w:szCs w:val="32"/>
        </w:rPr>
        <w:t xml:space="preserve"> </w:t>
      </w:r>
    </w:p>
    <w:p w14:paraId="239401DE" w14:textId="5065F57B" w:rsidR="002B42D2" w:rsidRDefault="002B42D2" w:rsidP="002B42D2">
      <w:pPr>
        <w:pStyle w:val="Odstavecseseznamem"/>
        <w:numPr>
          <w:ilvl w:val="0"/>
          <w:numId w:val="1"/>
        </w:numPr>
      </w:pPr>
      <w:r>
        <w:t>Ke smlouvě s fixací ceny na 2 roky odměna 2 000 korun</w:t>
      </w:r>
    </w:p>
    <w:p w14:paraId="772A84C9" w14:textId="77777777" w:rsidR="003B2690" w:rsidRDefault="00394EBF" w:rsidP="002B42D2">
      <w:pPr>
        <w:pStyle w:val="Odstavecseseznamem"/>
        <w:numPr>
          <w:ilvl w:val="0"/>
          <w:numId w:val="1"/>
        </w:numPr>
      </w:pPr>
      <w:r>
        <w:t xml:space="preserve">Za každou smlouvu sjednanou na doporučení stávajícího klienta </w:t>
      </w:r>
      <w:r w:rsidR="003B2690">
        <w:t>2 000 Kč na účet</w:t>
      </w:r>
    </w:p>
    <w:p w14:paraId="7F37C380" w14:textId="77D8BD35" w:rsidR="00087CD2" w:rsidRDefault="003B2690" w:rsidP="00087CD2">
      <w:pPr>
        <w:pStyle w:val="Odstavecseseznamem"/>
        <w:numPr>
          <w:ilvl w:val="0"/>
          <w:numId w:val="1"/>
        </w:numPr>
      </w:pPr>
      <w:r>
        <w:t>Snížení ceny plynu navazuje na zlevnění elektřiny</w:t>
      </w:r>
    </w:p>
    <w:p w14:paraId="2DBC6640" w14:textId="77777777" w:rsidR="003B2690" w:rsidRDefault="003B2690" w:rsidP="00AA24CD">
      <w:pPr>
        <w:pStyle w:val="Odstavecseseznamem"/>
      </w:pPr>
    </w:p>
    <w:p w14:paraId="1C77F2E1" w14:textId="3461BE3F" w:rsidR="00A2353B" w:rsidRDefault="006D6E59" w:rsidP="00903EF3">
      <w:pPr>
        <w:spacing w:after="160" w:line="259" w:lineRule="auto"/>
        <w:rPr>
          <w:b/>
          <w:bCs/>
        </w:rPr>
      </w:pPr>
      <w:r>
        <w:t>Praha</w:t>
      </w:r>
      <w:r w:rsidR="004D4670">
        <w:t xml:space="preserve">, </w:t>
      </w:r>
      <w:r w:rsidR="00E75699">
        <w:t>22</w:t>
      </w:r>
      <w:r w:rsidR="00F7151B">
        <w:t xml:space="preserve">. </w:t>
      </w:r>
      <w:r w:rsidR="003B2690">
        <w:t>května</w:t>
      </w:r>
      <w:r w:rsidR="00F7151B">
        <w:t xml:space="preserve"> 202</w:t>
      </w:r>
      <w:r w:rsidR="003B2690">
        <w:t>5</w:t>
      </w:r>
      <w:r w:rsidR="00F7151B">
        <w:t xml:space="preserve"> </w:t>
      </w:r>
      <w:r w:rsidR="00D76C6C">
        <w:t>–</w:t>
      </w:r>
      <w:r w:rsidR="00F7151B">
        <w:t xml:space="preserve"> </w:t>
      </w:r>
      <w:r w:rsidR="00102D34">
        <w:rPr>
          <w:b/>
          <w:bCs/>
        </w:rPr>
        <w:t>Největší ryze č</w:t>
      </w:r>
      <w:r w:rsidR="00D52D04" w:rsidRPr="00730D1E">
        <w:rPr>
          <w:b/>
          <w:bCs/>
        </w:rPr>
        <w:t xml:space="preserve">eský dodavatel </w:t>
      </w:r>
      <w:r w:rsidR="00EE51B5">
        <w:rPr>
          <w:b/>
          <w:bCs/>
        </w:rPr>
        <w:t xml:space="preserve">energií </w:t>
      </w:r>
      <w:r w:rsidR="0014226E" w:rsidRPr="0014226E">
        <w:rPr>
          <w:b/>
          <w:bCs/>
        </w:rPr>
        <w:t>CENTROPOL ENERGY, a.s.</w:t>
      </w:r>
      <w:r w:rsidR="0014226E">
        <w:rPr>
          <w:b/>
          <w:bCs/>
        </w:rPr>
        <w:t xml:space="preserve">, </w:t>
      </w:r>
      <w:r w:rsidR="00F06ECB">
        <w:rPr>
          <w:b/>
          <w:bCs/>
        </w:rPr>
        <w:t xml:space="preserve">motivuje nové i stávající zákazníky. </w:t>
      </w:r>
      <w:r w:rsidR="007F5B26">
        <w:rPr>
          <w:b/>
          <w:bCs/>
        </w:rPr>
        <w:t>V současné době</w:t>
      </w:r>
      <w:r w:rsidR="00761AC4">
        <w:rPr>
          <w:b/>
          <w:bCs/>
        </w:rPr>
        <w:t xml:space="preserve"> o měsíc prodlužuje úspěšný program, </w:t>
      </w:r>
      <w:r w:rsidR="00F716E8">
        <w:rPr>
          <w:b/>
          <w:bCs/>
        </w:rPr>
        <w:t>kdy k</w:t>
      </w:r>
      <w:r w:rsidR="00B93800">
        <w:rPr>
          <w:b/>
          <w:bCs/>
        </w:rPr>
        <w:t>e smlouvě na dodávku elektř</w:t>
      </w:r>
      <w:r w:rsidR="00D73AA2">
        <w:rPr>
          <w:b/>
          <w:bCs/>
        </w:rPr>
        <w:t>i</w:t>
      </w:r>
      <w:r w:rsidR="00B93800">
        <w:rPr>
          <w:b/>
          <w:bCs/>
        </w:rPr>
        <w:t xml:space="preserve">ny </w:t>
      </w:r>
      <w:r w:rsidR="00F716E8">
        <w:rPr>
          <w:b/>
          <w:bCs/>
        </w:rPr>
        <w:t>č</w:t>
      </w:r>
      <w:r w:rsidR="00B93800">
        <w:rPr>
          <w:b/>
          <w:bCs/>
        </w:rPr>
        <w:t xml:space="preserve">i plynu </w:t>
      </w:r>
      <w:r w:rsidR="00D73AA2">
        <w:rPr>
          <w:b/>
          <w:bCs/>
        </w:rPr>
        <w:t>s fixací cen</w:t>
      </w:r>
      <w:r w:rsidR="00B33E44">
        <w:rPr>
          <w:b/>
          <w:bCs/>
        </w:rPr>
        <w:t>y</w:t>
      </w:r>
      <w:r w:rsidR="00D73AA2">
        <w:rPr>
          <w:b/>
          <w:bCs/>
        </w:rPr>
        <w:t xml:space="preserve"> na dva roky získá zájemce po zahájení dodávky přímo na účet odměnu 2 000 koru</w:t>
      </w:r>
      <w:r w:rsidR="00DC57FD">
        <w:rPr>
          <w:b/>
          <w:bCs/>
        </w:rPr>
        <w:t xml:space="preserve">n. </w:t>
      </w:r>
      <w:r w:rsidR="0042200A">
        <w:rPr>
          <w:b/>
          <w:bCs/>
        </w:rPr>
        <w:t xml:space="preserve">Smlouvu je nově možné sjednat až do 30. 6. </w:t>
      </w:r>
      <w:r w:rsidR="00DC57FD">
        <w:rPr>
          <w:b/>
          <w:bCs/>
        </w:rPr>
        <w:t xml:space="preserve">Odměna 2 000 Kč je připravena i pro </w:t>
      </w:r>
      <w:r w:rsidR="00723C75">
        <w:rPr>
          <w:b/>
          <w:bCs/>
        </w:rPr>
        <w:t xml:space="preserve">stávající zákazníky, jakmile je na jejich doporučení </w:t>
      </w:r>
      <w:r w:rsidR="00C31537">
        <w:rPr>
          <w:b/>
          <w:bCs/>
        </w:rPr>
        <w:t xml:space="preserve">uzavřena smlouva s novým klientem a </w:t>
      </w:r>
      <w:r w:rsidR="00E951CC">
        <w:rPr>
          <w:b/>
          <w:bCs/>
        </w:rPr>
        <w:t xml:space="preserve">je </w:t>
      </w:r>
      <w:r w:rsidR="00C31537">
        <w:rPr>
          <w:b/>
          <w:bCs/>
        </w:rPr>
        <w:t>zahájena</w:t>
      </w:r>
      <w:r w:rsidR="00E951CC">
        <w:rPr>
          <w:b/>
          <w:bCs/>
        </w:rPr>
        <w:t xml:space="preserve"> dodávka</w:t>
      </w:r>
      <w:r w:rsidR="00C31537">
        <w:rPr>
          <w:b/>
          <w:bCs/>
        </w:rPr>
        <w:t xml:space="preserve">. </w:t>
      </w:r>
      <w:r w:rsidR="00E951CC">
        <w:rPr>
          <w:b/>
          <w:bCs/>
        </w:rPr>
        <w:t>Navíc</w:t>
      </w:r>
      <w:r w:rsidR="00C31537">
        <w:rPr>
          <w:b/>
          <w:bCs/>
        </w:rPr>
        <w:t xml:space="preserve"> Centropol </w:t>
      </w:r>
      <w:r w:rsidR="00FA13E3">
        <w:rPr>
          <w:b/>
          <w:bCs/>
        </w:rPr>
        <w:t xml:space="preserve">i nadále drží svou zásadu snižovat ceny energií, kdykoli to jde. </w:t>
      </w:r>
      <w:r w:rsidR="00A32F8C">
        <w:rPr>
          <w:b/>
          <w:bCs/>
        </w:rPr>
        <w:t>V</w:t>
      </w:r>
      <w:r w:rsidR="00D332D0">
        <w:rPr>
          <w:b/>
          <w:bCs/>
        </w:rPr>
        <w:t xml:space="preserve"> aktuálním </w:t>
      </w:r>
      <w:r w:rsidR="00481CD3">
        <w:rPr>
          <w:b/>
          <w:bCs/>
        </w:rPr>
        <w:t>cení</w:t>
      </w:r>
      <w:r w:rsidR="00B02120">
        <w:rPr>
          <w:b/>
          <w:bCs/>
        </w:rPr>
        <w:t>ku</w:t>
      </w:r>
      <w:r w:rsidR="00B262B3">
        <w:rPr>
          <w:b/>
          <w:bCs/>
        </w:rPr>
        <w:t xml:space="preserve"> </w:t>
      </w:r>
      <w:r w:rsidR="006254BC">
        <w:rPr>
          <w:b/>
          <w:bCs/>
        </w:rPr>
        <w:t xml:space="preserve">produktu </w:t>
      </w:r>
      <w:r w:rsidR="00033E87" w:rsidRPr="00033E87">
        <w:rPr>
          <w:b/>
          <w:bCs/>
        </w:rPr>
        <w:t xml:space="preserve">FIXNĚ ONLINE PRO ZAČÁTEK na 2 roky </w:t>
      </w:r>
      <w:r w:rsidR="003D7C0F">
        <w:rPr>
          <w:b/>
          <w:bCs/>
        </w:rPr>
        <w:t xml:space="preserve">se </w:t>
      </w:r>
      <w:r w:rsidR="00100117">
        <w:rPr>
          <w:b/>
          <w:bCs/>
        </w:rPr>
        <w:t>uvádí</w:t>
      </w:r>
      <w:r w:rsidR="006E716A">
        <w:rPr>
          <w:b/>
          <w:bCs/>
        </w:rPr>
        <w:t xml:space="preserve"> </w:t>
      </w:r>
      <w:r w:rsidR="00033E87" w:rsidRPr="00033E87">
        <w:rPr>
          <w:b/>
          <w:bCs/>
        </w:rPr>
        <w:t>cen</w:t>
      </w:r>
      <w:r w:rsidR="00100117">
        <w:rPr>
          <w:b/>
          <w:bCs/>
        </w:rPr>
        <w:t xml:space="preserve">a </w:t>
      </w:r>
      <w:r w:rsidR="00C673C7">
        <w:rPr>
          <w:b/>
          <w:bCs/>
        </w:rPr>
        <w:t xml:space="preserve">plynu </w:t>
      </w:r>
      <w:r w:rsidR="00C105C0">
        <w:rPr>
          <w:b/>
          <w:bCs/>
        </w:rPr>
        <w:t xml:space="preserve">již od </w:t>
      </w:r>
      <w:r w:rsidR="00033E87" w:rsidRPr="00033E87">
        <w:rPr>
          <w:b/>
          <w:bCs/>
        </w:rPr>
        <w:t>1</w:t>
      </w:r>
      <w:r w:rsidR="0031017D">
        <w:rPr>
          <w:b/>
          <w:bCs/>
        </w:rPr>
        <w:t xml:space="preserve"> </w:t>
      </w:r>
      <w:r w:rsidR="00033E87" w:rsidRPr="00033E87">
        <w:rPr>
          <w:b/>
          <w:bCs/>
        </w:rPr>
        <w:t>0</w:t>
      </w:r>
      <w:r w:rsidR="00C105C0">
        <w:rPr>
          <w:b/>
          <w:bCs/>
        </w:rPr>
        <w:t>69</w:t>
      </w:r>
      <w:r w:rsidR="00033E87" w:rsidRPr="00033E87">
        <w:rPr>
          <w:b/>
          <w:bCs/>
        </w:rPr>
        <w:t xml:space="preserve"> Kč/MWh</w:t>
      </w:r>
      <w:r w:rsidR="00E02F0B">
        <w:rPr>
          <w:b/>
          <w:bCs/>
        </w:rPr>
        <w:t xml:space="preserve"> se stálým měsíčním platem podle spotřeby </w:t>
      </w:r>
      <w:r w:rsidR="00033E87" w:rsidRPr="00033E87">
        <w:rPr>
          <w:b/>
          <w:bCs/>
        </w:rPr>
        <w:t>70/80/125 Kč</w:t>
      </w:r>
      <w:r w:rsidR="00B173A9">
        <w:rPr>
          <w:b/>
          <w:bCs/>
        </w:rPr>
        <w:t xml:space="preserve">. </w:t>
      </w:r>
      <w:r w:rsidR="003D7C0F">
        <w:rPr>
          <w:b/>
          <w:bCs/>
        </w:rPr>
        <w:t>E</w:t>
      </w:r>
      <w:r w:rsidR="0031017D">
        <w:rPr>
          <w:b/>
          <w:bCs/>
        </w:rPr>
        <w:t xml:space="preserve">lektřina </w:t>
      </w:r>
      <w:r w:rsidR="00AA4A22">
        <w:rPr>
          <w:b/>
          <w:bCs/>
        </w:rPr>
        <w:t>u</w:t>
      </w:r>
      <w:r w:rsidR="0031017D">
        <w:rPr>
          <w:b/>
          <w:bCs/>
        </w:rPr>
        <w:t> produkt</w:t>
      </w:r>
      <w:r w:rsidR="00AA4A22">
        <w:rPr>
          <w:b/>
          <w:bCs/>
        </w:rPr>
        <w:t>u</w:t>
      </w:r>
      <w:r w:rsidR="0031017D">
        <w:rPr>
          <w:b/>
          <w:bCs/>
        </w:rPr>
        <w:t xml:space="preserve"> </w:t>
      </w:r>
      <w:r w:rsidR="00903EF3" w:rsidRPr="00903EF3">
        <w:rPr>
          <w:b/>
          <w:bCs/>
        </w:rPr>
        <w:t>FIXNĚ ONLINE PRO ZAČÁTEK na 2 roky</w:t>
      </w:r>
      <w:r w:rsidR="00AA4A22">
        <w:rPr>
          <w:b/>
          <w:bCs/>
        </w:rPr>
        <w:t xml:space="preserve"> je k dispozici</w:t>
      </w:r>
      <w:r w:rsidR="00903EF3" w:rsidRPr="00903EF3">
        <w:rPr>
          <w:b/>
          <w:bCs/>
        </w:rPr>
        <w:t xml:space="preserve"> </w:t>
      </w:r>
      <w:r w:rsidR="00A2353B">
        <w:rPr>
          <w:b/>
          <w:bCs/>
        </w:rPr>
        <w:t xml:space="preserve">za </w:t>
      </w:r>
      <w:r w:rsidR="00903EF3" w:rsidRPr="00903EF3">
        <w:rPr>
          <w:b/>
          <w:bCs/>
        </w:rPr>
        <w:t>cen</w:t>
      </w:r>
      <w:r w:rsidR="0031017D">
        <w:rPr>
          <w:b/>
          <w:bCs/>
        </w:rPr>
        <w:t>u</w:t>
      </w:r>
      <w:r w:rsidR="00903EF3" w:rsidRPr="00903EF3">
        <w:rPr>
          <w:b/>
          <w:bCs/>
        </w:rPr>
        <w:t xml:space="preserve"> </w:t>
      </w:r>
      <w:r w:rsidR="00635A1F">
        <w:rPr>
          <w:b/>
          <w:bCs/>
        </w:rPr>
        <w:t xml:space="preserve">již od </w:t>
      </w:r>
      <w:r w:rsidR="00903EF3" w:rsidRPr="00903EF3">
        <w:rPr>
          <w:b/>
          <w:bCs/>
        </w:rPr>
        <w:t>2</w:t>
      </w:r>
      <w:r w:rsidR="00A2353B">
        <w:rPr>
          <w:b/>
          <w:bCs/>
        </w:rPr>
        <w:t xml:space="preserve"> </w:t>
      </w:r>
      <w:r w:rsidR="00903EF3" w:rsidRPr="00903EF3">
        <w:rPr>
          <w:b/>
          <w:bCs/>
        </w:rPr>
        <w:t>6</w:t>
      </w:r>
      <w:r w:rsidR="00635A1F">
        <w:rPr>
          <w:b/>
          <w:bCs/>
        </w:rPr>
        <w:t>0</w:t>
      </w:r>
      <w:r w:rsidR="00903EF3" w:rsidRPr="00903EF3">
        <w:rPr>
          <w:b/>
          <w:bCs/>
        </w:rPr>
        <w:t>5 Kč/MWh</w:t>
      </w:r>
      <w:r w:rsidR="00A2353B">
        <w:rPr>
          <w:b/>
          <w:bCs/>
        </w:rPr>
        <w:t xml:space="preserve"> </w:t>
      </w:r>
      <w:r w:rsidR="00AA4A22">
        <w:rPr>
          <w:b/>
          <w:bCs/>
        </w:rPr>
        <w:t>se</w:t>
      </w:r>
      <w:r w:rsidR="00A2353B">
        <w:rPr>
          <w:b/>
          <w:bCs/>
        </w:rPr>
        <w:t xml:space="preserve"> stálý</w:t>
      </w:r>
      <w:r w:rsidR="00AA4A22">
        <w:rPr>
          <w:b/>
          <w:bCs/>
        </w:rPr>
        <w:t>m</w:t>
      </w:r>
      <w:r w:rsidR="00A2353B">
        <w:rPr>
          <w:b/>
          <w:bCs/>
        </w:rPr>
        <w:t xml:space="preserve"> měsíční</w:t>
      </w:r>
      <w:r w:rsidR="00AA4A22">
        <w:rPr>
          <w:b/>
          <w:bCs/>
        </w:rPr>
        <w:t>m</w:t>
      </w:r>
      <w:r w:rsidR="00A2353B">
        <w:rPr>
          <w:b/>
          <w:bCs/>
        </w:rPr>
        <w:t xml:space="preserve"> plat</w:t>
      </w:r>
      <w:r w:rsidR="00AA4A22">
        <w:rPr>
          <w:b/>
          <w:bCs/>
        </w:rPr>
        <w:t>em</w:t>
      </w:r>
      <w:r w:rsidR="00903EF3" w:rsidRPr="00903EF3">
        <w:rPr>
          <w:b/>
          <w:bCs/>
        </w:rPr>
        <w:t xml:space="preserve"> 112 Kč</w:t>
      </w:r>
      <w:r w:rsidR="00A2353B">
        <w:rPr>
          <w:b/>
          <w:bCs/>
        </w:rPr>
        <w:t>.</w:t>
      </w:r>
    </w:p>
    <w:p w14:paraId="25A2209B" w14:textId="2D0C46A2" w:rsidR="00B12434" w:rsidRDefault="00FD326A" w:rsidP="007418A9">
      <w:r w:rsidRPr="00FD326A">
        <w:t>„</w:t>
      </w:r>
      <w:r w:rsidR="004F49D1" w:rsidRPr="004F49D1">
        <w:rPr>
          <w:i/>
          <w:iCs/>
        </w:rPr>
        <w:t xml:space="preserve">Vývoj cen energií nahrává dlouhodobějším fixacím. </w:t>
      </w:r>
      <w:r w:rsidR="00871B6A">
        <w:rPr>
          <w:i/>
          <w:iCs/>
        </w:rPr>
        <w:t>Spotřebitelům můžeme s klidným svědomím doporučit smlouvy s pevnou cenou na dva</w:t>
      </w:r>
      <w:r w:rsidR="00101F78">
        <w:rPr>
          <w:i/>
          <w:iCs/>
        </w:rPr>
        <w:t>,</w:t>
      </w:r>
      <w:r w:rsidR="005C7462">
        <w:rPr>
          <w:i/>
          <w:iCs/>
        </w:rPr>
        <w:t xml:space="preserve"> </w:t>
      </w:r>
      <w:r w:rsidR="00101F78">
        <w:rPr>
          <w:i/>
          <w:iCs/>
        </w:rPr>
        <w:t xml:space="preserve">případně i na tři roky. </w:t>
      </w:r>
      <w:r w:rsidR="00FF01AA">
        <w:rPr>
          <w:i/>
          <w:iCs/>
        </w:rPr>
        <w:t>C</w:t>
      </w:r>
      <w:r w:rsidR="00AC4291">
        <w:rPr>
          <w:i/>
          <w:iCs/>
        </w:rPr>
        <w:t>hceme jim</w:t>
      </w:r>
      <w:r w:rsidR="00D56C14">
        <w:rPr>
          <w:i/>
          <w:iCs/>
        </w:rPr>
        <w:t xml:space="preserve"> </w:t>
      </w:r>
      <w:r w:rsidR="00EC510D">
        <w:rPr>
          <w:i/>
          <w:iCs/>
        </w:rPr>
        <w:t xml:space="preserve">i </w:t>
      </w:r>
      <w:r w:rsidR="00D56C14">
        <w:rPr>
          <w:i/>
          <w:iCs/>
        </w:rPr>
        <w:t>formou odměny</w:t>
      </w:r>
      <w:r w:rsidR="00EC510D">
        <w:rPr>
          <w:i/>
          <w:iCs/>
        </w:rPr>
        <w:t xml:space="preserve"> ukázat, že dlouhodobější kontrakt </w:t>
      </w:r>
      <w:r w:rsidR="00B12434">
        <w:rPr>
          <w:i/>
          <w:iCs/>
        </w:rPr>
        <w:t xml:space="preserve">je </w:t>
      </w:r>
      <w:r w:rsidR="000C4F24">
        <w:rPr>
          <w:i/>
          <w:iCs/>
        </w:rPr>
        <w:t xml:space="preserve">právě </w:t>
      </w:r>
      <w:r w:rsidR="00B12434">
        <w:rPr>
          <w:i/>
          <w:iCs/>
        </w:rPr>
        <w:t xml:space="preserve">teď skutečně správnou volbou,“ </w:t>
      </w:r>
      <w:r w:rsidR="00B12434" w:rsidRPr="00B12434">
        <w:t>vysvětluje</w:t>
      </w:r>
      <w:r w:rsidR="00B12434">
        <w:rPr>
          <w:i/>
          <w:iCs/>
        </w:rPr>
        <w:t xml:space="preserve"> </w:t>
      </w:r>
      <w:r w:rsidR="00D72A5D">
        <w:t>marketingový ředitel společnosti a člen představenstva Jiří Matoušek</w:t>
      </w:r>
      <w:r w:rsidR="00B12434">
        <w:t>.</w:t>
      </w:r>
    </w:p>
    <w:p w14:paraId="6FBD8B39" w14:textId="77777777" w:rsidR="00B12434" w:rsidRDefault="00B12434" w:rsidP="007418A9"/>
    <w:p w14:paraId="2A7EEB4E" w14:textId="221FC438" w:rsidR="004D4622" w:rsidRDefault="00E0630A" w:rsidP="007418A9">
      <w:r>
        <w:t>Odměna ve výši 2 000 korun</w:t>
      </w:r>
      <w:r w:rsidR="004343C7">
        <w:t xml:space="preserve"> je dostupná i pro </w:t>
      </w:r>
      <w:r w:rsidR="00A569FF">
        <w:t>stávající</w:t>
      </w:r>
      <w:r w:rsidR="004343C7">
        <w:t xml:space="preserve"> klienty Centropolu</w:t>
      </w:r>
      <w:r>
        <w:t xml:space="preserve">, kteří ji získají, když </w:t>
      </w:r>
      <w:r w:rsidR="00FE4D3E">
        <w:t>svého</w:t>
      </w:r>
      <w:r>
        <w:t xml:space="preserve"> dodavatele energií dop</w:t>
      </w:r>
      <w:r w:rsidR="00F921AE">
        <w:t>o</w:t>
      </w:r>
      <w:r>
        <w:t xml:space="preserve">ručí svým přátelům a známým. Budou tak moci </w:t>
      </w:r>
      <w:r w:rsidR="00F921AE">
        <w:t>profitovat nejen z</w:t>
      </w:r>
      <w:r w:rsidR="00FE4D3E">
        <w:t xml:space="preserve"> klesajících cen a dalších benefitů, které jako zákazníci </w:t>
      </w:r>
      <w:r w:rsidR="009A4FB3">
        <w:t xml:space="preserve">Centropolu čerpají, ale </w:t>
      </w:r>
      <w:r w:rsidR="00130B65">
        <w:t>získají finanční částku přímo na svůj účet.</w:t>
      </w:r>
    </w:p>
    <w:p w14:paraId="2B62F44D" w14:textId="77777777" w:rsidR="006523F3" w:rsidRDefault="006523F3" w:rsidP="007418A9"/>
    <w:p w14:paraId="35B5CD50" w14:textId="193E1F6C" w:rsidR="002E2014" w:rsidRDefault="003A5667" w:rsidP="007418A9">
      <w:r w:rsidRPr="002E2014">
        <w:rPr>
          <w:i/>
          <w:iCs/>
        </w:rPr>
        <w:t xml:space="preserve">„Z našich informací vyplývá, že značná část nových klientů k nám přichází na doporučení svých přátel a </w:t>
      </w:r>
      <w:r w:rsidR="006049F2">
        <w:rPr>
          <w:i/>
          <w:iCs/>
        </w:rPr>
        <w:t>členů rodiny</w:t>
      </w:r>
      <w:r w:rsidRPr="002E2014">
        <w:rPr>
          <w:i/>
          <w:iCs/>
        </w:rPr>
        <w:t xml:space="preserve">, </w:t>
      </w:r>
      <w:r w:rsidR="007B26A9" w:rsidRPr="002E2014">
        <w:rPr>
          <w:i/>
          <w:iCs/>
        </w:rPr>
        <w:t xml:space="preserve">kteří již našimi zákazníky jsou a naši péči si pochvalují. </w:t>
      </w:r>
      <w:r w:rsidR="00301E39" w:rsidRPr="002E2014">
        <w:rPr>
          <w:i/>
          <w:iCs/>
        </w:rPr>
        <w:t>Proto jsme se rozhodli ocenit naše klienty za to, že šíří dobré jméno Centropolu</w:t>
      </w:r>
      <w:r w:rsidR="00205923" w:rsidRPr="002E2014">
        <w:rPr>
          <w:i/>
          <w:iCs/>
        </w:rPr>
        <w:t xml:space="preserve">, finanční odměnou. Za každou smlouvu, která bude sjednána na jejich doporučení, jim </w:t>
      </w:r>
      <w:r w:rsidR="00A01D10" w:rsidRPr="002E2014">
        <w:rPr>
          <w:i/>
          <w:iCs/>
        </w:rPr>
        <w:t xml:space="preserve">poukážeme na účet 2 000 korun. </w:t>
      </w:r>
      <w:r w:rsidR="00BD4AEB" w:rsidRPr="002E2014">
        <w:rPr>
          <w:i/>
          <w:iCs/>
        </w:rPr>
        <w:t>Výše takto získané odměny se přitom řídí čist</w:t>
      </w:r>
      <w:r w:rsidR="00974D7D" w:rsidRPr="002E2014">
        <w:rPr>
          <w:i/>
          <w:iCs/>
        </w:rPr>
        <w:t>ě</w:t>
      </w:r>
      <w:r w:rsidR="00BD4AEB" w:rsidRPr="002E2014">
        <w:rPr>
          <w:i/>
          <w:iCs/>
        </w:rPr>
        <w:t xml:space="preserve"> jen </w:t>
      </w:r>
      <w:r w:rsidR="00974D7D" w:rsidRPr="002E2014">
        <w:rPr>
          <w:i/>
          <w:iCs/>
        </w:rPr>
        <w:t xml:space="preserve">počtem dodávek zahájených na základě </w:t>
      </w:r>
      <w:r w:rsidR="002E2014" w:rsidRPr="002E2014">
        <w:rPr>
          <w:i/>
          <w:iCs/>
        </w:rPr>
        <w:t>takového doporučení</w:t>
      </w:r>
      <w:r w:rsidR="000D5843">
        <w:rPr>
          <w:i/>
          <w:iCs/>
        </w:rPr>
        <w:t xml:space="preserve"> a tuto příležitost budou moci využívat dlouhodobě</w:t>
      </w:r>
      <w:r w:rsidR="002E2014" w:rsidRPr="002E2014">
        <w:rPr>
          <w:i/>
          <w:iCs/>
        </w:rPr>
        <w:t>,“</w:t>
      </w:r>
      <w:r w:rsidR="002E2014">
        <w:t xml:space="preserve"> přibližuje záměr Jiří Matoušek.</w:t>
      </w:r>
    </w:p>
    <w:p w14:paraId="11B70735" w14:textId="77777777" w:rsidR="002E2014" w:rsidRDefault="002E2014" w:rsidP="007418A9"/>
    <w:p w14:paraId="20C1F169" w14:textId="278A4E09" w:rsidR="00FC17ED" w:rsidRPr="007B118E" w:rsidRDefault="00FC17ED" w:rsidP="007418A9">
      <w:r w:rsidRPr="007B118E">
        <w:t xml:space="preserve">Centropol dál pokračuje i v nastoleném trendu kontinuálního snižování cen. </w:t>
      </w:r>
      <w:r w:rsidR="00402BDB" w:rsidRPr="007B118E">
        <w:t>S účinností od 5. 5. 2025 nabízí zemní plyn s produktem FIXNĚ ONLINE PRO ZAČÁTEK na 2 roky za průměrnou cena 1 073 Kč/MWh se stálým měsíčním platem podle spotřeby 70/80/125 Kč</w:t>
      </w:r>
      <w:r w:rsidR="008D35EC" w:rsidRPr="007B118E">
        <w:t>. Už od 24. 3. 2025 má v nabídce dodávku elektřiny s produktem FIXNĚ ONLINE PRO ZAČÁTEK na 2 roky za průměrnou cenu 2 635 Kč/MWh a stálým měsíčním platem 112 Kč.</w:t>
      </w:r>
    </w:p>
    <w:p w14:paraId="28AC5384" w14:textId="0523A6EC" w:rsidR="005F3F58" w:rsidRDefault="00D72A5D" w:rsidP="005F3F58">
      <w:r>
        <w:t xml:space="preserve"> </w:t>
      </w:r>
    </w:p>
    <w:p w14:paraId="6BD19F98" w14:textId="6B29846C" w:rsidR="007B118E" w:rsidRDefault="00E24610" w:rsidP="005F3F58">
      <w:r w:rsidRPr="00E24610">
        <w:rPr>
          <w:i/>
          <w:iCs/>
        </w:rPr>
        <w:t>„</w:t>
      </w:r>
      <w:r w:rsidR="007B118E" w:rsidRPr="00E24610">
        <w:rPr>
          <w:i/>
          <w:iCs/>
        </w:rPr>
        <w:t>Do našich ceníků se postupně propisují úspěšné nákupy z roku 2024</w:t>
      </w:r>
      <w:r w:rsidR="007B07CF">
        <w:rPr>
          <w:i/>
          <w:iCs/>
        </w:rPr>
        <w:t>.</w:t>
      </w:r>
      <w:r w:rsidR="007B118E" w:rsidRPr="00E24610">
        <w:rPr>
          <w:i/>
          <w:iCs/>
        </w:rPr>
        <w:t xml:space="preserve"> </w:t>
      </w:r>
      <w:r w:rsidR="007B07CF">
        <w:rPr>
          <w:i/>
          <w:iCs/>
        </w:rPr>
        <w:t>J</w:t>
      </w:r>
      <w:r w:rsidR="007B118E" w:rsidRPr="00E24610">
        <w:rPr>
          <w:i/>
          <w:iCs/>
        </w:rPr>
        <w:t xml:space="preserve">sme rádi, že </w:t>
      </w:r>
      <w:r w:rsidR="00AF044E" w:rsidRPr="00E24610">
        <w:rPr>
          <w:i/>
          <w:iCs/>
        </w:rPr>
        <w:t>pro naše zákazníky máme další z řady dobrých zpráv</w:t>
      </w:r>
      <w:r w:rsidR="00271347">
        <w:rPr>
          <w:i/>
          <w:iCs/>
        </w:rPr>
        <w:t>,</w:t>
      </w:r>
      <w:r w:rsidR="00AF044E" w:rsidRPr="00E24610">
        <w:rPr>
          <w:i/>
          <w:iCs/>
        </w:rPr>
        <w:t xml:space="preserve"> a můžeme jim nabídnout energie za ceny, které se výrazně přiblížil</w:t>
      </w:r>
      <w:r w:rsidR="00271347">
        <w:rPr>
          <w:i/>
          <w:iCs/>
        </w:rPr>
        <w:t>y</w:t>
      </w:r>
      <w:r w:rsidR="00AF044E" w:rsidRPr="00E24610">
        <w:rPr>
          <w:i/>
          <w:iCs/>
        </w:rPr>
        <w:t xml:space="preserve"> těm, </w:t>
      </w:r>
      <w:r w:rsidRPr="00E24610">
        <w:rPr>
          <w:i/>
          <w:iCs/>
        </w:rPr>
        <w:t>na jaké jsme byli zvyklí z dob před energetickou krizí,“</w:t>
      </w:r>
      <w:r>
        <w:t xml:space="preserve"> komentuje situaci Jiří Matoušek.</w:t>
      </w:r>
    </w:p>
    <w:p w14:paraId="6E3CC78D" w14:textId="4F2FB35D" w:rsidR="00073B4E" w:rsidRDefault="00073B4E" w:rsidP="00537689"/>
    <w:p w14:paraId="218A5452" w14:textId="77777777" w:rsidR="00683C7E" w:rsidRPr="00893F4E" w:rsidRDefault="00683C7E" w:rsidP="00683C7E">
      <w:r w:rsidRPr="00CF6354">
        <w:rPr>
          <w:sz w:val="18"/>
          <w:szCs w:val="18"/>
        </w:rPr>
        <w:t>CENTROPOL ENERGY, a.s. je český dodavatel energií s</w:t>
      </w:r>
      <w:r>
        <w:rPr>
          <w:sz w:val="18"/>
          <w:szCs w:val="18"/>
        </w:rPr>
        <w:t> 22</w:t>
      </w:r>
      <w:r w:rsidRPr="00CF6354">
        <w:rPr>
          <w:sz w:val="18"/>
          <w:szCs w:val="18"/>
        </w:rPr>
        <w:t>letou působností</w:t>
      </w:r>
      <w:r>
        <w:rPr>
          <w:sz w:val="18"/>
          <w:szCs w:val="18"/>
        </w:rPr>
        <w:t xml:space="preserve"> a </w:t>
      </w:r>
      <w:r w:rsidRPr="00CF6354">
        <w:rPr>
          <w:sz w:val="18"/>
          <w:szCs w:val="18"/>
        </w:rPr>
        <w:t xml:space="preserve">silným finančním zázemím. Patří k nejrychleji rostoucím stabilním dodavatelům, v jeho péči je </w:t>
      </w:r>
      <w:r>
        <w:rPr>
          <w:sz w:val="18"/>
          <w:szCs w:val="18"/>
        </w:rPr>
        <w:t>dlouhodobě kolem</w:t>
      </w:r>
      <w:r w:rsidRPr="00CF6354">
        <w:rPr>
          <w:sz w:val="18"/>
          <w:szCs w:val="18"/>
        </w:rPr>
        <w:t xml:space="preserve"> </w:t>
      </w:r>
      <w:r>
        <w:rPr>
          <w:sz w:val="18"/>
          <w:szCs w:val="18"/>
        </w:rPr>
        <w:t>300</w:t>
      </w:r>
      <w:r w:rsidRPr="00CF6354">
        <w:rPr>
          <w:sz w:val="18"/>
          <w:szCs w:val="18"/>
        </w:rPr>
        <w:t xml:space="preserve"> tisíc odběrných míst z řad domácností, firem </w:t>
      </w:r>
      <w:r>
        <w:rPr>
          <w:sz w:val="18"/>
          <w:szCs w:val="18"/>
        </w:rPr>
        <w:br/>
      </w:r>
      <w:r w:rsidRPr="00CF6354">
        <w:rPr>
          <w:sz w:val="18"/>
          <w:szCs w:val="18"/>
        </w:rPr>
        <w:t xml:space="preserve">i veřejných institucí. </w:t>
      </w:r>
    </w:p>
    <w:p w14:paraId="40EE40FA" w14:textId="77777777" w:rsidR="0016599F" w:rsidRDefault="0016599F"/>
    <w:sectPr w:rsidR="001659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A53EE" w14:textId="77777777" w:rsidR="00F87DCC" w:rsidRDefault="00F87DCC" w:rsidP="005629F9">
      <w:r>
        <w:separator/>
      </w:r>
    </w:p>
  </w:endnote>
  <w:endnote w:type="continuationSeparator" w:id="0">
    <w:p w14:paraId="70E00CBF" w14:textId="77777777" w:rsidR="00F87DCC" w:rsidRDefault="00F87DCC" w:rsidP="00562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D43EF" w14:textId="77777777" w:rsidR="0083166E" w:rsidRDefault="0083166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31653" w14:textId="77777777" w:rsidR="0083166E" w:rsidRDefault="0083166E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2EE4A" w14:textId="77777777" w:rsidR="0083166E" w:rsidRDefault="0083166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675EE" w14:textId="77777777" w:rsidR="00F87DCC" w:rsidRDefault="00F87DCC" w:rsidP="005629F9">
      <w:r>
        <w:separator/>
      </w:r>
    </w:p>
  </w:footnote>
  <w:footnote w:type="continuationSeparator" w:id="0">
    <w:p w14:paraId="40ED478B" w14:textId="77777777" w:rsidR="00F87DCC" w:rsidRDefault="00F87DCC" w:rsidP="00562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7426B" w14:textId="77777777" w:rsidR="0083166E" w:rsidRDefault="0083166E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478CF" w14:textId="4917A767" w:rsidR="00100B12" w:rsidRDefault="00100B12">
    <w:pPr>
      <w:pStyle w:val="Zhlav"/>
    </w:pPr>
    <w:r>
      <w:rPr>
        <w:noProof/>
      </w:rPr>
      <w:drawing>
        <wp:inline distT="0" distB="0" distL="0" distR="0" wp14:anchorId="149EF1FA" wp14:editId="30B5B3B3">
          <wp:extent cx="2390775" cy="819150"/>
          <wp:effectExtent l="0" t="0" r="0" b="0"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819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4AF3FCB" w14:textId="77777777" w:rsidR="00100B12" w:rsidRDefault="00100B12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7F04F" w14:textId="77777777" w:rsidR="0083166E" w:rsidRDefault="0083166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065844"/>
    <w:multiLevelType w:val="hybridMultilevel"/>
    <w:tmpl w:val="0B68D0EA"/>
    <w:lvl w:ilvl="0" w:tplc="F468BB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2924C9"/>
    <w:multiLevelType w:val="hybridMultilevel"/>
    <w:tmpl w:val="267E0610"/>
    <w:lvl w:ilvl="0" w:tplc="780E4818">
      <w:start w:val="495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sz w:val="1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1E5AA4"/>
    <w:multiLevelType w:val="hybridMultilevel"/>
    <w:tmpl w:val="16D8A1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505B7A"/>
    <w:multiLevelType w:val="hybridMultilevel"/>
    <w:tmpl w:val="2572E0CE"/>
    <w:lvl w:ilvl="0" w:tplc="F468BB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6462357">
    <w:abstractNumId w:val="0"/>
  </w:num>
  <w:num w:numId="2" w16cid:durableId="399598377">
    <w:abstractNumId w:val="3"/>
  </w:num>
  <w:num w:numId="3" w16cid:durableId="977683985">
    <w:abstractNumId w:val="1"/>
  </w:num>
  <w:num w:numId="4" w16cid:durableId="3932345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9F9"/>
    <w:rsid w:val="0001752B"/>
    <w:rsid w:val="00017F82"/>
    <w:rsid w:val="00020168"/>
    <w:rsid w:val="00020253"/>
    <w:rsid w:val="00023472"/>
    <w:rsid w:val="00027440"/>
    <w:rsid w:val="00033E87"/>
    <w:rsid w:val="000347C2"/>
    <w:rsid w:val="00037768"/>
    <w:rsid w:val="00040DA8"/>
    <w:rsid w:val="0004104E"/>
    <w:rsid w:val="000432AC"/>
    <w:rsid w:val="000437B1"/>
    <w:rsid w:val="00044054"/>
    <w:rsid w:val="0004680D"/>
    <w:rsid w:val="000510E0"/>
    <w:rsid w:val="00051E5C"/>
    <w:rsid w:val="0005203F"/>
    <w:rsid w:val="0005212A"/>
    <w:rsid w:val="00063DEF"/>
    <w:rsid w:val="00066787"/>
    <w:rsid w:val="0007214F"/>
    <w:rsid w:val="00073B4E"/>
    <w:rsid w:val="00074C0C"/>
    <w:rsid w:val="000757D9"/>
    <w:rsid w:val="00077262"/>
    <w:rsid w:val="00086699"/>
    <w:rsid w:val="00087484"/>
    <w:rsid w:val="00087C81"/>
    <w:rsid w:val="00087CD2"/>
    <w:rsid w:val="000918B3"/>
    <w:rsid w:val="000A07F8"/>
    <w:rsid w:val="000A469D"/>
    <w:rsid w:val="000A528A"/>
    <w:rsid w:val="000A6F23"/>
    <w:rsid w:val="000B01A8"/>
    <w:rsid w:val="000B26C1"/>
    <w:rsid w:val="000B6318"/>
    <w:rsid w:val="000C0AED"/>
    <w:rsid w:val="000C1EBF"/>
    <w:rsid w:val="000C341E"/>
    <w:rsid w:val="000C3E6D"/>
    <w:rsid w:val="000C46BC"/>
    <w:rsid w:val="000C4F24"/>
    <w:rsid w:val="000C50C8"/>
    <w:rsid w:val="000D056D"/>
    <w:rsid w:val="000D1D17"/>
    <w:rsid w:val="000D1EF3"/>
    <w:rsid w:val="000D3808"/>
    <w:rsid w:val="000D396E"/>
    <w:rsid w:val="000D453A"/>
    <w:rsid w:val="000D50FF"/>
    <w:rsid w:val="000D5843"/>
    <w:rsid w:val="000D6839"/>
    <w:rsid w:val="000E6F33"/>
    <w:rsid w:val="000E76E3"/>
    <w:rsid w:val="00100117"/>
    <w:rsid w:val="00100B12"/>
    <w:rsid w:val="00101C24"/>
    <w:rsid w:val="00101F78"/>
    <w:rsid w:val="00102D34"/>
    <w:rsid w:val="001110E4"/>
    <w:rsid w:val="00112A94"/>
    <w:rsid w:val="0012331E"/>
    <w:rsid w:val="0012392A"/>
    <w:rsid w:val="001302E7"/>
    <w:rsid w:val="00130B65"/>
    <w:rsid w:val="00130CF9"/>
    <w:rsid w:val="001320C9"/>
    <w:rsid w:val="00132679"/>
    <w:rsid w:val="00132E77"/>
    <w:rsid w:val="00134071"/>
    <w:rsid w:val="00134DAD"/>
    <w:rsid w:val="00135973"/>
    <w:rsid w:val="00136236"/>
    <w:rsid w:val="00136CBA"/>
    <w:rsid w:val="0013715D"/>
    <w:rsid w:val="00137F20"/>
    <w:rsid w:val="00141A21"/>
    <w:rsid w:val="00141EF8"/>
    <w:rsid w:val="00142077"/>
    <w:rsid w:val="0014226E"/>
    <w:rsid w:val="00144517"/>
    <w:rsid w:val="001450D2"/>
    <w:rsid w:val="00145276"/>
    <w:rsid w:val="00146621"/>
    <w:rsid w:val="00150549"/>
    <w:rsid w:val="0015339E"/>
    <w:rsid w:val="001553E4"/>
    <w:rsid w:val="0015646E"/>
    <w:rsid w:val="001579C4"/>
    <w:rsid w:val="001601FC"/>
    <w:rsid w:val="00162FF8"/>
    <w:rsid w:val="0016599F"/>
    <w:rsid w:val="001669EE"/>
    <w:rsid w:val="00167A79"/>
    <w:rsid w:val="00172C01"/>
    <w:rsid w:val="00173D2C"/>
    <w:rsid w:val="001856B4"/>
    <w:rsid w:val="001904A2"/>
    <w:rsid w:val="00190874"/>
    <w:rsid w:val="00191AF0"/>
    <w:rsid w:val="00195709"/>
    <w:rsid w:val="00195BBC"/>
    <w:rsid w:val="00196D88"/>
    <w:rsid w:val="00196E50"/>
    <w:rsid w:val="001A04C0"/>
    <w:rsid w:val="001B32B9"/>
    <w:rsid w:val="001B62CE"/>
    <w:rsid w:val="001C1C9B"/>
    <w:rsid w:val="001C7756"/>
    <w:rsid w:val="001C7F3C"/>
    <w:rsid w:val="001C7FA1"/>
    <w:rsid w:val="001D4847"/>
    <w:rsid w:val="001D4AA4"/>
    <w:rsid w:val="001D58AA"/>
    <w:rsid w:val="001D69F9"/>
    <w:rsid w:val="001E2369"/>
    <w:rsid w:val="001E324D"/>
    <w:rsid w:val="001E38E5"/>
    <w:rsid w:val="001E3D4B"/>
    <w:rsid w:val="001F4971"/>
    <w:rsid w:val="001F5D10"/>
    <w:rsid w:val="001F6B56"/>
    <w:rsid w:val="0020553E"/>
    <w:rsid w:val="00205639"/>
    <w:rsid w:val="00205923"/>
    <w:rsid w:val="00215EE9"/>
    <w:rsid w:val="0022105C"/>
    <w:rsid w:val="002222FF"/>
    <w:rsid w:val="0022566F"/>
    <w:rsid w:val="0023116C"/>
    <w:rsid w:val="002315E6"/>
    <w:rsid w:val="0023248A"/>
    <w:rsid w:val="00232855"/>
    <w:rsid w:val="00237FEF"/>
    <w:rsid w:val="002455DD"/>
    <w:rsid w:val="00245E11"/>
    <w:rsid w:val="0024676D"/>
    <w:rsid w:val="00246AC7"/>
    <w:rsid w:val="00246EC4"/>
    <w:rsid w:val="002525B6"/>
    <w:rsid w:val="002548FB"/>
    <w:rsid w:val="00254C19"/>
    <w:rsid w:val="00255F48"/>
    <w:rsid w:val="00264966"/>
    <w:rsid w:val="00267FCE"/>
    <w:rsid w:val="00271347"/>
    <w:rsid w:val="00271E28"/>
    <w:rsid w:val="00280DBA"/>
    <w:rsid w:val="00282956"/>
    <w:rsid w:val="0028692E"/>
    <w:rsid w:val="0028732B"/>
    <w:rsid w:val="002974E4"/>
    <w:rsid w:val="002A00B2"/>
    <w:rsid w:val="002A3588"/>
    <w:rsid w:val="002A4117"/>
    <w:rsid w:val="002B01E4"/>
    <w:rsid w:val="002B42D2"/>
    <w:rsid w:val="002B4367"/>
    <w:rsid w:val="002B47A2"/>
    <w:rsid w:val="002B4D15"/>
    <w:rsid w:val="002B7F19"/>
    <w:rsid w:val="002C20A9"/>
    <w:rsid w:val="002C3070"/>
    <w:rsid w:val="002C3824"/>
    <w:rsid w:val="002C4AC0"/>
    <w:rsid w:val="002C541E"/>
    <w:rsid w:val="002C645A"/>
    <w:rsid w:val="002D536C"/>
    <w:rsid w:val="002D74BA"/>
    <w:rsid w:val="002E1CCB"/>
    <w:rsid w:val="002E2014"/>
    <w:rsid w:val="002E2D9A"/>
    <w:rsid w:val="002E4B3D"/>
    <w:rsid w:val="002F0974"/>
    <w:rsid w:val="002F0C6D"/>
    <w:rsid w:val="002F36FF"/>
    <w:rsid w:val="002F3F68"/>
    <w:rsid w:val="002F4278"/>
    <w:rsid w:val="002F4F9A"/>
    <w:rsid w:val="00301455"/>
    <w:rsid w:val="00301E39"/>
    <w:rsid w:val="003042D3"/>
    <w:rsid w:val="00305600"/>
    <w:rsid w:val="0030647E"/>
    <w:rsid w:val="00306A0B"/>
    <w:rsid w:val="0031017D"/>
    <w:rsid w:val="0031219F"/>
    <w:rsid w:val="003152E2"/>
    <w:rsid w:val="00315D5D"/>
    <w:rsid w:val="0031688F"/>
    <w:rsid w:val="00320C59"/>
    <w:rsid w:val="0032135D"/>
    <w:rsid w:val="00323D82"/>
    <w:rsid w:val="00323D85"/>
    <w:rsid w:val="003242BC"/>
    <w:rsid w:val="003261F3"/>
    <w:rsid w:val="00327FCF"/>
    <w:rsid w:val="003326A5"/>
    <w:rsid w:val="00342491"/>
    <w:rsid w:val="00342C2F"/>
    <w:rsid w:val="00345194"/>
    <w:rsid w:val="00345580"/>
    <w:rsid w:val="00346575"/>
    <w:rsid w:val="00350270"/>
    <w:rsid w:val="0035253C"/>
    <w:rsid w:val="003556D1"/>
    <w:rsid w:val="0035629E"/>
    <w:rsid w:val="00357D47"/>
    <w:rsid w:val="003625A5"/>
    <w:rsid w:val="00364F0F"/>
    <w:rsid w:val="0036528F"/>
    <w:rsid w:val="0036625D"/>
    <w:rsid w:val="003668A0"/>
    <w:rsid w:val="00367FFC"/>
    <w:rsid w:val="00370144"/>
    <w:rsid w:val="003741D3"/>
    <w:rsid w:val="00377EFB"/>
    <w:rsid w:val="00380545"/>
    <w:rsid w:val="00382059"/>
    <w:rsid w:val="00382DAC"/>
    <w:rsid w:val="003914E3"/>
    <w:rsid w:val="00393625"/>
    <w:rsid w:val="00393F3B"/>
    <w:rsid w:val="0039430D"/>
    <w:rsid w:val="00394EBF"/>
    <w:rsid w:val="003A00E5"/>
    <w:rsid w:val="003A01FF"/>
    <w:rsid w:val="003A399F"/>
    <w:rsid w:val="003A39AB"/>
    <w:rsid w:val="003A3E4C"/>
    <w:rsid w:val="003A4E84"/>
    <w:rsid w:val="003A5667"/>
    <w:rsid w:val="003B2690"/>
    <w:rsid w:val="003B300A"/>
    <w:rsid w:val="003B4648"/>
    <w:rsid w:val="003B7593"/>
    <w:rsid w:val="003B76DE"/>
    <w:rsid w:val="003C071C"/>
    <w:rsid w:val="003C265A"/>
    <w:rsid w:val="003C2CB8"/>
    <w:rsid w:val="003D0CE8"/>
    <w:rsid w:val="003D7C0F"/>
    <w:rsid w:val="003D7FB9"/>
    <w:rsid w:val="003E0990"/>
    <w:rsid w:val="003E5BF4"/>
    <w:rsid w:val="003E6A12"/>
    <w:rsid w:val="003E6C54"/>
    <w:rsid w:val="003E747C"/>
    <w:rsid w:val="003F1EA6"/>
    <w:rsid w:val="003F5497"/>
    <w:rsid w:val="003F5B17"/>
    <w:rsid w:val="003F6FA7"/>
    <w:rsid w:val="00401263"/>
    <w:rsid w:val="00401B37"/>
    <w:rsid w:val="00402BDB"/>
    <w:rsid w:val="004037CC"/>
    <w:rsid w:val="00407918"/>
    <w:rsid w:val="00407CAC"/>
    <w:rsid w:val="0041191D"/>
    <w:rsid w:val="0041296B"/>
    <w:rsid w:val="00420777"/>
    <w:rsid w:val="0042200A"/>
    <w:rsid w:val="004334D2"/>
    <w:rsid w:val="004343C7"/>
    <w:rsid w:val="00435C62"/>
    <w:rsid w:val="00436DE8"/>
    <w:rsid w:val="004401B2"/>
    <w:rsid w:val="004442A6"/>
    <w:rsid w:val="00444904"/>
    <w:rsid w:val="00452E84"/>
    <w:rsid w:val="00453AAA"/>
    <w:rsid w:val="00454385"/>
    <w:rsid w:val="004546B4"/>
    <w:rsid w:val="00454E58"/>
    <w:rsid w:val="004576AE"/>
    <w:rsid w:val="004602CF"/>
    <w:rsid w:val="00460E85"/>
    <w:rsid w:val="00467974"/>
    <w:rsid w:val="00471F2D"/>
    <w:rsid w:val="00473D10"/>
    <w:rsid w:val="00474109"/>
    <w:rsid w:val="00476182"/>
    <w:rsid w:val="0047627B"/>
    <w:rsid w:val="00481CD3"/>
    <w:rsid w:val="00481EEA"/>
    <w:rsid w:val="004852BB"/>
    <w:rsid w:val="00486817"/>
    <w:rsid w:val="00486EE4"/>
    <w:rsid w:val="00487F32"/>
    <w:rsid w:val="00495A6A"/>
    <w:rsid w:val="004A15AD"/>
    <w:rsid w:val="004A5539"/>
    <w:rsid w:val="004A7049"/>
    <w:rsid w:val="004B0986"/>
    <w:rsid w:val="004B5025"/>
    <w:rsid w:val="004B672A"/>
    <w:rsid w:val="004B7036"/>
    <w:rsid w:val="004C0110"/>
    <w:rsid w:val="004C0ACC"/>
    <w:rsid w:val="004C1187"/>
    <w:rsid w:val="004C33C7"/>
    <w:rsid w:val="004C3C7F"/>
    <w:rsid w:val="004C6650"/>
    <w:rsid w:val="004D16B0"/>
    <w:rsid w:val="004D343F"/>
    <w:rsid w:val="004D4583"/>
    <w:rsid w:val="004D4622"/>
    <w:rsid w:val="004D4670"/>
    <w:rsid w:val="004D4744"/>
    <w:rsid w:val="004E0C40"/>
    <w:rsid w:val="004E1571"/>
    <w:rsid w:val="004E1A61"/>
    <w:rsid w:val="004E31F8"/>
    <w:rsid w:val="004E3697"/>
    <w:rsid w:val="004E43D1"/>
    <w:rsid w:val="004E574B"/>
    <w:rsid w:val="004E5DCF"/>
    <w:rsid w:val="004E6D2E"/>
    <w:rsid w:val="004F0BA3"/>
    <w:rsid w:val="004F32AF"/>
    <w:rsid w:val="004F49D1"/>
    <w:rsid w:val="004F7164"/>
    <w:rsid w:val="00500030"/>
    <w:rsid w:val="0050327A"/>
    <w:rsid w:val="005051D9"/>
    <w:rsid w:val="00507A6B"/>
    <w:rsid w:val="00510DDC"/>
    <w:rsid w:val="00510E7B"/>
    <w:rsid w:val="0051114F"/>
    <w:rsid w:val="00511A36"/>
    <w:rsid w:val="005145D8"/>
    <w:rsid w:val="005212BF"/>
    <w:rsid w:val="00524782"/>
    <w:rsid w:val="00525334"/>
    <w:rsid w:val="00531F13"/>
    <w:rsid w:val="005333F3"/>
    <w:rsid w:val="00533D41"/>
    <w:rsid w:val="00536175"/>
    <w:rsid w:val="005372F2"/>
    <w:rsid w:val="00537689"/>
    <w:rsid w:val="00540D1D"/>
    <w:rsid w:val="00542655"/>
    <w:rsid w:val="0054307B"/>
    <w:rsid w:val="00546AA6"/>
    <w:rsid w:val="005516BE"/>
    <w:rsid w:val="00551DCA"/>
    <w:rsid w:val="00560C0E"/>
    <w:rsid w:val="00561BE4"/>
    <w:rsid w:val="005629F9"/>
    <w:rsid w:val="00563090"/>
    <w:rsid w:val="00564E74"/>
    <w:rsid w:val="00574CA2"/>
    <w:rsid w:val="00576B87"/>
    <w:rsid w:val="005819DB"/>
    <w:rsid w:val="00583590"/>
    <w:rsid w:val="005845EB"/>
    <w:rsid w:val="00586AC1"/>
    <w:rsid w:val="0058751B"/>
    <w:rsid w:val="00587D80"/>
    <w:rsid w:val="00587E99"/>
    <w:rsid w:val="005923B5"/>
    <w:rsid w:val="00592B92"/>
    <w:rsid w:val="005936CD"/>
    <w:rsid w:val="005A6680"/>
    <w:rsid w:val="005B109B"/>
    <w:rsid w:val="005B18AE"/>
    <w:rsid w:val="005B19DE"/>
    <w:rsid w:val="005B2347"/>
    <w:rsid w:val="005B3F82"/>
    <w:rsid w:val="005C372E"/>
    <w:rsid w:val="005C7462"/>
    <w:rsid w:val="005D1D6F"/>
    <w:rsid w:val="005D6FD6"/>
    <w:rsid w:val="005E01F4"/>
    <w:rsid w:val="005F0937"/>
    <w:rsid w:val="005F0BDD"/>
    <w:rsid w:val="005F1BDB"/>
    <w:rsid w:val="005F21EA"/>
    <w:rsid w:val="005F3F58"/>
    <w:rsid w:val="005F55E3"/>
    <w:rsid w:val="00602525"/>
    <w:rsid w:val="006049F2"/>
    <w:rsid w:val="00606C5A"/>
    <w:rsid w:val="00607FAD"/>
    <w:rsid w:val="006157F1"/>
    <w:rsid w:val="0062040A"/>
    <w:rsid w:val="006212A6"/>
    <w:rsid w:val="00623487"/>
    <w:rsid w:val="00623D1C"/>
    <w:rsid w:val="00625008"/>
    <w:rsid w:val="006254BC"/>
    <w:rsid w:val="0063033D"/>
    <w:rsid w:val="006305CD"/>
    <w:rsid w:val="006328E9"/>
    <w:rsid w:val="00633434"/>
    <w:rsid w:val="00634065"/>
    <w:rsid w:val="006358CF"/>
    <w:rsid w:val="00635A1F"/>
    <w:rsid w:val="00640612"/>
    <w:rsid w:val="00641A38"/>
    <w:rsid w:val="006523F3"/>
    <w:rsid w:val="00656809"/>
    <w:rsid w:val="00656B59"/>
    <w:rsid w:val="00661542"/>
    <w:rsid w:val="00663AAC"/>
    <w:rsid w:val="00666A6C"/>
    <w:rsid w:val="00666F1A"/>
    <w:rsid w:val="006678E8"/>
    <w:rsid w:val="00671B4F"/>
    <w:rsid w:val="006732E8"/>
    <w:rsid w:val="00673E32"/>
    <w:rsid w:val="00675F33"/>
    <w:rsid w:val="00677199"/>
    <w:rsid w:val="0067797E"/>
    <w:rsid w:val="00683C7E"/>
    <w:rsid w:val="00684018"/>
    <w:rsid w:val="00695C2E"/>
    <w:rsid w:val="006A6BD1"/>
    <w:rsid w:val="006B1968"/>
    <w:rsid w:val="006B1C26"/>
    <w:rsid w:val="006B4A95"/>
    <w:rsid w:val="006C071D"/>
    <w:rsid w:val="006C08DD"/>
    <w:rsid w:val="006C2010"/>
    <w:rsid w:val="006C4999"/>
    <w:rsid w:val="006C4C08"/>
    <w:rsid w:val="006C64BC"/>
    <w:rsid w:val="006D0DAB"/>
    <w:rsid w:val="006D2096"/>
    <w:rsid w:val="006D2206"/>
    <w:rsid w:val="006D3E8C"/>
    <w:rsid w:val="006D6E59"/>
    <w:rsid w:val="006E01D7"/>
    <w:rsid w:val="006E1211"/>
    <w:rsid w:val="006E1796"/>
    <w:rsid w:val="006E2F96"/>
    <w:rsid w:val="006E716A"/>
    <w:rsid w:val="006E743C"/>
    <w:rsid w:val="006F04C7"/>
    <w:rsid w:val="00705BD6"/>
    <w:rsid w:val="007100A3"/>
    <w:rsid w:val="0071020D"/>
    <w:rsid w:val="007103EA"/>
    <w:rsid w:val="00713E03"/>
    <w:rsid w:val="007142AC"/>
    <w:rsid w:val="00717756"/>
    <w:rsid w:val="0072032F"/>
    <w:rsid w:val="00722BF2"/>
    <w:rsid w:val="00723133"/>
    <w:rsid w:val="00723C75"/>
    <w:rsid w:val="00730133"/>
    <w:rsid w:val="007305F1"/>
    <w:rsid w:val="00732DE0"/>
    <w:rsid w:val="0073354A"/>
    <w:rsid w:val="0073511D"/>
    <w:rsid w:val="00735CF7"/>
    <w:rsid w:val="0073698F"/>
    <w:rsid w:val="00740123"/>
    <w:rsid w:val="007406FA"/>
    <w:rsid w:val="007418A9"/>
    <w:rsid w:val="00742711"/>
    <w:rsid w:val="00743B22"/>
    <w:rsid w:val="0074469D"/>
    <w:rsid w:val="00745798"/>
    <w:rsid w:val="00747079"/>
    <w:rsid w:val="00747A6A"/>
    <w:rsid w:val="00747B59"/>
    <w:rsid w:val="00755801"/>
    <w:rsid w:val="00755914"/>
    <w:rsid w:val="0075654D"/>
    <w:rsid w:val="0076018D"/>
    <w:rsid w:val="0076125E"/>
    <w:rsid w:val="00761AC4"/>
    <w:rsid w:val="00761DD3"/>
    <w:rsid w:val="00766351"/>
    <w:rsid w:val="00766369"/>
    <w:rsid w:val="007669E0"/>
    <w:rsid w:val="00770D4C"/>
    <w:rsid w:val="0077376E"/>
    <w:rsid w:val="00775691"/>
    <w:rsid w:val="00775CA0"/>
    <w:rsid w:val="0078196A"/>
    <w:rsid w:val="00783CB5"/>
    <w:rsid w:val="0078540B"/>
    <w:rsid w:val="00790505"/>
    <w:rsid w:val="00792A24"/>
    <w:rsid w:val="00796E4E"/>
    <w:rsid w:val="007A0819"/>
    <w:rsid w:val="007A19B1"/>
    <w:rsid w:val="007A4E07"/>
    <w:rsid w:val="007A5684"/>
    <w:rsid w:val="007B07CF"/>
    <w:rsid w:val="007B09EA"/>
    <w:rsid w:val="007B118E"/>
    <w:rsid w:val="007B26A9"/>
    <w:rsid w:val="007B60D1"/>
    <w:rsid w:val="007C2149"/>
    <w:rsid w:val="007C2471"/>
    <w:rsid w:val="007C4943"/>
    <w:rsid w:val="007C64C3"/>
    <w:rsid w:val="007D0AA6"/>
    <w:rsid w:val="007D3110"/>
    <w:rsid w:val="007D4102"/>
    <w:rsid w:val="007D4780"/>
    <w:rsid w:val="007D48DC"/>
    <w:rsid w:val="007D750B"/>
    <w:rsid w:val="007E1B29"/>
    <w:rsid w:val="007E5970"/>
    <w:rsid w:val="007F5B26"/>
    <w:rsid w:val="007F69EE"/>
    <w:rsid w:val="007F7B4F"/>
    <w:rsid w:val="00801F15"/>
    <w:rsid w:val="0080225D"/>
    <w:rsid w:val="00802A22"/>
    <w:rsid w:val="00803774"/>
    <w:rsid w:val="0080606F"/>
    <w:rsid w:val="008102B8"/>
    <w:rsid w:val="0081080F"/>
    <w:rsid w:val="008124DB"/>
    <w:rsid w:val="00814930"/>
    <w:rsid w:val="00814B71"/>
    <w:rsid w:val="00815BF6"/>
    <w:rsid w:val="00817D71"/>
    <w:rsid w:val="00822FF9"/>
    <w:rsid w:val="00823388"/>
    <w:rsid w:val="008258DA"/>
    <w:rsid w:val="0083166E"/>
    <w:rsid w:val="0083169A"/>
    <w:rsid w:val="00833398"/>
    <w:rsid w:val="0083525E"/>
    <w:rsid w:val="00836633"/>
    <w:rsid w:val="008521AF"/>
    <w:rsid w:val="008521C0"/>
    <w:rsid w:val="008601C2"/>
    <w:rsid w:val="008612DD"/>
    <w:rsid w:val="00861E4F"/>
    <w:rsid w:val="0086497C"/>
    <w:rsid w:val="008656B6"/>
    <w:rsid w:val="00871B6A"/>
    <w:rsid w:val="008821DE"/>
    <w:rsid w:val="008822AE"/>
    <w:rsid w:val="00883BEB"/>
    <w:rsid w:val="00891DA5"/>
    <w:rsid w:val="00895B24"/>
    <w:rsid w:val="00897F6F"/>
    <w:rsid w:val="008A2C5A"/>
    <w:rsid w:val="008A5501"/>
    <w:rsid w:val="008A5E38"/>
    <w:rsid w:val="008A7D8E"/>
    <w:rsid w:val="008B160F"/>
    <w:rsid w:val="008B1E68"/>
    <w:rsid w:val="008B4574"/>
    <w:rsid w:val="008C0C47"/>
    <w:rsid w:val="008C165B"/>
    <w:rsid w:val="008C4E6C"/>
    <w:rsid w:val="008C58C0"/>
    <w:rsid w:val="008C7DA6"/>
    <w:rsid w:val="008D0591"/>
    <w:rsid w:val="008D3094"/>
    <w:rsid w:val="008D35EC"/>
    <w:rsid w:val="008D5FE9"/>
    <w:rsid w:val="008D6B0E"/>
    <w:rsid w:val="008E049F"/>
    <w:rsid w:val="008E3DAD"/>
    <w:rsid w:val="008E606C"/>
    <w:rsid w:val="008E7AB6"/>
    <w:rsid w:val="008F05A4"/>
    <w:rsid w:val="008F07BD"/>
    <w:rsid w:val="008F09AD"/>
    <w:rsid w:val="008F225D"/>
    <w:rsid w:val="008F282C"/>
    <w:rsid w:val="008F344C"/>
    <w:rsid w:val="00900143"/>
    <w:rsid w:val="0090120D"/>
    <w:rsid w:val="00903195"/>
    <w:rsid w:val="00903EF3"/>
    <w:rsid w:val="00911A82"/>
    <w:rsid w:val="00913BDB"/>
    <w:rsid w:val="0091443D"/>
    <w:rsid w:val="00920049"/>
    <w:rsid w:val="009209E6"/>
    <w:rsid w:val="0092225C"/>
    <w:rsid w:val="009329CB"/>
    <w:rsid w:val="00933201"/>
    <w:rsid w:val="00937C8D"/>
    <w:rsid w:val="009444FB"/>
    <w:rsid w:val="00945195"/>
    <w:rsid w:val="009451DD"/>
    <w:rsid w:val="00955EEA"/>
    <w:rsid w:val="00962B93"/>
    <w:rsid w:val="009653C0"/>
    <w:rsid w:val="009654EA"/>
    <w:rsid w:val="00967A43"/>
    <w:rsid w:val="00974D7D"/>
    <w:rsid w:val="00976814"/>
    <w:rsid w:val="00980918"/>
    <w:rsid w:val="00986E20"/>
    <w:rsid w:val="009927BF"/>
    <w:rsid w:val="00994FC3"/>
    <w:rsid w:val="009965E7"/>
    <w:rsid w:val="009A1258"/>
    <w:rsid w:val="009A1791"/>
    <w:rsid w:val="009A2033"/>
    <w:rsid w:val="009A2D26"/>
    <w:rsid w:val="009A4FB3"/>
    <w:rsid w:val="009B347E"/>
    <w:rsid w:val="009B42B3"/>
    <w:rsid w:val="009B5288"/>
    <w:rsid w:val="009B5E3C"/>
    <w:rsid w:val="009B7659"/>
    <w:rsid w:val="009C0F07"/>
    <w:rsid w:val="009C1705"/>
    <w:rsid w:val="009C4C49"/>
    <w:rsid w:val="009C7DCC"/>
    <w:rsid w:val="009D7DCB"/>
    <w:rsid w:val="009E0500"/>
    <w:rsid w:val="009E3CCD"/>
    <w:rsid w:val="009E4E7C"/>
    <w:rsid w:val="009E57FB"/>
    <w:rsid w:val="009F44AD"/>
    <w:rsid w:val="009F48F6"/>
    <w:rsid w:val="009F5026"/>
    <w:rsid w:val="009F6FA8"/>
    <w:rsid w:val="00A002BB"/>
    <w:rsid w:val="00A00F8E"/>
    <w:rsid w:val="00A01D10"/>
    <w:rsid w:val="00A022D0"/>
    <w:rsid w:val="00A0325A"/>
    <w:rsid w:val="00A04A6D"/>
    <w:rsid w:val="00A059D2"/>
    <w:rsid w:val="00A05BCD"/>
    <w:rsid w:val="00A05ED7"/>
    <w:rsid w:val="00A14C03"/>
    <w:rsid w:val="00A2353B"/>
    <w:rsid w:val="00A27E3B"/>
    <w:rsid w:val="00A315D8"/>
    <w:rsid w:val="00A32A14"/>
    <w:rsid w:val="00A32F8C"/>
    <w:rsid w:val="00A34FAC"/>
    <w:rsid w:val="00A367A8"/>
    <w:rsid w:val="00A3689F"/>
    <w:rsid w:val="00A37338"/>
    <w:rsid w:val="00A4480C"/>
    <w:rsid w:val="00A44EF1"/>
    <w:rsid w:val="00A45ED7"/>
    <w:rsid w:val="00A506F8"/>
    <w:rsid w:val="00A55916"/>
    <w:rsid w:val="00A569FF"/>
    <w:rsid w:val="00A60418"/>
    <w:rsid w:val="00A67DDB"/>
    <w:rsid w:val="00A72FE6"/>
    <w:rsid w:val="00A73228"/>
    <w:rsid w:val="00A73710"/>
    <w:rsid w:val="00A74F9E"/>
    <w:rsid w:val="00A75AF3"/>
    <w:rsid w:val="00A76CEE"/>
    <w:rsid w:val="00A777DE"/>
    <w:rsid w:val="00A77D53"/>
    <w:rsid w:val="00A84D2C"/>
    <w:rsid w:val="00A85FF1"/>
    <w:rsid w:val="00A900BD"/>
    <w:rsid w:val="00A9068D"/>
    <w:rsid w:val="00A96BDA"/>
    <w:rsid w:val="00AA0F61"/>
    <w:rsid w:val="00AA24CD"/>
    <w:rsid w:val="00AA4A22"/>
    <w:rsid w:val="00AB0143"/>
    <w:rsid w:val="00AB26D1"/>
    <w:rsid w:val="00AB27D4"/>
    <w:rsid w:val="00AB3578"/>
    <w:rsid w:val="00AB61AF"/>
    <w:rsid w:val="00AB7198"/>
    <w:rsid w:val="00AB729C"/>
    <w:rsid w:val="00AC4291"/>
    <w:rsid w:val="00AC5FDB"/>
    <w:rsid w:val="00AD025E"/>
    <w:rsid w:val="00AD054B"/>
    <w:rsid w:val="00AD06AC"/>
    <w:rsid w:val="00AD20FF"/>
    <w:rsid w:val="00AD2E9E"/>
    <w:rsid w:val="00AD4946"/>
    <w:rsid w:val="00AD5592"/>
    <w:rsid w:val="00AD7881"/>
    <w:rsid w:val="00AD7FC8"/>
    <w:rsid w:val="00AE0C61"/>
    <w:rsid w:val="00AE17EE"/>
    <w:rsid w:val="00AE55ED"/>
    <w:rsid w:val="00AE6E5B"/>
    <w:rsid w:val="00AF0351"/>
    <w:rsid w:val="00AF044E"/>
    <w:rsid w:val="00B02120"/>
    <w:rsid w:val="00B12434"/>
    <w:rsid w:val="00B1516C"/>
    <w:rsid w:val="00B1538A"/>
    <w:rsid w:val="00B15F21"/>
    <w:rsid w:val="00B16303"/>
    <w:rsid w:val="00B173A9"/>
    <w:rsid w:val="00B21A51"/>
    <w:rsid w:val="00B22C46"/>
    <w:rsid w:val="00B262B3"/>
    <w:rsid w:val="00B27269"/>
    <w:rsid w:val="00B3082D"/>
    <w:rsid w:val="00B339DA"/>
    <w:rsid w:val="00B33E44"/>
    <w:rsid w:val="00B344B0"/>
    <w:rsid w:val="00B35901"/>
    <w:rsid w:val="00B374A9"/>
    <w:rsid w:val="00B43172"/>
    <w:rsid w:val="00B43429"/>
    <w:rsid w:val="00B43BF2"/>
    <w:rsid w:val="00B453CF"/>
    <w:rsid w:val="00B47293"/>
    <w:rsid w:val="00B50396"/>
    <w:rsid w:val="00B506B0"/>
    <w:rsid w:val="00B506B5"/>
    <w:rsid w:val="00B514B5"/>
    <w:rsid w:val="00B5370C"/>
    <w:rsid w:val="00B56A15"/>
    <w:rsid w:val="00B60918"/>
    <w:rsid w:val="00B60B1F"/>
    <w:rsid w:val="00B60D6A"/>
    <w:rsid w:val="00B63C99"/>
    <w:rsid w:val="00B65EF7"/>
    <w:rsid w:val="00B75102"/>
    <w:rsid w:val="00B817FF"/>
    <w:rsid w:val="00B8220D"/>
    <w:rsid w:val="00B848FE"/>
    <w:rsid w:val="00B85EBE"/>
    <w:rsid w:val="00B862B2"/>
    <w:rsid w:val="00B93744"/>
    <w:rsid w:val="00B93800"/>
    <w:rsid w:val="00B957E6"/>
    <w:rsid w:val="00B97D66"/>
    <w:rsid w:val="00BA0712"/>
    <w:rsid w:val="00BA4C04"/>
    <w:rsid w:val="00BB0F4F"/>
    <w:rsid w:val="00BB10F6"/>
    <w:rsid w:val="00BB4248"/>
    <w:rsid w:val="00BC0D25"/>
    <w:rsid w:val="00BC1F8C"/>
    <w:rsid w:val="00BC5044"/>
    <w:rsid w:val="00BC7DCA"/>
    <w:rsid w:val="00BD2B67"/>
    <w:rsid w:val="00BD306F"/>
    <w:rsid w:val="00BD4705"/>
    <w:rsid w:val="00BD4920"/>
    <w:rsid w:val="00BD4AEB"/>
    <w:rsid w:val="00BD6636"/>
    <w:rsid w:val="00BD7B49"/>
    <w:rsid w:val="00BE1B69"/>
    <w:rsid w:val="00BE3292"/>
    <w:rsid w:val="00BE7DCD"/>
    <w:rsid w:val="00BF08E3"/>
    <w:rsid w:val="00BF0AE4"/>
    <w:rsid w:val="00BF501F"/>
    <w:rsid w:val="00BF59F5"/>
    <w:rsid w:val="00BF5B94"/>
    <w:rsid w:val="00BF79BA"/>
    <w:rsid w:val="00C00ADF"/>
    <w:rsid w:val="00C02731"/>
    <w:rsid w:val="00C02DF0"/>
    <w:rsid w:val="00C04ED1"/>
    <w:rsid w:val="00C06CFC"/>
    <w:rsid w:val="00C07DC3"/>
    <w:rsid w:val="00C105C0"/>
    <w:rsid w:val="00C10FF6"/>
    <w:rsid w:val="00C16AEA"/>
    <w:rsid w:val="00C20287"/>
    <w:rsid w:val="00C21E9F"/>
    <w:rsid w:val="00C235C6"/>
    <w:rsid w:val="00C23FE3"/>
    <w:rsid w:val="00C26074"/>
    <w:rsid w:val="00C261D2"/>
    <w:rsid w:val="00C27390"/>
    <w:rsid w:val="00C31537"/>
    <w:rsid w:val="00C32FEC"/>
    <w:rsid w:val="00C341A5"/>
    <w:rsid w:val="00C349F9"/>
    <w:rsid w:val="00C400D1"/>
    <w:rsid w:val="00C43033"/>
    <w:rsid w:val="00C4464A"/>
    <w:rsid w:val="00C45692"/>
    <w:rsid w:val="00C46FF5"/>
    <w:rsid w:val="00C54A69"/>
    <w:rsid w:val="00C56139"/>
    <w:rsid w:val="00C566E5"/>
    <w:rsid w:val="00C5720B"/>
    <w:rsid w:val="00C57B80"/>
    <w:rsid w:val="00C62E7B"/>
    <w:rsid w:val="00C62EB6"/>
    <w:rsid w:val="00C673C7"/>
    <w:rsid w:val="00C702B7"/>
    <w:rsid w:val="00C71D3F"/>
    <w:rsid w:val="00C71D75"/>
    <w:rsid w:val="00C74D62"/>
    <w:rsid w:val="00C74FF0"/>
    <w:rsid w:val="00C7680A"/>
    <w:rsid w:val="00C816BB"/>
    <w:rsid w:val="00C82624"/>
    <w:rsid w:val="00C82A5A"/>
    <w:rsid w:val="00C833E7"/>
    <w:rsid w:val="00C835B9"/>
    <w:rsid w:val="00C858BB"/>
    <w:rsid w:val="00C87809"/>
    <w:rsid w:val="00C941A4"/>
    <w:rsid w:val="00C9553A"/>
    <w:rsid w:val="00C955BC"/>
    <w:rsid w:val="00CA75C3"/>
    <w:rsid w:val="00CB25AC"/>
    <w:rsid w:val="00CB7AE5"/>
    <w:rsid w:val="00CC06AB"/>
    <w:rsid w:val="00CC2A41"/>
    <w:rsid w:val="00CC40B3"/>
    <w:rsid w:val="00CD0A55"/>
    <w:rsid w:val="00CD2398"/>
    <w:rsid w:val="00CD6CDA"/>
    <w:rsid w:val="00CE2BC8"/>
    <w:rsid w:val="00CE2FE0"/>
    <w:rsid w:val="00CE3B21"/>
    <w:rsid w:val="00CE5AE0"/>
    <w:rsid w:val="00CE639F"/>
    <w:rsid w:val="00CE6549"/>
    <w:rsid w:val="00CE6A59"/>
    <w:rsid w:val="00CE732A"/>
    <w:rsid w:val="00CE7A66"/>
    <w:rsid w:val="00CF1C14"/>
    <w:rsid w:val="00CF2A7C"/>
    <w:rsid w:val="00CF2A98"/>
    <w:rsid w:val="00CF456E"/>
    <w:rsid w:val="00CF477A"/>
    <w:rsid w:val="00CF525A"/>
    <w:rsid w:val="00CF52A1"/>
    <w:rsid w:val="00CF69D6"/>
    <w:rsid w:val="00D004ED"/>
    <w:rsid w:val="00D03BB3"/>
    <w:rsid w:val="00D1056D"/>
    <w:rsid w:val="00D110F5"/>
    <w:rsid w:val="00D1143F"/>
    <w:rsid w:val="00D13457"/>
    <w:rsid w:val="00D15821"/>
    <w:rsid w:val="00D17B7D"/>
    <w:rsid w:val="00D2066E"/>
    <w:rsid w:val="00D2281D"/>
    <w:rsid w:val="00D23923"/>
    <w:rsid w:val="00D24D4F"/>
    <w:rsid w:val="00D273F8"/>
    <w:rsid w:val="00D30A17"/>
    <w:rsid w:val="00D328F5"/>
    <w:rsid w:val="00D32944"/>
    <w:rsid w:val="00D332D0"/>
    <w:rsid w:val="00D337E0"/>
    <w:rsid w:val="00D35473"/>
    <w:rsid w:val="00D35EBF"/>
    <w:rsid w:val="00D41B1B"/>
    <w:rsid w:val="00D44F76"/>
    <w:rsid w:val="00D45D73"/>
    <w:rsid w:val="00D52D04"/>
    <w:rsid w:val="00D56C14"/>
    <w:rsid w:val="00D63238"/>
    <w:rsid w:val="00D67EDD"/>
    <w:rsid w:val="00D7232A"/>
    <w:rsid w:val="00D72A5D"/>
    <w:rsid w:val="00D73AA2"/>
    <w:rsid w:val="00D7491B"/>
    <w:rsid w:val="00D75039"/>
    <w:rsid w:val="00D76C6C"/>
    <w:rsid w:val="00D76E12"/>
    <w:rsid w:val="00D81DC6"/>
    <w:rsid w:val="00D856FA"/>
    <w:rsid w:val="00D8745F"/>
    <w:rsid w:val="00D87750"/>
    <w:rsid w:val="00D921EC"/>
    <w:rsid w:val="00D93763"/>
    <w:rsid w:val="00D93851"/>
    <w:rsid w:val="00D9437B"/>
    <w:rsid w:val="00D94730"/>
    <w:rsid w:val="00D95861"/>
    <w:rsid w:val="00DA3A73"/>
    <w:rsid w:val="00DA5A13"/>
    <w:rsid w:val="00DA7158"/>
    <w:rsid w:val="00DA76AD"/>
    <w:rsid w:val="00DC0847"/>
    <w:rsid w:val="00DC389B"/>
    <w:rsid w:val="00DC48CC"/>
    <w:rsid w:val="00DC57FD"/>
    <w:rsid w:val="00DC5ADB"/>
    <w:rsid w:val="00DC7045"/>
    <w:rsid w:val="00DC74FD"/>
    <w:rsid w:val="00DD09E3"/>
    <w:rsid w:val="00DD649E"/>
    <w:rsid w:val="00DE02E0"/>
    <w:rsid w:val="00DE211D"/>
    <w:rsid w:val="00DE5165"/>
    <w:rsid w:val="00DE6FD0"/>
    <w:rsid w:val="00DF068E"/>
    <w:rsid w:val="00DF24D0"/>
    <w:rsid w:val="00DF52F3"/>
    <w:rsid w:val="00DF56B5"/>
    <w:rsid w:val="00DF6E78"/>
    <w:rsid w:val="00DF7120"/>
    <w:rsid w:val="00DF71D8"/>
    <w:rsid w:val="00E02F0B"/>
    <w:rsid w:val="00E035A3"/>
    <w:rsid w:val="00E03AA8"/>
    <w:rsid w:val="00E04F22"/>
    <w:rsid w:val="00E05858"/>
    <w:rsid w:val="00E05C15"/>
    <w:rsid w:val="00E0630A"/>
    <w:rsid w:val="00E069CE"/>
    <w:rsid w:val="00E07683"/>
    <w:rsid w:val="00E12289"/>
    <w:rsid w:val="00E20D84"/>
    <w:rsid w:val="00E24610"/>
    <w:rsid w:val="00E2508C"/>
    <w:rsid w:val="00E332DF"/>
    <w:rsid w:val="00E368AC"/>
    <w:rsid w:val="00E36D66"/>
    <w:rsid w:val="00E374A5"/>
    <w:rsid w:val="00E40AE6"/>
    <w:rsid w:val="00E43B8B"/>
    <w:rsid w:val="00E43EDE"/>
    <w:rsid w:val="00E4619F"/>
    <w:rsid w:val="00E461BC"/>
    <w:rsid w:val="00E465F1"/>
    <w:rsid w:val="00E5037B"/>
    <w:rsid w:val="00E56EA8"/>
    <w:rsid w:val="00E60E2C"/>
    <w:rsid w:val="00E60ECB"/>
    <w:rsid w:val="00E61777"/>
    <w:rsid w:val="00E63091"/>
    <w:rsid w:val="00E632CA"/>
    <w:rsid w:val="00E6373B"/>
    <w:rsid w:val="00E6610C"/>
    <w:rsid w:val="00E66E10"/>
    <w:rsid w:val="00E7359F"/>
    <w:rsid w:val="00E75699"/>
    <w:rsid w:val="00E756E2"/>
    <w:rsid w:val="00E76DCD"/>
    <w:rsid w:val="00E7737F"/>
    <w:rsid w:val="00E807ED"/>
    <w:rsid w:val="00E83F4E"/>
    <w:rsid w:val="00E86A3C"/>
    <w:rsid w:val="00E90375"/>
    <w:rsid w:val="00E915BD"/>
    <w:rsid w:val="00E92C6F"/>
    <w:rsid w:val="00E93D7E"/>
    <w:rsid w:val="00E951CC"/>
    <w:rsid w:val="00EA10C5"/>
    <w:rsid w:val="00EA1B54"/>
    <w:rsid w:val="00EA2A06"/>
    <w:rsid w:val="00EA349A"/>
    <w:rsid w:val="00EA5428"/>
    <w:rsid w:val="00EA62C7"/>
    <w:rsid w:val="00EB3316"/>
    <w:rsid w:val="00EB3919"/>
    <w:rsid w:val="00EB7C0D"/>
    <w:rsid w:val="00EC4E33"/>
    <w:rsid w:val="00EC510D"/>
    <w:rsid w:val="00EC78D1"/>
    <w:rsid w:val="00ED5779"/>
    <w:rsid w:val="00ED7324"/>
    <w:rsid w:val="00ED736D"/>
    <w:rsid w:val="00ED7BD4"/>
    <w:rsid w:val="00ED7ECE"/>
    <w:rsid w:val="00EE0444"/>
    <w:rsid w:val="00EE0FD2"/>
    <w:rsid w:val="00EE15AB"/>
    <w:rsid w:val="00EE24F4"/>
    <w:rsid w:val="00EE2E93"/>
    <w:rsid w:val="00EE51B5"/>
    <w:rsid w:val="00EE5379"/>
    <w:rsid w:val="00EE673B"/>
    <w:rsid w:val="00EF554C"/>
    <w:rsid w:val="00EF5B7C"/>
    <w:rsid w:val="00EF618D"/>
    <w:rsid w:val="00EF6948"/>
    <w:rsid w:val="00EF6C43"/>
    <w:rsid w:val="00F01947"/>
    <w:rsid w:val="00F020AF"/>
    <w:rsid w:val="00F0461F"/>
    <w:rsid w:val="00F06ECB"/>
    <w:rsid w:val="00F10DD1"/>
    <w:rsid w:val="00F12D40"/>
    <w:rsid w:val="00F1538F"/>
    <w:rsid w:val="00F20BBC"/>
    <w:rsid w:val="00F2274E"/>
    <w:rsid w:val="00F238BD"/>
    <w:rsid w:val="00F254FD"/>
    <w:rsid w:val="00F26D7C"/>
    <w:rsid w:val="00F30FB6"/>
    <w:rsid w:val="00F41A6B"/>
    <w:rsid w:val="00F41DA3"/>
    <w:rsid w:val="00F44E89"/>
    <w:rsid w:val="00F50E33"/>
    <w:rsid w:val="00F52C89"/>
    <w:rsid w:val="00F56A49"/>
    <w:rsid w:val="00F576C7"/>
    <w:rsid w:val="00F6290B"/>
    <w:rsid w:val="00F64616"/>
    <w:rsid w:val="00F7151B"/>
    <w:rsid w:val="00F716E8"/>
    <w:rsid w:val="00F720F7"/>
    <w:rsid w:val="00F73127"/>
    <w:rsid w:val="00F757A8"/>
    <w:rsid w:val="00F77A47"/>
    <w:rsid w:val="00F77CD4"/>
    <w:rsid w:val="00F8029F"/>
    <w:rsid w:val="00F80688"/>
    <w:rsid w:val="00F842F1"/>
    <w:rsid w:val="00F87DCC"/>
    <w:rsid w:val="00F92176"/>
    <w:rsid w:val="00F921AE"/>
    <w:rsid w:val="00F93742"/>
    <w:rsid w:val="00F93A92"/>
    <w:rsid w:val="00F97564"/>
    <w:rsid w:val="00FA13E3"/>
    <w:rsid w:val="00FA70ED"/>
    <w:rsid w:val="00FA732E"/>
    <w:rsid w:val="00FA7CEE"/>
    <w:rsid w:val="00FB1141"/>
    <w:rsid w:val="00FB1CDC"/>
    <w:rsid w:val="00FB52F3"/>
    <w:rsid w:val="00FB5A0E"/>
    <w:rsid w:val="00FB71D7"/>
    <w:rsid w:val="00FC17ED"/>
    <w:rsid w:val="00FC369B"/>
    <w:rsid w:val="00FC5327"/>
    <w:rsid w:val="00FC56B5"/>
    <w:rsid w:val="00FC6A2D"/>
    <w:rsid w:val="00FC7A5C"/>
    <w:rsid w:val="00FD076C"/>
    <w:rsid w:val="00FD120F"/>
    <w:rsid w:val="00FD326A"/>
    <w:rsid w:val="00FE02DD"/>
    <w:rsid w:val="00FE1E27"/>
    <w:rsid w:val="00FE3840"/>
    <w:rsid w:val="00FE4D3E"/>
    <w:rsid w:val="00FE5415"/>
    <w:rsid w:val="00FF01AA"/>
    <w:rsid w:val="00FF1C9C"/>
    <w:rsid w:val="00FF244D"/>
    <w:rsid w:val="00FF2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6BE6E1"/>
  <w15:chartTrackingRefBased/>
  <w15:docId w15:val="{9E2A42C4-0AD1-442E-8FDD-78AFB5099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6599F"/>
    <w:pPr>
      <w:spacing w:after="0" w:line="240" w:lineRule="auto"/>
    </w:pPr>
    <w:rPr>
      <w:rFonts w:ascii="Calibri" w:hAnsi="Calibri" w:cs="Calibri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4E6D2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00B12"/>
    <w:pPr>
      <w:tabs>
        <w:tab w:val="center" w:pos="4536"/>
        <w:tab w:val="right" w:pos="9072"/>
      </w:tabs>
    </w:pPr>
    <w:rPr>
      <w:rFonts w:asciiTheme="minorHAnsi" w:hAnsiTheme="minorHAnsi" w:cstheme="minorBidi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100B12"/>
  </w:style>
  <w:style w:type="paragraph" w:styleId="Zpat">
    <w:name w:val="footer"/>
    <w:basedOn w:val="Normln"/>
    <w:link w:val="ZpatChar"/>
    <w:uiPriority w:val="99"/>
    <w:unhideWhenUsed/>
    <w:rsid w:val="00100B12"/>
    <w:pPr>
      <w:tabs>
        <w:tab w:val="center" w:pos="4536"/>
        <w:tab w:val="right" w:pos="9072"/>
      </w:tabs>
    </w:pPr>
    <w:rPr>
      <w:rFonts w:asciiTheme="minorHAnsi" w:hAnsiTheme="minorHAnsi" w:cstheme="minorBidi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100B12"/>
  </w:style>
  <w:style w:type="character" w:customStyle="1" w:styleId="Nadpis1Char">
    <w:name w:val="Nadpis 1 Char"/>
    <w:basedOn w:val="Standardnpsmoodstavce"/>
    <w:link w:val="Nadpis1"/>
    <w:uiPriority w:val="9"/>
    <w:rsid w:val="004E6D2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4E6D2E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BD492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D4920"/>
    <w:rPr>
      <w:rFonts w:asciiTheme="majorHAnsi" w:eastAsiaTheme="majorEastAsia" w:hAnsiTheme="majorHAnsi" w:cstheme="majorBidi"/>
      <w:spacing w:val="-10"/>
      <w:kern w:val="28"/>
      <w:sz w:val="56"/>
      <w:szCs w:val="5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AE0C6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E0C6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E0C61"/>
    <w:rPr>
      <w:rFonts w:ascii="Calibri" w:hAnsi="Calibri" w:cs="Calibri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E0C6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E0C61"/>
    <w:rPr>
      <w:rFonts w:ascii="Calibri" w:hAnsi="Calibri" w:cs="Calibri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2C541E"/>
    <w:pPr>
      <w:spacing w:after="0" w:line="240" w:lineRule="auto"/>
    </w:pPr>
    <w:rPr>
      <w:rFonts w:ascii="Calibri" w:hAnsi="Calibri" w:cs="Calibri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83BE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83BEB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246EC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Zdraznn">
    <w:name w:val="Emphasis"/>
    <w:basedOn w:val="Standardnpsmoodstavce"/>
    <w:uiPriority w:val="20"/>
    <w:qFormat/>
    <w:rsid w:val="00246EC4"/>
    <w:rPr>
      <w:i/>
      <w:iCs/>
    </w:rPr>
  </w:style>
  <w:style w:type="character" w:styleId="Siln">
    <w:name w:val="Strong"/>
    <w:basedOn w:val="Standardnpsmoodstavce"/>
    <w:uiPriority w:val="22"/>
    <w:qFormat/>
    <w:rsid w:val="00246EC4"/>
    <w:rPr>
      <w:b/>
      <w:bCs/>
    </w:rPr>
  </w:style>
  <w:style w:type="table" w:styleId="Mkatabulky">
    <w:name w:val="Table Grid"/>
    <w:basedOn w:val="Normlntabulka"/>
    <w:uiPriority w:val="39"/>
    <w:rsid w:val="006771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A85C-B4C9-4541-B5B3-3DDDFCF58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477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CENTROPOL ENERGY, a.s.</Company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Monika</dc:creator>
  <cp:keywords/>
  <dc:description/>
  <cp:lastModifiedBy>Bartošová Monika</cp:lastModifiedBy>
  <cp:revision>7</cp:revision>
  <dcterms:created xsi:type="dcterms:W3CDTF">2025-05-22T11:12:00Z</dcterms:created>
  <dcterms:modified xsi:type="dcterms:W3CDTF">2025-05-22T11:16:00Z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db696cb-b06f-4214-b638-7b05ae4e5e38_Enabled">
    <vt:lpwstr>true</vt:lpwstr>
  </property>
  <property fmtid="{D5CDD505-2E9C-101B-9397-08002B2CF9AE}" pid="3" name="MSIP_Label_bdb696cb-b06f-4214-b638-7b05ae4e5e38_SetDate">
    <vt:lpwstr>2023-03-20T13:28:07Z</vt:lpwstr>
  </property>
  <property fmtid="{D5CDD505-2E9C-101B-9397-08002B2CF9AE}" pid="4" name="MSIP_Label_bdb696cb-b06f-4214-b638-7b05ae4e5e38_Method">
    <vt:lpwstr>Standard</vt:lpwstr>
  </property>
  <property fmtid="{D5CDD505-2E9C-101B-9397-08002B2CF9AE}" pid="5" name="MSIP_Label_bdb696cb-b06f-4214-b638-7b05ae4e5e38_Name">
    <vt:lpwstr>Interní data</vt:lpwstr>
  </property>
  <property fmtid="{D5CDD505-2E9C-101B-9397-08002B2CF9AE}" pid="6" name="MSIP_Label_bdb696cb-b06f-4214-b638-7b05ae4e5e38_SiteId">
    <vt:lpwstr>53b8d820-e2f7-4682-858f-9e2aeec6ffd9</vt:lpwstr>
  </property>
  <property fmtid="{D5CDD505-2E9C-101B-9397-08002B2CF9AE}" pid="7" name="MSIP_Label_bdb696cb-b06f-4214-b638-7b05ae4e5e38_ActionId">
    <vt:lpwstr>273bff48-4957-4467-be3c-00004f57a60a</vt:lpwstr>
  </property>
  <property fmtid="{D5CDD505-2E9C-101B-9397-08002B2CF9AE}" pid="8" name="MSIP_Label_bdb696cb-b06f-4214-b638-7b05ae4e5e38_ContentBits">
    <vt:lpwstr>0</vt:lpwstr>
  </property>
</Properties>
</file>