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772AB2" w14:textId="2EF2D6AD" w:rsidR="00C563CA" w:rsidRDefault="00C563CA" w:rsidP="0042786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Nové využití umělé inteligence: a</w:t>
      </w:r>
      <w:r w:rsidR="004E148A">
        <w:rPr>
          <w:b/>
          <w:bCs/>
          <w:sz w:val="28"/>
          <w:szCs w:val="28"/>
        </w:rPr>
        <w:t xml:space="preserve">utomatizace zápisů z porad a </w:t>
      </w:r>
      <w:r>
        <w:rPr>
          <w:b/>
          <w:bCs/>
          <w:sz w:val="28"/>
          <w:szCs w:val="28"/>
        </w:rPr>
        <w:t xml:space="preserve">titulkování. </w:t>
      </w:r>
    </w:p>
    <w:p w14:paraId="1B655034" w14:textId="5C5D9270" w:rsidR="00673846" w:rsidRDefault="00C563CA" w:rsidP="0042786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To využívají mezinárodní týmy, ale hodí se i v případě horší znalosti cizího jazyka či </w:t>
      </w:r>
      <w:r w:rsidR="009A7BE6">
        <w:rPr>
          <w:b/>
          <w:bCs/>
          <w:sz w:val="28"/>
          <w:szCs w:val="28"/>
        </w:rPr>
        <w:t xml:space="preserve">v </w:t>
      </w:r>
      <w:r>
        <w:rPr>
          <w:b/>
          <w:bCs/>
          <w:sz w:val="28"/>
          <w:szCs w:val="28"/>
        </w:rPr>
        <w:t>situacích sledování konferencí bez zvuku</w:t>
      </w:r>
    </w:p>
    <w:p w14:paraId="2AB4049D" w14:textId="77777777" w:rsidR="001B51B5" w:rsidRDefault="001B51B5" w:rsidP="0042786F">
      <w:pPr>
        <w:jc w:val="center"/>
        <w:rPr>
          <w:b/>
          <w:bCs/>
        </w:rPr>
      </w:pPr>
    </w:p>
    <w:p w14:paraId="22DDBCB7" w14:textId="0CC7BA9E" w:rsidR="00C563CA" w:rsidRDefault="001B51B5" w:rsidP="00C563CA">
      <w:pPr>
        <w:rPr>
          <w:b/>
          <w:bCs/>
        </w:rPr>
      </w:pPr>
      <w:r w:rsidRPr="001B51B5">
        <w:rPr>
          <w:b/>
          <w:bCs/>
        </w:rPr>
        <w:t xml:space="preserve">Praha, </w:t>
      </w:r>
      <w:r w:rsidR="00C563CA">
        <w:rPr>
          <w:b/>
          <w:bCs/>
        </w:rPr>
        <w:t>8</w:t>
      </w:r>
      <w:r w:rsidRPr="001B51B5">
        <w:rPr>
          <w:b/>
          <w:bCs/>
        </w:rPr>
        <w:t xml:space="preserve">. </w:t>
      </w:r>
      <w:r w:rsidR="00C563CA">
        <w:rPr>
          <w:b/>
          <w:bCs/>
        </w:rPr>
        <w:t>dubna</w:t>
      </w:r>
      <w:r w:rsidR="00C563CA" w:rsidRPr="001B51B5">
        <w:rPr>
          <w:b/>
          <w:bCs/>
        </w:rPr>
        <w:t xml:space="preserve"> </w:t>
      </w:r>
      <w:r w:rsidRPr="001B51B5">
        <w:rPr>
          <w:b/>
          <w:bCs/>
        </w:rPr>
        <w:t>202</w:t>
      </w:r>
      <w:r w:rsidR="00C563CA">
        <w:rPr>
          <w:b/>
          <w:bCs/>
        </w:rPr>
        <w:t>5</w:t>
      </w:r>
      <w:r w:rsidRPr="001B51B5">
        <w:t xml:space="preserve"> – </w:t>
      </w:r>
      <w:r w:rsidRPr="0079698B">
        <w:rPr>
          <w:b/>
          <w:bCs/>
        </w:rPr>
        <w:t>Umělá inteligence pomáhá</w:t>
      </w:r>
      <w:r w:rsidR="0079698B" w:rsidRPr="0079698B">
        <w:rPr>
          <w:b/>
          <w:bCs/>
        </w:rPr>
        <w:t xml:space="preserve"> mnoha</w:t>
      </w:r>
      <w:r w:rsidRPr="0079698B">
        <w:rPr>
          <w:b/>
          <w:bCs/>
        </w:rPr>
        <w:t xml:space="preserve"> zaměstnancům v</w:t>
      </w:r>
      <w:r w:rsidR="0079698B" w:rsidRPr="0079698B">
        <w:rPr>
          <w:b/>
          <w:bCs/>
        </w:rPr>
        <w:t> </w:t>
      </w:r>
      <w:r w:rsidRPr="0079698B">
        <w:rPr>
          <w:b/>
          <w:bCs/>
        </w:rPr>
        <w:t>práci</w:t>
      </w:r>
      <w:r w:rsidR="0079698B" w:rsidRPr="0079698B">
        <w:rPr>
          <w:b/>
          <w:bCs/>
        </w:rPr>
        <w:t xml:space="preserve"> stále více. </w:t>
      </w:r>
      <w:r w:rsidRPr="0079698B">
        <w:rPr>
          <w:b/>
          <w:bCs/>
        </w:rPr>
        <w:t>Zefektivňuje rutinní úkony, vyplňování dotazník</w:t>
      </w:r>
      <w:r w:rsidR="004E148A" w:rsidRPr="0079698B">
        <w:rPr>
          <w:b/>
          <w:bCs/>
        </w:rPr>
        <w:t>ů</w:t>
      </w:r>
      <w:r w:rsidRPr="0079698B">
        <w:rPr>
          <w:b/>
          <w:bCs/>
        </w:rPr>
        <w:t xml:space="preserve"> a reporty. </w:t>
      </w:r>
      <w:r w:rsidR="0079698B" w:rsidRPr="0079698B">
        <w:rPr>
          <w:b/>
          <w:bCs/>
        </w:rPr>
        <w:t>V poslední době si</w:t>
      </w:r>
      <w:r w:rsidRPr="0079698B">
        <w:rPr>
          <w:b/>
          <w:bCs/>
        </w:rPr>
        <w:t xml:space="preserve"> zaměstnanci</w:t>
      </w:r>
      <w:r w:rsidR="00C07B79" w:rsidRPr="0079698B">
        <w:rPr>
          <w:b/>
          <w:bCs/>
        </w:rPr>
        <w:t xml:space="preserve"> </w:t>
      </w:r>
      <w:r w:rsidRPr="0079698B">
        <w:rPr>
          <w:b/>
          <w:bCs/>
        </w:rPr>
        <w:t xml:space="preserve">oblíbili </w:t>
      </w:r>
      <w:r w:rsidR="004E148A" w:rsidRPr="0079698B">
        <w:rPr>
          <w:b/>
          <w:bCs/>
        </w:rPr>
        <w:t>automatické online zápisy z</w:t>
      </w:r>
      <w:r w:rsidR="00230672" w:rsidRPr="0079698B">
        <w:rPr>
          <w:b/>
          <w:bCs/>
        </w:rPr>
        <w:t> porad a následné vyhledávání v</w:t>
      </w:r>
      <w:r w:rsidR="00C07B79" w:rsidRPr="0079698B">
        <w:rPr>
          <w:b/>
          <w:bCs/>
        </w:rPr>
        <w:t> </w:t>
      </w:r>
      <w:r w:rsidR="00230672" w:rsidRPr="0079698B">
        <w:rPr>
          <w:b/>
          <w:bCs/>
        </w:rPr>
        <w:t>dat</w:t>
      </w:r>
      <w:r w:rsidR="00C07B79" w:rsidRPr="0079698B">
        <w:rPr>
          <w:b/>
          <w:bCs/>
        </w:rPr>
        <w:t>ových archivech</w:t>
      </w:r>
      <w:r w:rsidR="00230672" w:rsidRPr="0079698B">
        <w:rPr>
          <w:b/>
          <w:bCs/>
        </w:rPr>
        <w:t>.</w:t>
      </w:r>
      <w:r w:rsidRPr="0079698B">
        <w:rPr>
          <w:b/>
          <w:bCs/>
        </w:rPr>
        <w:t xml:space="preserve"> </w:t>
      </w:r>
      <w:r w:rsidR="00230672" w:rsidRPr="0079698B">
        <w:rPr>
          <w:b/>
          <w:bCs/>
        </w:rPr>
        <w:t>Takto</w:t>
      </w:r>
      <w:r w:rsidRPr="0079698B">
        <w:rPr>
          <w:b/>
          <w:bCs/>
        </w:rPr>
        <w:t xml:space="preserve"> technologie ušetří hodiny práce, které mohou věnovat odbornějším úkolům.</w:t>
      </w:r>
      <w:r w:rsidR="00C563CA">
        <w:rPr>
          <w:b/>
          <w:bCs/>
        </w:rPr>
        <w:t xml:space="preserve"> Dalším příkladem jsou </w:t>
      </w:r>
      <w:r w:rsidR="00C563CA" w:rsidRPr="00C563CA">
        <w:rPr>
          <w:b/>
          <w:bCs/>
        </w:rPr>
        <w:t>problémy, které vznikají z neporozumění na základě jazykové bariéry, protože ne každý například umí perfektně anglicky, aby rozuměl všemu do detailu.</w:t>
      </w:r>
    </w:p>
    <w:p w14:paraId="588F61E4" w14:textId="6147ADE4" w:rsidR="00D01B70" w:rsidRDefault="00C563CA" w:rsidP="00C563CA">
      <w:r>
        <w:t>„</w:t>
      </w:r>
      <w:r w:rsidRPr="00E60D1A">
        <w:t>Díky technologii rozpoznávání a překladu řeči dokáží pokročilá AI zařízení při online hovorech automaticky překládat a titulkovat rozhovory v reálném čase. Jednotliví účastníci jsou pak zcela orientovaní v diskusi a odpadá veškeré neporozumění</w:t>
      </w:r>
      <w:r>
        <w:rPr>
          <w:b/>
          <w:bCs/>
        </w:rPr>
        <w:t xml:space="preserve">. </w:t>
      </w:r>
      <w:r w:rsidRPr="00E60D1A">
        <w:t xml:space="preserve">To pomáhá i účastníkům, kteří nemohou mít vždy </w:t>
      </w:r>
      <w:r w:rsidR="009A7BE6">
        <w:t>zapnutý</w:t>
      </w:r>
      <w:r w:rsidRPr="00E60D1A">
        <w:t xml:space="preserve"> zvuk a titulky jsou ideálním řešením</w:t>
      </w:r>
      <w:r>
        <w:t>,“ říká Michal Černý z </w:t>
      </w:r>
      <w:r w:rsidRPr="001B51B5">
        <w:t>Audiopro</w:t>
      </w:r>
      <w:r>
        <w:t>.</w:t>
      </w:r>
    </w:p>
    <w:p w14:paraId="0FAB51EE" w14:textId="654EF066" w:rsidR="00D01B70" w:rsidRDefault="00C563CA" w:rsidP="00D01B70">
      <w:r>
        <w:t xml:space="preserve">Například </w:t>
      </w:r>
      <w:r w:rsidR="00D01B70">
        <w:t xml:space="preserve">Cabolo Multimedia pak automaticky a v reálném čase nahrává, přepisuje, překládá a titulkuje audio a video. Přenáší obrazový záznam z jednání, v reálném čase přepisuje jeho obsah a vytváří titulky.  Verze Cabolo Subtitle díky unikátní technologii s podporou umělé inteligence přidává titulky do videa v reálném čase, což lze využít například při videokonferencích či různých živých přenosech.  </w:t>
      </w:r>
    </w:p>
    <w:p w14:paraId="57157DE4" w14:textId="2A1A7A6B" w:rsidR="00673846" w:rsidRPr="003E2505" w:rsidRDefault="00C563CA" w:rsidP="00673846">
      <w:pPr>
        <w:rPr>
          <w:b/>
          <w:bCs/>
        </w:rPr>
      </w:pPr>
      <w:r>
        <w:rPr>
          <w:b/>
          <w:bCs/>
        </w:rPr>
        <w:t>Jaké jsou další aktuální příklady využití AI?</w:t>
      </w:r>
    </w:p>
    <w:p w14:paraId="222B9E24" w14:textId="77777777" w:rsidR="00B969AC" w:rsidRDefault="00673846" w:rsidP="00673846">
      <w:r>
        <w:t xml:space="preserve">AI se stává nepostradatelným </w:t>
      </w:r>
      <w:r w:rsidR="003E2505">
        <w:t>spolupracovníkem</w:t>
      </w:r>
      <w:r>
        <w:t xml:space="preserve"> při tvorbě obsahu, od článků a blogů po prezentace a popisky produktů. Její schopnost překládat texty, kontrolovat gramatiku a pravopis, a generovat nápady, činí z AI výkonnou asistentku pro copywritery a marketéry. Využití AI v grafice umožňuje rychlé vytváření a úpravu obrázků a grafiky, což je obzvláště užitečné pro tvorbu originálního vizuálního obsahu.</w:t>
      </w:r>
    </w:p>
    <w:p w14:paraId="1F5D6268" w14:textId="77777777" w:rsidR="00B969AC" w:rsidRDefault="00B969AC" w:rsidP="00B969AC">
      <w:r>
        <w:t>„V Trenýrkárna.cz využíváme Chat GPT k pomoci s názvy kampaní, k úpravě textů na požadovaný počet znaků, úpravě sloganů, aby se neopakovaly nebo nám pomáhá s popisky produktů pro e-shop. Nahrajeme fotku a vložíme zadání pro tvorbu popisků. Text pak slouží jako vodítko pro copywritera,“ říká Ruslan Skopal, spolumajitel a CEO Trenýrkárna.cz. „Pomáhá nám také s vytvářením snadno zapamatovatelných kódů o určitém počtu znaků, se vzorci v excelu, překlady textů či souhrny dlouhých textů na kratší,“ dodává.</w:t>
      </w:r>
    </w:p>
    <w:p w14:paraId="635F348B" w14:textId="5505C5A0" w:rsidR="003E2505" w:rsidRPr="003E2505" w:rsidRDefault="00C07B79" w:rsidP="00673846">
      <w:pPr>
        <w:rPr>
          <w:b/>
          <w:bCs/>
        </w:rPr>
      </w:pPr>
      <w:r>
        <w:rPr>
          <w:b/>
          <w:bCs/>
        </w:rPr>
        <w:t>S e-mailem potřebuje pomoci každý</w:t>
      </w:r>
    </w:p>
    <w:p w14:paraId="262EF8A0" w14:textId="77777777" w:rsidR="00B969AC" w:rsidRDefault="00B969AC" w:rsidP="00B969AC">
      <w:r>
        <w:t xml:space="preserve">AI může být využita jako virtuální asistent, který odpovídá na dotazy, plánuje schůzky, organizuje úkoly, posílá upozornění a dokáže třeba shrnovat komunikaci. </w:t>
      </w:r>
    </w:p>
    <w:p w14:paraId="722BA11E" w14:textId="20697151" w:rsidR="00C563CA" w:rsidRDefault="00B969AC" w:rsidP="00B969AC">
      <w:pPr>
        <w:rPr>
          <w:kern w:val="0"/>
          <w14:ligatures w14:val="none"/>
        </w:rPr>
      </w:pPr>
      <w:r>
        <w:rPr>
          <w:kern w:val="0"/>
          <w14:ligatures w14:val="none"/>
        </w:rPr>
        <w:t>„Pokročilé jazykové modely dokáží rychle a efektivně analyzovat záznamy z Teams meetingů nebo analyzovat e-mailovou komunikaci. Když si například řekneme, že jsme během roku řešili s daným člověkem či firmou něco přes e-maily, mohu zadat: „Shrň mi naši e</w:t>
      </w:r>
      <w:r w:rsidR="009A7BE6">
        <w:rPr>
          <w:kern w:val="0"/>
          <w14:ligatures w14:val="none"/>
        </w:rPr>
        <w:t>-</w:t>
      </w:r>
      <w:r>
        <w:rPr>
          <w:kern w:val="0"/>
          <w14:ligatures w14:val="none"/>
        </w:rPr>
        <w:t xml:space="preserve">mailovou diskuzi za poslední rok.“ AI v podobě Copilota integrovaného v Outlooku pak vytvoří odstavec, ve kterém seskupí klíčové informace z těch 30 nebo 40 e-mailů. Udělá výpisy nejdůležitějších bodů a zjišťuje, jak každý z nás reagoval. Je to opravdu velmi přínosná funkce,“ říká Jan Dvořák, výkonný ředitel Počítačové školy GOPAS.  </w:t>
      </w:r>
    </w:p>
    <w:p w14:paraId="2B63D7D5" w14:textId="43E089E3" w:rsidR="00C563CA" w:rsidRPr="00C563CA" w:rsidRDefault="00C563CA" w:rsidP="00C563CA">
      <w:pPr>
        <w:rPr>
          <w:kern w:val="0"/>
          <w14:ligatures w14:val="none"/>
        </w:rPr>
      </w:pPr>
      <w:r w:rsidRPr="00C563CA">
        <w:rPr>
          <w:kern w:val="0"/>
          <w14:ligatures w14:val="none"/>
        </w:rPr>
        <w:lastRenderedPageBreak/>
        <w:t>Využitím svých algoritmů může Copilot pomoci také s psaním e-mailů, zpráv a dalších dokumentů ve Wordu. Lze jej využít například k návrhu formulací či k opravování gramatických a pravopisných chyb. Navrhuje však i celé věty nebo odstavce na základě kontextu dokumentu, což usnadňuje a urychluje psaní. Může pomoci přeformulovat věty tak, aby byly srozumitelnější nebo měly jiný tón. V neposlední řadě dokáže vytvořit stručné shrnutí dlouhých dokumentů, což uživatelům pomáhá rychle získat přehled o obsahu.</w:t>
      </w:r>
    </w:p>
    <w:p w14:paraId="012DD12A" w14:textId="28FFA034" w:rsidR="00C563CA" w:rsidRDefault="00C563CA" w:rsidP="00C563CA">
      <w:pPr>
        <w:rPr>
          <w:kern w:val="0"/>
          <w14:ligatures w14:val="none"/>
        </w:rPr>
      </w:pPr>
      <w:r w:rsidRPr="00C563CA">
        <w:rPr>
          <w:kern w:val="0"/>
          <w14:ligatures w14:val="none"/>
        </w:rPr>
        <w:t xml:space="preserve">„Může i automaticky generovat e-maily, zprávy a dokumenty, na základě předem definovaných šablon nebo pokynů uživatele. Dokáže také příchozí e-maily třídit, označovat důležité zprávy a odpovídat na časté dotazy pomocí přednastavených odpovědí. Copilot může pomoci i s koordinací schůzek i online meetingů, včetně návrhu termínů a posílání pozvánek,“ říká Michal </w:t>
      </w:r>
      <w:r>
        <w:rPr>
          <w:kern w:val="0"/>
          <w14:ligatures w14:val="none"/>
        </w:rPr>
        <w:t>Hoblík z ASPEN.PR.</w:t>
      </w:r>
    </w:p>
    <w:p w14:paraId="0AF3D8ED" w14:textId="6FA01F1F" w:rsidR="007E7937" w:rsidRPr="007E7937" w:rsidRDefault="007E7937" w:rsidP="007E7937">
      <w:pPr>
        <w:rPr>
          <w:b/>
          <w:bCs/>
        </w:rPr>
      </w:pPr>
      <w:r w:rsidRPr="007E7937">
        <w:rPr>
          <w:b/>
          <w:bCs/>
        </w:rPr>
        <w:t>Mentální zdraví a pohoda na pracovišti</w:t>
      </w:r>
    </w:p>
    <w:p w14:paraId="4376BC2A" w14:textId="134AF443" w:rsidR="007E7937" w:rsidRPr="007E7937" w:rsidRDefault="00C563CA" w:rsidP="007E7937">
      <w:r>
        <w:t>„</w:t>
      </w:r>
      <w:r w:rsidR="007E7937">
        <w:t>Mezi méně znám</w:t>
      </w:r>
      <w:r w:rsidR="006936D8">
        <w:t>é</w:t>
      </w:r>
      <w:r w:rsidR="007E7937">
        <w:t xml:space="preserve"> a netradiční způsoby použití AI patří například</w:t>
      </w:r>
      <w:r w:rsidR="007E7937" w:rsidRPr="007E7937">
        <w:t xml:space="preserve"> nástroje, jako jsou virtuální terapeuti nebo wellness aplikace, </w:t>
      </w:r>
      <w:r w:rsidR="007E7937">
        <w:t xml:space="preserve">které </w:t>
      </w:r>
      <w:r w:rsidR="007E7937" w:rsidRPr="007E7937">
        <w:t xml:space="preserve">dokážou sledovat </w:t>
      </w:r>
      <w:r w:rsidR="009A7BE6">
        <w:t>psychickou</w:t>
      </w:r>
      <w:r w:rsidR="007E7937" w:rsidRPr="007E7937">
        <w:t xml:space="preserve"> pohodu zaměstnanců. Některé systémy analyzují anonymizovan</w:t>
      </w:r>
      <w:r w:rsidR="007E7937">
        <w:t>á</w:t>
      </w:r>
      <w:r w:rsidR="007E7937" w:rsidRPr="007E7937">
        <w:t xml:space="preserve"> data z e-mailů nebo chatu, aby identifikovaly příznaky stresu či vyhoření. Tyto nástroje </w:t>
      </w:r>
      <w:r w:rsidR="007E7937">
        <w:t xml:space="preserve">pak </w:t>
      </w:r>
      <w:r w:rsidR="007E7937" w:rsidRPr="007E7937">
        <w:t xml:space="preserve">doporučují </w:t>
      </w:r>
      <w:r w:rsidR="007E7937">
        <w:t xml:space="preserve">zaměstnancům </w:t>
      </w:r>
      <w:r w:rsidR="007E7937" w:rsidRPr="007E7937">
        <w:t>techniky zvládání stresu nebo dokonce nabízejí meditace a relaxační cvičení</w:t>
      </w:r>
      <w:r>
        <w:t>.</w:t>
      </w:r>
    </w:p>
    <w:p w14:paraId="69212173" w14:textId="3D8F1ECE" w:rsidR="00730BD4" w:rsidRDefault="00730BD4" w:rsidP="007E7937">
      <w:pPr>
        <w:rPr>
          <w:b/>
          <w:bCs/>
        </w:rPr>
      </w:pPr>
      <w:r>
        <w:rPr>
          <w:b/>
          <w:bCs/>
        </w:rPr>
        <w:t>Využití ve zdravotnictví</w:t>
      </w:r>
    </w:p>
    <w:p w14:paraId="016B6373" w14:textId="401FBD19" w:rsidR="00730BD4" w:rsidRDefault="00730BD4" w:rsidP="007E7937">
      <w:r w:rsidRPr="00E60D1A">
        <w:t>Hlavním důvodem vysokého rizika poškození zraku u diabetiků bývá, že se často bez vlastního zavinění nedostanou včas na preventivní oční vyšetření. To má za úkol odhalit změny na sítnici způsobené diabetickou retinopatií. Zdravotnická skupina EUC při</w:t>
      </w:r>
      <w:r>
        <w:t>šla</w:t>
      </w:r>
      <w:r w:rsidRPr="00E60D1A">
        <w:t xml:space="preserve"> s řešením – na svých klinikách v ambulancích diabetologů nabízí moderní screeningovou metodu využívající umělou inteligenci. Ta umožňuje rychlou diagnostiku diabetické retinopatie a včasnou prevenci ztráty zraku.</w:t>
      </w:r>
    </w:p>
    <w:p w14:paraId="21F785A8" w14:textId="695EDA77" w:rsidR="00730BD4" w:rsidRPr="00E60D1A" w:rsidRDefault="00730BD4" w:rsidP="007E7937">
      <w:r>
        <w:t xml:space="preserve">Řešení </w:t>
      </w:r>
      <w:r w:rsidRPr="00730BD4">
        <w:t>využívá speciální nemydriatickou kameru, která pořizuje snímky sítnice bez nutnosti rozkapání očí. Vyšetření je rychlé, komfortní a nenáročné – pacientův komfort není nijak narušen, např. může po vyšetření ihned řídit. Kamera pořídí snímky sítnice, které následně vyhodnocuje umělá inteligence.</w:t>
      </w:r>
      <w:r>
        <w:t xml:space="preserve"> </w:t>
      </w:r>
      <w:r w:rsidRPr="00730BD4">
        <w:t>V případě negativního nálezu již pacient nemusí absolvovat screening u oftalmologa. A naopak, pokud se zjistí známky diabetické retinopatie, pacient je přímo směrován k podrobnému očnímu vyšetření a indikovaně k následné specializované zdravotní péči.</w:t>
      </w:r>
    </w:p>
    <w:p w14:paraId="030576AF" w14:textId="77777777" w:rsidR="00BE00C3" w:rsidRDefault="00BE00C3" w:rsidP="00BE00C3"/>
    <w:p w14:paraId="03A6D612" w14:textId="77777777" w:rsidR="00BE00C3" w:rsidRDefault="00BE00C3" w:rsidP="00BE00C3"/>
    <w:p w14:paraId="326F1063" w14:textId="77777777" w:rsidR="001179F0" w:rsidRPr="0042786F" w:rsidRDefault="001179F0" w:rsidP="0042786F"/>
    <w:sectPr w:rsidR="001179F0" w:rsidRPr="004278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91B23"/>
    <w:multiLevelType w:val="multilevel"/>
    <w:tmpl w:val="69626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D4C0837"/>
    <w:multiLevelType w:val="hybridMultilevel"/>
    <w:tmpl w:val="E61694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10187088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65784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988"/>
    <w:rsid w:val="00004875"/>
    <w:rsid w:val="000260CB"/>
    <w:rsid w:val="000311DC"/>
    <w:rsid w:val="000546E0"/>
    <w:rsid w:val="00081266"/>
    <w:rsid w:val="00085619"/>
    <w:rsid w:val="000E019E"/>
    <w:rsid w:val="001179F0"/>
    <w:rsid w:val="00181D83"/>
    <w:rsid w:val="001B51B5"/>
    <w:rsid w:val="001D5E23"/>
    <w:rsid w:val="00220EAA"/>
    <w:rsid w:val="00230672"/>
    <w:rsid w:val="002E2A97"/>
    <w:rsid w:val="003A656B"/>
    <w:rsid w:val="003E2505"/>
    <w:rsid w:val="00426FFC"/>
    <w:rsid w:val="0042786F"/>
    <w:rsid w:val="004447B8"/>
    <w:rsid w:val="00475193"/>
    <w:rsid w:val="004E148A"/>
    <w:rsid w:val="004E5228"/>
    <w:rsid w:val="005007DD"/>
    <w:rsid w:val="00575FAB"/>
    <w:rsid w:val="005C712C"/>
    <w:rsid w:val="005D14C5"/>
    <w:rsid w:val="00673846"/>
    <w:rsid w:val="00677B02"/>
    <w:rsid w:val="006936D8"/>
    <w:rsid w:val="006B63C5"/>
    <w:rsid w:val="006C5957"/>
    <w:rsid w:val="006E4AC2"/>
    <w:rsid w:val="00730BD4"/>
    <w:rsid w:val="0079698B"/>
    <w:rsid w:val="007C6E9B"/>
    <w:rsid w:val="007D3C7F"/>
    <w:rsid w:val="007E7937"/>
    <w:rsid w:val="008359F5"/>
    <w:rsid w:val="0087418C"/>
    <w:rsid w:val="008B7A25"/>
    <w:rsid w:val="008D7551"/>
    <w:rsid w:val="008E768C"/>
    <w:rsid w:val="00940390"/>
    <w:rsid w:val="00945B32"/>
    <w:rsid w:val="009A7BE6"/>
    <w:rsid w:val="00A03936"/>
    <w:rsid w:val="00A43F7C"/>
    <w:rsid w:val="00A55CE5"/>
    <w:rsid w:val="00AA4D70"/>
    <w:rsid w:val="00AB5028"/>
    <w:rsid w:val="00AD2DB1"/>
    <w:rsid w:val="00B2719B"/>
    <w:rsid w:val="00B27D4B"/>
    <w:rsid w:val="00B42F42"/>
    <w:rsid w:val="00B85225"/>
    <w:rsid w:val="00B969AC"/>
    <w:rsid w:val="00BC5491"/>
    <w:rsid w:val="00BD4530"/>
    <w:rsid w:val="00BE00C3"/>
    <w:rsid w:val="00C07B79"/>
    <w:rsid w:val="00C32613"/>
    <w:rsid w:val="00C563CA"/>
    <w:rsid w:val="00C97503"/>
    <w:rsid w:val="00CA1565"/>
    <w:rsid w:val="00CC3D02"/>
    <w:rsid w:val="00CD5A43"/>
    <w:rsid w:val="00CD6886"/>
    <w:rsid w:val="00CE5696"/>
    <w:rsid w:val="00CE5CB4"/>
    <w:rsid w:val="00D01B70"/>
    <w:rsid w:val="00D01DDB"/>
    <w:rsid w:val="00D15FB9"/>
    <w:rsid w:val="00DC6988"/>
    <w:rsid w:val="00E12CC1"/>
    <w:rsid w:val="00E60D1A"/>
    <w:rsid w:val="00FD5935"/>
    <w:rsid w:val="00FE3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A0664"/>
  <w15:docId w15:val="{6AD33BB4-72AF-4156-99C7-D412ADF46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969AC"/>
    <w:pPr>
      <w:spacing w:line="256" w:lineRule="auto"/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B51B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B51B5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0546E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8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2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9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0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9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85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7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2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33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816</Words>
  <Characters>4819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3</cp:revision>
  <dcterms:created xsi:type="dcterms:W3CDTF">2025-04-08T09:45:00Z</dcterms:created>
  <dcterms:modified xsi:type="dcterms:W3CDTF">2025-04-08T09:50:00Z</dcterms:modified>
</cp:coreProperties>
</file>