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A04F7E" w14:textId="75705252" w:rsidR="00AD3719" w:rsidRDefault="00816289" w:rsidP="000B272A">
      <w:pPr>
        <w:jc w:val="center"/>
        <w:rPr>
          <w:sz w:val="22"/>
          <w:szCs w:val="22"/>
        </w:rPr>
      </w:pPr>
      <w:r w:rsidRPr="00816289">
        <w:rPr>
          <w:b/>
          <w:bCs/>
          <w:sz w:val="28"/>
          <w:szCs w:val="28"/>
        </w:rPr>
        <w:t>Umělá inteligence mění pravidla hry</w:t>
      </w:r>
      <w:r>
        <w:rPr>
          <w:b/>
          <w:bCs/>
          <w:sz w:val="28"/>
          <w:szCs w:val="28"/>
        </w:rPr>
        <w:t xml:space="preserve"> nejen ve školách, </w:t>
      </w:r>
      <w:r>
        <w:rPr>
          <w:b/>
          <w:bCs/>
          <w:sz w:val="28"/>
          <w:szCs w:val="28"/>
        </w:rPr>
        <w:br/>
        <w:t>ale také u vzdělávání zaměstnanců</w:t>
      </w:r>
    </w:p>
    <w:p w14:paraId="15199642" w14:textId="7389829F" w:rsidR="00AD3719" w:rsidRPr="000B272A" w:rsidRDefault="00AD3719" w:rsidP="00AD3719">
      <w:pPr>
        <w:rPr>
          <w:b/>
          <w:bCs/>
          <w:sz w:val="22"/>
          <w:szCs w:val="22"/>
        </w:rPr>
      </w:pPr>
      <w:r w:rsidRPr="00AD3719">
        <w:rPr>
          <w:b/>
          <w:bCs/>
          <w:sz w:val="22"/>
          <w:szCs w:val="22"/>
        </w:rPr>
        <w:t xml:space="preserve">Praha, </w:t>
      </w:r>
      <w:r w:rsidR="00816289">
        <w:rPr>
          <w:b/>
          <w:bCs/>
          <w:sz w:val="22"/>
          <w:szCs w:val="22"/>
        </w:rPr>
        <w:t>24</w:t>
      </w:r>
      <w:r w:rsidRPr="00AD3719">
        <w:rPr>
          <w:b/>
          <w:bCs/>
          <w:sz w:val="22"/>
          <w:szCs w:val="22"/>
        </w:rPr>
        <w:t>. dubna 2025 –</w:t>
      </w:r>
      <w:r w:rsidR="00816289">
        <w:rPr>
          <w:sz w:val="22"/>
          <w:szCs w:val="22"/>
        </w:rPr>
        <w:t xml:space="preserve"> </w:t>
      </w:r>
      <w:proofErr w:type="spellStart"/>
      <w:r w:rsidR="00816289" w:rsidRPr="000B272A">
        <w:rPr>
          <w:b/>
          <w:bCs/>
          <w:sz w:val="22"/>
          <w:szCs w:val="22"/>
        </w:rPr>
        <w:t>Alpha</w:t>
      </w:r>
      <w:proofErr w:type="spellEnd"/>
      <w:r w:rsidR="00816289" w:rsidRPr="000B272A">
        <w:rPr>
          <w:b/>
          <w:bCs/>
          <w:sz w:val="22"/>
          <w:szCs w:val="22"/>
        </w:rPr>
        <w:t xml:space="preserve"> </w:t>
      </w:r>
      <w:proofErr w:type="spellStart"/>
      <w:r w:rsidR="00816289" w:rsidRPr="000B272A">
        <w:rPr>
          <w:b/>
          <w:bCs/>
          <w:sz w:val="22"/>
          <w:szCs w:val="22"/>
        </w:rPr>
        <w:t>School</w:t>
      </w:r>
      <w:proofErr w:type="spellEnd"/>
      <w:r w:rsidR="00816289" w:rsidRPr="000B272A">
        <w:rPr>
          <w:b/>
          <w:bCs/>
          <w:sz w:val="22"/>
          <w:szCs w:val="22"/>
        </w:rPr>
        <w:t xml:space="preserve"> z amerického Texasu díky využití AI tutorů výrazně zlepšila výsledky svých studentů, kteří se nyní řadí mezi 2 % nejlepších v USA. </w:t>
      </w:r>
      <w:r w:rsidR="0088773B" w:rsidRPr="000B272A">
        <w:rPr>
          <w:b/>
          <w:bCs/>
          <w:sz w:val="22"/>
          <w:szCs w:val="22"/>
        </w:rPr>
        <w:t>U</w:t>
      </w:r>
      <w:r w:rsidRPr="000B272A">
        <w:rPr>
          <w:b/>
          <w:bCs/>
          <w:sz w:val="22"/>
          <w:szCs w:val="22"/>
        </w:rPr>
        <w:t>k</w:t>
      </w:r>
      <w:r w:rsidR="00816289" w:rsidRPr="000B272A">
        <w:rPr>
          <w:b/>
          <w:bCs/>
          <w:sz w:val="22"/>
          <w:szCs w:val="22"/>
        </w:rPr>
        <w:t>ázala</w:t>
      </w:r>
      <w:r w:rsidRPr="000B272A">
        <w:rPr>
          <w:b/>
          <w:bCs/>
          <w:sz w:val="22"/>
          <w:szCs w:val="22"/>
        </w:rPr>
        <w:t xml:space="preserve"> </w:t>
      </w:r>
      <w:r w:rsidR="0088773B" w:rsidRPr="000B272A">
        <w:rPr>
          <w:b/>
          <w:bCs/>
          <w:sz w:val="22"/>
          <w:szCs w:val="22"/>
        </w:rPr>
        <w:t xml:space="preserve">tak </w:t>
      </w:r>
      <w:r w:rsidRPr="000B272A">
        <w:rPr>
          <w:b/>
          <w:bCs/>
          <w:sz w:val="22"/>
          <w:szCs w:val="22"/>
        </w:rPr>
        <w:t>transformační potenciál umělé inteligence ve vzdělávání.</w:t>
      </w:r>
      <w:r w:rsidRPr="00AD3719">
        <w:rPr>
          <w:sz w:val="22"/>
          <w:szCs w:val="22"/>
        </w:rPr>
        <w:t xml:space="preserve"> </w:t>
      </w:r>
      <w:r w:rsidRPr="000B272A">
        <w:rPr>
          <w:b/>
          <w:bCs/>
          <w:sz w:val="22"/>
          <w:szCs w:val="22"/>
        </w:rPr>
        <w:t xml:space="preserve">Tento přístup se však </w:t>
      </w:r>
      <w:r w:rsidR="00816289" w:rsidRPr="000B272A">
        <w:rPr>
          <w:b/>
          <w:bCs/>
          <w:sz w:val="22"/>
          <w:szCs w:val="22"/>
        </w:rPr>
        <w:t xml:space="preserve">nemusí zaměřovat </w:t>
      </w:r>
      <w:r w:rsidRPr="000B272A">
        <w:rPr>
          <w:b/>
          <w:bCs/>
          <w:sz w:val="22"/>
          <w:szCs w:val="22"/>
        </w:rPr>
        <w:t>jen na děti a mládež. Principy personalizovaného vzdělávání řízeného AI jsou stejně přínosné i pro oblast profesního rozvoje dospělých.</w:t>
      </w:r>
    </w:p>
    <w:p w14:paraId="4C32BBF1" w14:textId="4A33E65E" w:rsidR="0088773B" w:rsidRPr="0088773B" w:rsidRDefault="0088773B" w:rsidP="0088773B">
      <w:pPr>
        <w:rPr>
          <w:sz w:val="22"/>
          <w:szCs w:val="22"/>
        </w:rPr>
      </w:pPr>
      <w:r w:rsidRPr="0088773B">
        <w:rPr>
          <w:sz w:val="22"/>
          <w:szCs w:val="22"/>
        </w:rPr>
        <w:t>Ve škole jsou studenti umístěni ve třídě na dvě hodiny denně s asistentem AI a zbytek dne využívají k tomu, aby se soustředili na dovednosti, jako je mluvení na veřejnosti, finanční gramotnost a týmová práce.</w:t>
      </w:r>
      <w:r w:rsidR="002E1952">
        <w:rPr>
          <w:sz w:val="22"/>
          <w:szCs w:val="22"/>
        </w:rPr>
        <w:t xml:space="preserve"> Škola po</w:t>
      </w:r>
      <w:r w:rsidRPr="0088773B">
        <w:rPr>
          <w:sz w:val="22"/>
          <w:szCs w:val="22"/>
        </w:rPr>
        <w:t xml:space="preserve">užívá </w:t>
      </w:r>
      <w:r w:rsidR="007B5571" w:rsidRPr="007B5571">
        <w:rPr>
          <w:sz w:val="22"/>
          <w:szCs w:val="22"/>
        </w:rPr>
        <w:t xml:space="preserve">učící systémy založené na umělé inteligenci </w:t>
      </w:r>
      <w:r w:rsidRPr="0088773B">
        <w:rPr>
          <w:sz w:val="22"/>
          <w:szCs w:val="22"/>
        </w:rPr>
        <w:t>a adaptivní aplikace, aby všem studentům poskytoval</w:t>
      </w:r>
      <w:r w:rsidR="002E1952">
        <w:rPr>
          <w:sz w:val="22"/>
          <w:szCs w:val="22"/>
        </w:rPr>
        <w:t>i</w:t>
      </w:r>
      <w:r w:rsidRPr="0088773B">
        <w:rPr>
          <w:sz w:val="22"/>
          <w:szCs w:val="22"/>
        </w:rPr>
        <w:t xml:space="preserve"> zcela přizpůsobenou výuku</w:t>
      </w:r>
      <w:r w:rsidR="002E1952">
        <w:rPr>
          <w:sz w:val="22"/>
          <w:szCs w:val="22"/>
        </w:rPr>
        <w:t>.</w:t>
      </w:r>
      <w:r w:rsidRPr="0088773B">
        <w:rPr>
          <w:sz w:val="22"/>
          <w:szCs w:val="22"/>
        </w:rPr>
        <w:t xml:space="preserve"> </w:t>
      </w:r>
      <w:r w:rsidR="002E1952">
        <w:rPr>
          <w:sz w:val="22"/>
          <w:szCs w:val="22"/>
        </w:rPr>
        <w:t>V</w:t>
      </w:r>
      <w:r w:rsidRPr="0088773B">
        <w:rPr>
          <w:sz w:val="22"/>
          <w:szCs w:val="22"/>
        </w:rPr>
        <w:t xml:space="preserve"> důsledku toho se studenti učí rychleji</w:t>
      </w:r>
      <w:r w:rsidR="002E1952">
        <w:rPr>
          <w:sz w:val="22"/>
          <w:szCs w:val="22"/>
        </w:rPr>
        <w:t xml:space="preserve"> a </w:t>
      </w:r>
      <w:r w:rsidRPr="0088773B">
        <w:rPr>
          <w:sz w:val="22"/>
          <w:szCs w:val="22"/>
        </w:rPr>
        <w:t xml:space="preserve">mnohem lépe. </w:t>
      </w:r>
      <w:r w:rsidR="002E1952">
        <w:rPr>
          <w:sz w:val="22"/>
          <w:szCs w:val="22"/>
        </w:rPr>
        <w:t>Podle současných výsledků jsou aktuálně mezi</w:t>
      </w:r>
      <w:r w:rsidRPr="0088773B">
        <w:rPr>
          <w:sz w:val="22"/>
          <w:szCs w:val="22"/>
        </w:rPr>
        <w:t xml:space="preserve"> 2 %</w:t>
      </w:r>
      <w:r w:rsidR="002E1952">
        <w:rPr>
          <w:sz w:val="22"/>
          <w:szCs w:val="22"/>
        </w:rPr>
        <w:t xml:space="preserve"> nejlepších</w:t>
      </w:r>
      <w:r w:rsidRPr="0088773B">
        <w:rPr>
          <w:sz w:val="22"/>
          <w:szCs w:val="22"/>
        </w:rPr>
        <w:t xml:space="preserve"> v</w:t>
      </w:r>
      <w:r w:rsidR="002E1952">
        <w:rPr>
          <w:sz w:val="22"/>
          <w:szCs w:val="22"/>
        </w:rPr>
        <w:t> USA.</w:t>
      </w:r>
    </w:p>
    <w:p w14:paraId="11A6227E" w14:textId="020645EE" w:rsidR="00AD3719" w:rsidRPr="00AD3719" w:rsidRDefault="0088773B" w:rsidP="00AD3719">
      <w:pPr>
        <w:rPr>
          <w:sz w:val="22"/>
          <w:szCs w:val="22"/>
        </w:rPr>
      </w:pPr>
      <w:r>
        <w:rPr>
          <w:sz w:val="22"/>
          <w:szCs w:val="22"/>
        </w:rPr>
        <w:t>„</w:t>
      </w:r>
      <w:r w:rsidR="00AD3719" w:rsidRPr="00AD3719">
        <w:rPr>
          <w:sz w:val="22"/>
          <w:szCs w:val="22"/>
        </w:rPr>
        <w:t xml:space="preserve">Zatímco </w:t>
      </w:r>
      <w:r>
        <w:rPr>
          <w:sz w:val="22"/>
          <w:szCs w:val="22"/>
        </w:rPr>
        <w:t xml:space="preserve">americká </w:t>
      </w:r>
      <w:proofErr w:type="spellStart"/>
      <w:r w:rsidR="00AD3719" w:rsidRPr="00AD3719">
        <w:rPr>
          <w:sz w:val="22"/>
          <w:szCs w:val="22"/>
        </w:rPr>
        <w:t>Alpha</w:t>
      </w:r>
      <w:proofErr w:type="spellEnd"/>
      <w:r w:rsidR="00AD3719" w:rsidRPr="00AD3719">
        <w:rPr>
          <w:sz w:val="22"/>
          <w:szCs w:val="22"/>
        </w:rPr>
        <w:t xml:space="preserve"> </w:t>
      </w:r>
      <w:proofErr w:type="spellStart"/>
      <w:r w:rsidR="00AD3719" w:rsidRPr="00AD3719">
        <w:rPr>
          <w:sz w:val="22"/>
          <w:szCs w:val="22"/>
        </w:rPr>
        <w:t>School</w:t>
      </w:r>
      <w:proofErr w:type="spellEnd"/>
      <w:r w:rsidR="00AD3719" w:rsidRPr="00AD3719">
        <w:rPr>
          <w:sz w:val="22"/>
          <w:szCs w:val="22"/>
        </w:rPr>
        <w:t xml:space="preserve"> umožňuje žákům učit se vlastním tempem a soustředit se na oblasti, kde potřebují posílit své znalosti, podobné AI-</w:t>
      </w:r>
      <w:proofErr w:type="spellStart"/>
      <w:r w:rsidR="00AD3719" w:rsidRPr="00AD3719">
        <w:rPr>
          <w:sz w:val="22"/>
          <w:szCs w:val="22"/>
        </w:rPr>
        <w:t>driven</w:t>
      </w:r>
      <w:proofErr w:type="spellEnd"/>
      <w:r w:rsidR="00AD3719" w:rsidRPr="00AD3719">
        <w:rPr>
          <w:sz w:val="22"/>
          <w:szCs w:val="22"/>
        </w:rPr>
        <w:t xml:space="preserve"> modely lze velmi účinně využít i v rekvalifikacích, profesním tréninku a dalším vzdělávání. Umělá inteligence dokáže přizpůsobit obsah, tempo i styl výuky konkrétním potřebám jednotlivců, čímž výrazně zvyšuje efektivitu a motivaci ke studiu</w:t>
      </w:r>
      <w:r>
        <w:rPr>
          <w:sz w:val="22"/>
          <w:szCs w:val="22"/>
        </w:rPr>
        <w:t xml:space="preserve">,“ říká </w:t>
      </w:r>
      <w:r w:rsidR="000C4373">
        <w:rPr>
          <w:sz w:val="22"/>
          <w:szCs w:val="22"/>
        </w:rPr>
        <w:t>Jan Dvořák, výkonný ředitel Počítačové školy GOPAS.</w:t>
      </w:r>
    </w:p>
    <w:p w14:paraId="2D85FE50" w14:textId="172202E0" w:rsidR="00AD3719" w:rsidRDefault="00AD3719" w:rsidP="00AD3719">
      <w:pPr>
        <w:rPr>
          <w:sz w:val="22"/>
          <w:szCs w:val="22"/>
        </w:rPr>
      </w:pPr>
      <w:r w:rsidRPr="00AD3719">
        <w:rPr>
          <w:sz w:val="22"/>
          <w:szCs w:val="22"/>
        </w:rPr>
        <w:t>V rychle se měnícím pracovním prostředí je schopnost adaptace klíčová</w:t>
      </w:r>
      <w:r w:rsidR="0088773B">
        <w:rPr>
          <w:sz w:val="22"/>
          <w:szCs w:val="22"/>
        </w:rPr>
        <w:t xml:space="preserve">. </w:t>
      </w:r>
      <w:r w:rsidRPr="00AD3719">
        <w:rPr>
          <w:sz w:val="22"/>
          <w:szCs w:val="22"/>
        </w:rPr>
        <w:t>AI nabízí nejen přístup k neustále aktualizovaným informacím, ale zároveň funguje jako virtuální mentor, který sleduje pokrok, poskytuje zpětnou vazbu a navrhuje další kroky k profesnímu růstu</w:t>
      </w:r>
      <w:r w:rsidR="0088773B">
        <w:rPr>
          <w:sz w:val="22"/>
          <w:szCs w:val="22"/>
        </w:rPr>
        <w:t>.</w:t>
      </w:r>
    </w:p>
    <w:p w14:paraId="5452721E" w14:textId="2BACBC49" w:rsidR="002E1952" w:rsidRPr="00AD3719" w:rsidRDefault="002E1952" w:rsidP="00AD3719">
      <w:pPr>
        <w:rPr>
          <w:b/>
          <w:bCs/>
          <w:sz w:val="22"/>
          <w:szCs w:val="22"/>
        </w:rPr>
      </w:pPr>
      <w:r w:rsidRPr="002E1952">
        <w:rPr>
          <w:b/>
          <w:bCs/>
          <w:sz w:val="22"/>
          <w:szCs w:val="22"/>
        </w:rPr>
        <w:t xml:space="preserve">Trénink rizikových dovedností a rozvoj soft </w:t>
      </w:r>
      <w:proofErr w:type="spellStart"/>
      <w:r w:rsidRPr="002E1952">
        <w:rPr>
          <w:b/>
          <w:bCs/>
          <w:sz w:val="22"/>
          <w:szCs w:val="22"/>
        </w:rPr>
        <w:t>skills</w:t>
      </w:r>
      <w:proofErr w:type="spellEnd"/>
    </w:p>
    <w:p w14:paraId="087A01EE" w14:textId="6721DE10" w:rsidR="00AD3719" w:rsidRPr="00AD3719" w:rsidRDefault="002E1952" w:rsidP="00AD3719">
      <w:pPr>
        <w:rPr>
          <w:sz w:val="22"/>
          <w:szCs w:val="22"/>
        </w:rPr>
      </w:pPr>
      <w:r>
        <w:rPr>
          <w:sz w:val="22"/>
          <w:szCs w:val="22"/>
        </w:rPr>
        <w:t>V</w:t>
      </w:r>
      <w:r w:rsidR="00AD3719" w:rsidRPr="00AD3719">
        <w:rPr>
          <w:sz w:val="22"/>
          <w:szCs w:val="22"/>
        </w:rPr>
        <w:t>ýznamným benefitem AI-asistovaného vzdělávání je možnost bezpečného tréninku složitých dovedností pomocí simulací – například v oblasti zdravotnictví, kde AI pomáhá lékařům a sestrám trénovat konkrétní postupy, nebo ve finančním sektoru, kde asistuje s pochopením komplexních regulací.</w:t>
      </w:r>
    </w:p>
    <w:p w14:paraId="4BA8CA26" w14:textId="77777777" w:rsidR="00AD3719" w:rsidRPr="00AD3719" w:rsidRDefault="00AD3719" w:rsidP="00AD3719">
      <w:pPr>
        <w:rPr>
          <w:sz w:val="22"/>
          <w:szCs w:val="22"/>
        </w:rPr>
      </w:pPr>
      <w:r w:rsidRPr="00AD3719">
        <w:rPr>
          <w:sz w:val="22"/>
          <w:szCs w:val="22"/>
        </w:rPr>
        <w:t>Kromě tvrdých znalostí se AI uplatňuje i při rozvoji měkkých dovedností. Dokáže analyzovat komunikační vzorce, identifikovat slabá místa v prezentacích či týmové práci a poskytovat personalizovanou zpětnou vazbu.</w:t>
      </w:r>
    </w:p>
    <w:p w14:paraId="6A387B1D" w14:textId="6AB46369" w:rsidR="00AD3719" w:rsidRPr="00AD3719" w:rsidRDefault="0088773B" w:rsidP="00AD3719">
      <w:pPr>
        <w:rPr>
          <w:sz w:val="22"/>
          <w:szCs w:val="22"/>
        </w:rPr>
      </w:pPr>
      <w:r>
        <w:rPr>
          <w:sz w:val="22"/>
          <w:szCs w:val="22"/>
        </w:rPr>
        <w:t>„</w:t>
      </w:r>
      <w:r w:rsidR="00AD3719" w:rsidRPr="00AD3719">
        <w:rPr>
          <w:sz w:val="22"/>
          <w:szCs w:val="22"/>
        </w:rPr>
        <w:t>Firmy tak mají jedinečnou příležitost využít AI pro cílený rozvoj svých zaměstnanců, čímž zvyšují jejich produktivitu a připravují je na výzvy digitální budoucnosti. Univerzity a online platformy mohou AI implementovat do svých kurzů a nabízet tak vysoce adaptivní a efektivní vzdělávací programy</w:t>
      </w:r>
      <w:r>
        <w:rPr>
          <w:sz w:val="22"/>
          <w:szCs w:val="22"/>
        </w:rPr>
        <w:t xml:space="preserve">. </w:t>
      </w:r>
      <w:r w:rsidR="00AD3719" w:rsidRPr="00AD3719">
        <w:rPr>
          <w:sz w:val="22"/>
          <w:szCs w:val="22"/>
        </w:rPr>
        <w:t xml:space="preserve">Příklad </w:t>
      </w:r>
      <w:proofErr w:type="spellStart"/>
      <w:r w:rsidR="00AD3719" w:rsidRPr="00AD3719">
        <w:rPr>
          <w:sz w:val="22"/>
          <w:szCs w:val="22"/>
        </w:rPr>
        <w:t>Alpha</w:t>
      </w:r>
      <w:proofErr w:type="spellEnd"/>
      <w:r w:rsidR="00AD3719" w:rsidRPr="00AD3719">
        <w:rPr>
          <w:sz w:val="22"/>
          <w:szCs w:val="22"/>
        </w:rPr>
        <w:t xml:space="preserve"> </w:t>
      </w:r>
      <w:proofErr w:type="spellStart"/>
      <w:r w:rsidR="00AD3719" w:rsidRPr="00AD3719">
        <w:rPr>
          <w:sz w:val="22"/>
          <w:szCs w:val="22"/>
        </w:rPr>
        <w:t>School</w:t>
      </w:r>
      <w:proofErr w:type="spellEnd"/>
      <w:r w:rsidR="00AD3719" w:rsidRPr="00AD3719">
        <w:rPr>
          <w:sz w:val="22"/>
          <w:szCs w:val="22"/>
        </w:rPr>
        <w:t xml:space="preserve"> není jen školním experimentem – je to návod, jak může AI měnit způsob, jakým se učíme a profesně rozvíjíme po celý život</w:t>
      </w:r>
      <w:r>
        <w:rPr>
          <w:sz w:val="22"/>
          <w:szCs w:val="22"/>
        </w:rPr>
        <w:t>,“ dodává</w:t>
      </w:r>
      <w:r w:rsidR="000C4373">
        <w:rPr>
          <w:sz w:val="22"/>
          <w:szCs w:val="22"/>
        </w:rPr>
        <w:t xml:space="preserve"> Jan Dvořák</w:t>
      </w:r>
      <w:r w:rsidR="00022094">
        <w:rPr>
          <w:sz w:val="22"/>
          <w:szCs w:val="22"/>
        </w:rPr>
        <w:t xml:space="preserve"> z</w:t>
      </w:r>
      <w:r w:rsidR="000C4373">
        <w:rPr>
          <w:sz w:val="22"/>
          <w:szCs w:val="22"/>
        </w:rPr>
        <w:t xml:space="preserve"> Počítačové školy GOPAS.</w:t>
      </w:r>
    </w:p>
    <w:p w14:paraId="24DF59AA" w14:textId="77777777" w:rsidR="00BF67AA" w:rsidRPr="00AD3719" w:rsidRDefault="00BF67AA" w:rsidP="00AD3719">
      <w:pPr>
        <w:rPr>
          <w:sz w:val="22"/>
          <w:szCs w:val="22"/>
        </w:rPr>
      </w:pPr>
    </w:p>
    <w:sectPr w:rsidR="00BF67AA" w:rsidRPr="00AD37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7AA"/>
    <w:rsid w:val="00021FC4"/>
    <w:rsid w:val="00022094"/>
    <w:rsid w:val="000B272A"/>
    <w:rsid w:val="000C4373"/>
    <w:rsid w:val="002E1952"/>
    <w:rsid w:val="005672B5"/>
    <w:rsid w:val="007B5571"/>
    <w:rsid w:val="00816289"/>
    <w:rsid w:val="00823B24"/>
    <w:rsid w:val="0087418C"/>
    <w:rsid w:val="0088773B"/>
    <w:rsid w:val="008E768C"/>
    <w:rsid w:val="0092042D"/>
    <w:rsid w:val="00A236EA"/>
    <w:rsid w:val="00AD3719"/>
    <w:rsid w:val="00B63ACC"/>
    <w:rsid w:val="00B727D4"/>
    <w:rsid w:val="00BD2B4F"/>
    <w:rsid w:val="00BF67AA"/>
    <w:rsid w:val="00C52600"/>
    <w:rsid w:val="00C90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A2C9B0"/>
  <w15:chartTrackingRefBased/>
  <w15:docId w15:val="{E28847C0-AF63-41DF-953D-40976C2DA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F67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F67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BF67A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BF67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BF67A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BF67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BF67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BF67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BF67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F67A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BF67A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BF67A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BF67AA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BF67AA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BF67A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BF67A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BF67A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BF67AA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BF67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BF67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F67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BF67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BF67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BF67AA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BF67AA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BF67AA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F67A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F67AA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BF67AA"/>
    <w:rPr>
      <w:b/>
      <w:bCs/>
      <w:smallCaps/>
      <w:color w:val="2F5496" w:themeColor="accent1" w:themeShade="BF"/>
      <w:spacing w:val="5"/>
    </w:rPr>
  </w:style>
  <w:style w:type="paragraph" w:styleId="Revize">
    <w:name w:val="Revision"/>
    <w:hidden/>
    <w:uiPriority w:val="99"/>
    <w:semiHidden/>
    <w:rsid w:val="000C437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74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1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7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8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0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395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3</cp:revision>
  <dcterms:created xsi:type="dcterms:W3CDTF">2025-04-24T12:56:00Z</dcterms:created>
  <dcterms:modified xsi:type="dcterms:W3CDTF">2025-04-24T12:57:00Z</dcterms:modified>
</cp:coreProperties>
</file>