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7FA0E" w14:textId="77777777" w:rsidR="00E93E0F" w:rsidRDefault="00E93E0F" w:rsidP="00682DCC">
      <w:pPr>
        <w:jc w:val="center"/>
        <w:rPr>
          <w:b/>
          <w:bCs/>
          <w:sz w:val="28"/>
          <w:szCs w:val="28"/>
        </w:rPr>
      </w:pPr>
    </w:p>
    <w:p w14:paraId="0406E403" w14:textId="64DDCEB6" w:rsidR="00E93E0F" w:rsidRDefault="00E93E0F" w:rsidP="00682DCC">
      <w:pPr>
        <w:jc w:val="center"/>
        <w:rPr>
          <w:b/>
          <w:bCs/>
          <w:sz w:val="28"/>
          <w:szCs w:val="28"/>
        </w:rPr>
      </w:pPr>
      <w:r w:rsidRPr="00E93E0F">
        <w:rPr>
          <w:b/>
          <w:bCs/>
          <w:sz w:val="28"/>
          <w:szCs w:val="28"/>
        </w:rPr>
        <w:t xml:space="preserve">Kärcher rozšiřuje profesionální segment </w:t>
      </w:r>
      <w:r w:rsidR="00C83275">
        <w:rPr>
          <w:b/>
          <w:bCs/>
          <w:sz w:val="28"/>
          <w:szCs w:val="28"/>
        </w:rPr>
        <w:br/>
      </w:r>
      <w:r w:rsidRPr="00E93E0F">
        <w:rPr>
          <w:b/>
          <w:bCs/>
          <w:sz w:val="28"/>
          <w:szCs w:val="28"/>
        </w:rPr>
        <w:t>o akumulátorové modely</w:t>
      </w:r>
      <w:r>
        <w:rPr>
          <w:b/>
          <w:bCs/>
          <w:sz w:val="28"/>
          <w:szCs w:val="28"/>
        </w:rPr>
        <w:t xml:space="preserve"> tyčových vysavačů</w:t>
      </w:r>
    </w:p>
    <w:p w14:paraId="37D61F83" w14:textId="77777777" w:rsidR="0042604E" w:rsidRDefault="0042604E" w:rsidP="00682DCC">
      <w:pPr>
        <w:jc w:val="center"/>
        <w:rPr>
          <w:b/>
          <w:bCs/>
          <w:sz w:val="28"/>
          <w:szCs w:val="28"/>
        </w:rPr>
      </w:pPr>
    </w:p>
    <w:p w14:paraId="323C9DDD" w14:textId="62E4F72C" w:rsidR="00E73B24" w:rsidRDefault="002D10C8" w:rsidP="00E52C68">
      <w:r w:rsidRPr="002D10C8">
        <w:rPr>
          <w:b/>
          <w:bCs/>
        </w:rPr>
        <w:t xml:space="preserve">Praha, </w:t>
      </w:r>
      <w:r w:rsidR="00DF41AF">
        <w:rPr>
          <w:b/>
          <w:bCs/>
        </w:rPr>
        <w:t>1</w:t>
      </w:r>
      <w:r w:rsidR="003F318E">
        <w:rPr>
          <w:b/>
          <w:bCs/>
        </w:rPr>
        <w:t>3</w:t>
      </w:r>
      <w:r w:rsidR="001D4B19">
        <w:rPr>
          <w:b/>
          <w:bCs/>
        </w:rPr>
        <w:t xml:space="preserve">. </w:t>
      </w:r>
      <w:r w:rsidR="00DF41AF">
        <w:rPr>
          <w:b/>
          <w:bCs/>
        </w:rPr>
        <w:t>srpna</w:t>
      </w:r>
      <w:r w:rsidR="001D4B19">
        <w:rPr>
          <w:b/>
          <w:bCs/>
        </w:rPr>
        <w:t xml:space="preserve"> </w:t>
      </w:r>
      <w:proofErr w:type="gramStart"/>
      <w:r w:rsidRPr="002D10C8">
        <w:rPr>
          <w:b/>
          <w:bCs/>
        </w:rPr>
        <w:t>202</w:t>
      </w:r>
      <w:r w:rsidR="00AB708E">
        <w:rPr>
          <w:b/>
          <w:bCs/>
        </w:rPr>
        <w:t>5</w:t>
      </w:r>
      <w:r>
        <w:t xml:space="preserve"> </w:t>
      </w:r>
      <w:r w:rsidR="00AB7DAD">
        <w:t>–</w:t>
      </w:r>
      <w:r>
        <w:t xml:space="preserve"> </w:t>
      </w:r>
      <w:bookmarkStart w:id="0" w:name="_Hlk181369501"/>
      <w:r w:rsidR="00E73B24" w:rsidRPr="00E73B24">
        <w:rPr>
          <w:b/>
          <w:bCs/>
        </w:rPr>
        <w:t>S</w:t>
      </w:r>
      <w:proofErr w:type="gramEnd"/>
      <w:r w:rsidR="00E73B24" w:rsidRPr="00E73B24">
        <w:rPr>
          <w:b/>
          <w:bCs/>
        </w:rPr>
        <w:t xml:space="preserve"> modely o napětí 18 V a 36 V uvádí Kärcher na trh své první tyčové vysavače určené pro profesionální uživatele. Tato akumulátorová zařízení, oblíbená pro bodové čištění a úklid menších ploch, nabízejí velmi dobrý čisticí výkon a dlouhou provozní dobu. Díky štíhlé konstrukci a intuitivnímu ovládání se vysavače z řady LVS snadno používají.</w:t>
      </w:r>
      <w:r w:rsidR="00E73B24" w:rsidRPr="00E73B24">
        <w:t xml:space="preserve"> </w:t>
      </w:r>
    </w:p>
    <w:p w14:paraId="301E9EA4" w14:textId="3B894D23" w:rsidR="0091392C" w:rsidRDefault="005970ED" w:rsidP="0091392C">
      <w:r>
        <w:t>„</w:t>
      </w:r>
      <w:r w:rsidR="00E73B24" w:rsidRPr="00E73B24">
        <w:t>Všechny součásti jsou navrženy s ohledem na dlouhou životnost. Jelikož jsou tyčové vysavače vybaveny zásobníkem na prach a cyklónovým filtrem, nevznikají žádné náklady na spotřební materiál, jako jsou filtrační sáčky. Oba přístroje je možné připevnit na držák k úklidovému vozíku Kärcher FlexoMate nebo je uskladnit na nástěnný držák</w:t>
      </w:r>
      <w:bookmarkEnd w:id="0"/>
      <w:r>
        <w:t xml:space="preserve">,“ </w:t>
      </w:r>
      <w:r w:rsidR="0091392C">
        <w:t>představuje novinku</w:t>
      </w:r>
      <w:r w:rsidR="0091392C" w:rsidRPr="002D10C8">
        <w:t xml:space="preserve"> Lukáš Rom</w:t>
      </w:r>
      <w:r>
        <w:t xml:space="preserve"> </w:t>
      </w:r>
      <w:r w:rsidR="0091392C" w:rsidRPr="002D10C8">
        <w:t xml:space="preserve">ze společnosti </w:t>
      </w:r>
      <w:proofErr w:type="spellStart"/>
      <w:r w:rsidR="0091392C" w:rsidRPr="002D10C8">
        <w:t>Kärcher</w:t>
      </w:r>
      <w:proofErr w:type="spellEnd"/>
      <w:r w:rsidR="0091392C" w:rsidRPr="002D10C8">
        <w:t>.</w:t>
      </w:r>
    </w:p>
    <w:p w14:paraId="326D8C83" w14:textId="22D27F1D" w:rsidR="00E73B24" w:rsidRDefault="00E73B24" w:rsidP="00E73B24">
      <w:r>
        <w:t xml:space="preserve">Model LVS 1/1 Bp je velmi lehký a je vybaven podlahovou hubicí, štěrbinovou hubicí a držákem příslušenství na sací trubce. Lze použít i další příslušenství </w:t>
      </w:r>
      <w:r w:rsidR="007E70B3">
        <w:t xml:space="preserve">s jmenovitou šířkou </w:t>
      </w:r>
      <w:r>
        <w:t>DN 35. Varianta LVS 1/2 Bp je opatřena aktivní podlahovou hubicí s rotačním kartáčem, která zajišťuje vysoký čisticí výkon na kobercích i tvrdých podlahách. Součástí balení je i štěrbinová hubice.</w:t>
      </w:r>
    </w:p>
    <w:p w14:paraId="213B4587" w14:textId="3BB56479" w:rsidR="005970ED" w:rsidRDefault="005970ED" w:rsidP="005970ED">
      <w:r>
        <w:t>„</w:t>
      </w:r>
      <w:r w:rsidR="00E73B24">
        <w:t>Oba modely využívají proudění vzduchu vznikajícího v zásobníku na prach k oddělení větších částic od jemného prachu. Jemný prach je zachycován ve filtrační jednotce tvořené cyklónovým a HEPA 13 filtrem, které lze snadno vyklepat a tím prodloužit jejich životnost. V případě potřeby lze HEPA 13 filtr jednoduše vyměnit. Větší částice se zachytávají v zásobníku o objemu 0,35 litru, který lze uvolnit pomocí dvou klipsů, vysypat do koše a opět snadno nasadit</w:t>
      </w:r>
      <w:r>
        <w:t xml:space="preserve">,“ říká </w:t>
      </w:r>
      <w:r w:rsidRPr="002D10C8">
        <w:t>Lukáš Rom</w:t>
      </w:r>
      <w:r>
        <w:t xml:space="preserve"> (nebo Kateřina Tyrpeklová?)</w:t>
      </w:r>
      <w:r w:rsidRPr="002D10C8">
        <w:t xml:space="preserve"> </w:t>
      </w:r>
      <w:r>
        <w:t>z</w:t>
      </w:r>
      <w:r w:rsidRPr="002D10C8">
        <w:t xml:space="preserve"> Kärcher.</w:t>
      </w:r>
    </w:p>
    <w:p w14:paraId="2A209A7F" w14:textId="12E5BE57" w:rsidR="0091392C" w:rsidRDefault="00E73B24" w:rsidP="00E73B24">
      <w:r>
        <w:t xml:space="preserve">Podle míry znečištění si uživatel může jedním stiskem tlačítka zvolit mezi režimy Power, Standard a Eco. Oba tyčové vysavače lze napájet bateriemi z řady </w:t>
      </w:r>
      <w:proofErr w:type="spellStart"/>
      <w:r>
        <w:t>Kärcher</w:t>
      </w:r>
      <w:proofErr w:type="spellEnd"/>
      <w:r>
        <w:t xml:space="preserve"> </w:t>
      </w:r>
      <w:proofErr w:type="spellStart"/>
      <w:r>
        <w:t>Battery</w:t>
      </w:r>
      <w:proofErr w:type="spellEnd"/>
      <w:r>
        <w:t xml:space="preserve"> </w:t>
      </w:r>
      <w:proofErr w:type="spellStart"/>
      <w:r>
        <w:t>Universe</w:t>
      </w:r>
      <w:proofErr w:type="spellEnd"/>
      <w:r>
        <w:t xml:space="preserve"> – model LVS 1/1 Bp s 18V akumulátory, model LVS 1/2 Bp s </w:t>
      </w:r>
      <w:proofErr w:type="gramStart"/>
      <w:r>
        <w:t>36V</w:t>
      </w:r>
      <w:proofErr w:type="gramEnd"/>
      <w:r>
        <w:t xml:space="preserve"> bateriemi. Dle konkrétního modelu, baterie a způsobu použití lze dosáhnout provozní doby od 60 až do 80 minut.</w:t>
      </w:r>
    </w:p>
    <w:p w14:paraId="6D4D279D" w14:textId="5C59A005" w:rsidR="00E73B24" w:rsidRPr="00E73B24" w:rsidRDefault="00E73B24" w:rsidP="00E73B24">
      <w:pPr>
        <w:rPr>
          <w:b/>
          <w:bCs/>
        </w:rPr>
      </w:pPr>
      <w:proofErr w:type="spellStart"/>
      <w:r w:rsidRPr="00E73B24">
        <w:rPr>
          <w:b/>
          <w:bCs/>
        </w:rPr>
        <w:t>Kärcher</w:t>
      </w:r>
      <w:proofErr w:type="spellEnd"/>
      <w:r w:rsidRPr="00E73B24">
        <w:rPr>
          <w:b/>
          <w:bCs/>
        </w:rPr>
        <w:t xml:space="preserve"> </w:t>
      </w:r>
      <w:proofErr w:type="spellStart"/>
      <w:r w:rsidRPr="00E73B24">
        <w:rPr>
          <w:b/>
          <w:bCs/>
        </w:rPr>
        <w:t>Battery</w:t>
      </w:r>
      <w:proofErr w:type="spellEnd"/>
      <w:r w:rsidRPr="00E73B24">
        <w:rPr>
          <w:b/>
          <w:bCs/>
        </w:rPr>
        <w:t xml:space="preserve"> </w:t>
      </w:r>
      <w:proofErr w:type="spellStart"/>
      <w:r w:rsidRPr="00E73B24">
        <w:rPr>
          <w:b/>
          <w:bCs/>
        </w:rPr>
        <w:t>Universe</w:t>
      </w:r>
      <w:proofErr w:type="spellEnd"/>
    </w:p>
    <w:p w14:paraId="4211935C" w14:textId="7B7DE105" w:rsidR="00E73B24" w:rsidRDefault="00E73B24" w:rsidP="00E73B24">
      <w:r>
        <w:t>„</w:t>
      </w:r>
      <w:proofErr w:type="spellStart"/>
      <w:r>
        <w:t>Kärcher</w:t>
      </w:r>
      <w:proofErr w:type="spellEnd"/>
      <w:r>
        <w:t xml:space="preserve"> </w:t>
      </w:r>
      <w:proofErr w:type="spellStart"/>
      <w:r>
        <w:t>Battery</w:t>
      </w:r>
      <w:proofErr w:type="spellEnd"/>
      <w:r>
        <w:t xml:space="preserve"> </w:t>
      </w:r>
      <w:proofErr w:type="spellStart"/>
      <w:r>
        <w:t>Universe</w:t>
      </w:r>
      <w:proofErr w:type="spellEnd"/>
      <w:r>
        <w:t>“ zahrnuje dvě bateriové platformy s neustále se rozšiřujícím portfoliem zařízení – od vysokotlakých čističů přes</w:t>
      </w:r>
      <w:r w:rsidR="007E70B3">
        <w:t xml:space="preserve"> fukary</w:t>
      </w:r>
      <w:r>
        <w:t xml:space="preserve"> listí až po víceúčelové vysavače. Kompaktní 18voltové i výkonné 36voltové akumulátory jsou k dispozici v různých kapacitách, aby pokryly široké spektrum použití. Výjimečnost spočívá v plné kompatibilitě všech baterií se zařízeními Kärcher stejné napěťové třídy, a to bez ohledu na to, zda patří do řady Home &amp; Garden nebo Professional.</w:t>
      </w:r>
    </w:p>
    <w:p w14:paraId="731109AF" w14:textId="4C56FA7E" w:rsidR="00E73B24" w:rsidRDefault="00E73B24" w:rsidP="00E73B24">
      <w:r>
        <w:t>Unikátním prvkem všech akumulátorů Kärcher je LCD displej s technologií Real Time, který kromě zbývající kapacity baterie zobrazuje také přesný zbývající čas provozu a dobití v minutách. Tělo baterie je mimořádně odolné proti nárazům a splňuje ochranu třídy IPX5, tedy je prachotěsné a chráněné proti tryskající vodě. Díky efektivnímu řízení teploty poskytují baterie vysoký výkon i při náročném použití, zatímco inteligentní systém sledování článků chrání proti přetížení, přehřátí a hlubokému vybití. Pokud zařízení</w:t>
      </w:r>
      <w:r w:rsidR="005970ED">
        <w:t xml:space="preserve"> není po</w:t>
      </w:r>
      <w:r>
        <w:t xml:space="preserve"> delší dobu</w:t>
      </w:r>
      <w:r w:rsidR="005970ED">
        <w:t xml:space="preserve"> používáno,</w:t>
      </w:r>
      <w:r>
        <w:t xml:space="preserve"> procesorem řízený automatický režim skladování prodlužuje životnost článků baterie Battery Power.</w:t>
      </w:r>
    </w:p>
    <w:p w14:paraId="468800F9" w14:textId="685427B6" w:rsidR="0052253F" w:rsidRPr="00B84C04" w:rsidRDefault="0052253F" w:rsidP="0052253F"/>
    <w:sectPr w:rsidR="0052253F" w:rsidRPr="00B8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079B8"/>
    <w:rsid w:val="0001034E"/>
    <w:rsid w:val="00036333"/>
    <w:rsid w:val="000411A3"/>
    <w:rsid w:val="00042A09"/>
    <w:rsid w:val="00045E22"/>
    <w:rsid w:val="00067972"/>
    <w:rsid w:val="00084417"/>
    <w:rsid w:val="00090ED1"/>
    <w:rsid w:val="000B5D44"/>
    <w:rsid w:val="000C2518"/>
    <w:rsid w:val="000D6B7F"/>
    <w:rsid w:val="000E71C8"/>
    <w:rsid w:val="000F7390"/>
    <w:rsid w:val="00113F8F"/>
    <w:rsid w:val="00142D67"/>
    <w:rsid w:val="00175E25"/>
    <w:rsid w:val="0018420B"/>
    <w:rsid w:val="001B6BC0"/>
    <w:rsid w:val="001D441E"/>
    <w:rsid w:val="001D4884"/>
    <w:rsid w:val="001D4B19"/>
    <w:rsid w:val="001E2458"/>
    <w:rsid w:val="002064DF"/>
    <w:rsid w:val="00206BAD"/>
    <w:rsid w:val="00210516"/>
    <w:rsid w:val="00213F1B"/>
    <w:rsid w:val="002204F5"/>
    <w:rsid w:val="00235B45"/>
    <w:rsid w:val="002437BE"/>
    <w:rsid w:val="00244944"/>
    <w:rsid w:val="00267B64"/>
    <w:rsid w:val="002735D7"/>
    <w:rsid w:val="00274A92"/>
    <w:rsid w:val="00297BAC"/>
    <w:rsid w:val="002A28F1"/>
    <w:rsid w:val="002A43C7"/>
    <w:rsid w:val="002C02AD"/>
    <w:rsid w:val="002D10C8"/>
    <w:rsid w:val="002F471E"/>
    <w:rsid w:val="003101E7"/>
    <w:rsid w:val="00325A06"/>
    <w:rsid w:val="003316F7"/>
    <w:rsid w:val="003476C3"/>
    <w:rsid w:val="00355EAB"/>
    <w:rsid w:val="00361D32"/>
    <w:rsid w:val="0039160B"/>
    <w:rsid w:val="0039240E"/>
    <w:rsid w:val="00395001"/>
    <w:rsid w:val="003C5A94"/>
    <w:rsid w:val="003D05BC"/>
    <w:rsid w:val="003E23EE"/>
    <w:rsid w:val="003E5BD9"/>
    <w:rsid w:val="003F318E"/>
    <w:rsid w:val="0042191E"/>
    <w:rsid w:val="0042604E"/>
    <w:rsid w:val="004A3C63"/>
    <w:rsid w:val="004E6A6D"/>
    <w:rsid w:val="00521D56"/>
    <w:rsid w:val="0052253F"/>
    <w:rsid w:val="005314C9"/>
    <w:rsid w:val="00544764"/>
    <w:rsid w:val="005970ED"/>
    <w:rsid w:val="005A1962"/>
    <w:rsid w:val="005B204E"/>
    <w:rsid w:val="005B4A1E"/>
    <w:rsid w:val="005D46C8"/>
    <w:rsid w:val="005E4EC2"/>
    <w:rsid w:val="005F51F8"/>
    <w:rsid w:val="00601082"/>
    <w:rsid w:val="00616C97"/>
    <w:rsid w:val="006233C3"/>
    <w:rsid w:val="00652967"/>
    <w:rsid w:val="00670D65"/>
    <w:rsid w:val="00682DCC"/>
    <w:rsid w:val="00690C43"/>
    <w:rsid w:val="00697C25"/>
    <w:rsid w:val="00697C93"/>
    <w:rsid w:val="006A16A6"/>
    <w:rsid w:val="006C0796"/>
    <w:rsid w:val="006D5F32"/>
    <w:rsid w:val="006E1143"/>
    <w:rsid w:val="006F2185"/>
    <w:rsid w:val="00720E2E"/>
    <w:rsid w:val="00721BCE"/>
    <w:rsid w:val="00724F8A"/>
    <w:rsid w:val="0074761C"/>
    <w:rsid w:val="0079367C"/>
    <w:rsid w:val="00795019"/>
    <w:rsid w:val="007E7091"/>
    <w:rsid w:val="007E70B3"/>
    <w:rsid w:val="007F2EE2"/>
    <w:rsid w:val="007F3C9F"/>
    <w:rsid w:val="00805E00"/>
    <w:rsid w:val="00811EBB"/>
    <w:rsid w:val="0081232C"/>
    <w:rsid w:val="008269A5"/>
    <w:rsid w:val="00835596"/>
    <w:rsid w:val="00846CD1"/>
    <w:rsid w:val="00872379"/>
    <w:rsid w:val="008733AE"/>
    <w:rsid w:val="0087589C"/>
    <w:rsid w:val="00893A07"/>
    <w:rsid w:val="00895659"/>
    <w:rsid w:val="008B3648"/>
    <w:rsid w:val="008B6CA0"/>
    <w:rsid w:val="008D362B"/>
    <w:rsid w:val="008F44DB"/>
    <w:rsid w:val="009109EC"/>
    <w:rsid w:val="0091392C"/>
    <w:rsid w:val="009139B7"/>
    <w:rsid w:val="0092524B"/>
    <w:rsid w:val="00943F92"/>
    <w:rsid w:val="00961F6F"/>
    <w:rsid w:val="009B3A57"/>
    <w:rsid w:val="009B49A3"/>
    <w:rsid w:val="009E3CED"/>
    <w:rsid w:val="009F566D"/>
    <w:rsid w:val="00A009AF"/>
    <w:rsid w:val="00A65CBB"/>
    <w:rsid w:val="00A8405F"/>
    <w:rsid w:val="00AB708E"/>
    <w:rsid w:val="00AB7DAD"/>
    <w:rsid w:val="00AC6823"/>
    <w:rsid w:val="00AE6B64"/>
    <w:rsid w:val="00AF4496"/>
    <w:rsid w:val="00AF571E"/>
    <w:rsid w:val="00B0623E"/>
    <w:rsid w:val="00B16C84"/>
    <w:rsid w:val="00B17D0C"/>
    <w:rsid w:val="00B42F42"/>
    <w:rsid w:val="00B62B3B"/>
    <w:rsid w:val="00B70154"/>
    <w:rsid w:val="00B76BD5"/>
    <w:rsid w:val="00B80396"/>
    <w:rsid w:val="00B84C04"/>
    <w:rsid w:val="00B94317"/>
    <w:rsid w:val="00B94B48"/>
    <w:rsid w:val="00BC44DA"/>
    <w:rsid w:val="00BF4658"/>
    <w:rsid w:val="00C07254"/>
    <w:rsid w:val="00C2478E"/>
    <w:rsid w:val="00C35072"/>
    <w:rsid w:val="00C46E76"/>
    <w:rsid w:val="00C65DC6"/>
    <w:rsid w:val="00C83275"/>
    <w:rsid w:val="00CE4069"/>
    <w:rsid w:val="00D12E86"/>
    <w:rsid w:val="00D259C5"/>
    <w:rsid w:val="00D4726D"/>
    <w:rsid w:val="00D61B94"/>
    <w:rsid w:val="00D723E0"/>
    <w:rsid w:val="00D72EBE"/>
    <w:rsid w:val="00D9558E"/>
    <w:rsid w:val="00DA6454"/>
    <w:rsid w:val="00DB3523"/>
    <w:rsid w:val="00DD2329"/>
    <w:rsid w:val="00DD360D"/>
    <w:rsid w:val="00DE750C"/>
    <w:rsid w:val="00DF2F4F"/>
    <w:rsid w:val="00DF3EAD"/>
    <w:rsid w:val="00DF41AF"/>
    <w:rsid w:val="00DF7635"/>
    <w:rsid w:val="00E004B6"/>
    <w:rsid w:val="00E02719"/>
    <w:rsid w:val="00E2714F"/>
    <w:rsid w:val="00E415CA"/>
    <w:rsid w:val="00E514F4"/>
    <w:rsid w:val="00E52C68"/>
    <w:rsid w:val="00E6102E"/>
    <w:rsid w:val="00E73B24"/>
    <w:rsid w:val="00E93E0F"/>
    <w:rsid w:val="00E95EDC"/>
    <w:rsid w:val="00EB6797"/>
    <w:rsid w:val="00EF27D3"/>
    <w:rsid w:val="00F244C2"/>
    <w:rsid w:val="00F25FC8"/>
    <w:rsid w:val="00F32B15"/>
    <w:rsid w:val="00F35852"/>
    <w:rsid w:val="00F439BD"/>
    <w:rsid w:val="00F453EE"/>
    <w:rsid w:val="00F62561"/>
    <w:rsid w:val="00F63A92"/>
    <w:rsid w:val="00F66613"/>
    <w:rsid w:val="00F6762F"/>
    <w:rsid w:val="00F75440"/>
    <w:rsid w:val="00F82B25"/>
    <w:rsid w:val="00FB11A1"/>
    <w:rsid w:val="00FB2AF0"/>
    <w:rsid w:val="00FD3F88"/>
    <w:rsid w:val="00FE375E"/>
    <w:rsid w:val="00FE72FF"/>
    <w:rsid w:val="00FF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45E22"/>
    <w:rPr>
      <w:b/>
      <w:bCs/>
    </w:rPr>
  </w:style>
  <w:style w:type="paragraph" w:styleId="Revize">
    <w:name w:val="Revision"/>
    <w:hidden/>
    <w:uiPriority w:val="99"/>
    <w:semiHidden/>
    <w:rsid w:val="006E11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B3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3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3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3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3A57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52253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52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239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58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3</cp:revision>
  <cp:lastPrinted>2022-11-10T11:12:00Z</cp:lastPrinted>
  <dcterms:created xsi:type="dcterms:W3CDTF">2025-08-13T11:09:00Z</dcterms:created>
  <dcterms:modified xsi:type="dcterms:W3CDTF">2025-08-13T11:09:00Z</dcterms:modified>
</cp:coreProperties>
</file>