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5BA40" w14:textId="0AD61E6A" w:rsidR="00813A1B" w:rsidRPr="008E61DC" w:rsidRDefault="00E92036" w:rsidP="008E61DC">
      <w:pPr>
        <w:rPr>
          <w:rFonts w:cstheme="minorHAnsi"/>
          <w:b/>
          <w:bCs/>
          <w:sz w:val="28"/>
          <w:szCs w:val="28"/>
        </w:rPr>
      </w:pPr>
      <w:r w:rsidRPr="008E61DC">
        <w:rPr>
          <w:rFonts w:cstheme="minorHAnsi"/>
          <w:b/>
          <w:bCs/>
          <w:sz w:val="28"/>
          <w:szCs w:val="28"/>
        </w:rPr>
        <w:t>M</w:t>
      </w:r>
      <w:r w:rsidR="00B8581E" w:rsidRPr="008E61DC">
        <w:rPr>
          <w:rFonts w:cstheme="minorHAnsi"/>
          <w:b/>
          <w:bCs/>
          <w:sz w:val="28"/>
          <w:szCs w:val="28"/>
        </w:rPr>
        <w:t>ýty a fakta o spaní bez podprsenky</w:t>
      </w:r>
      <w:r w:rsidR="008E61DC">
        <w:rPr>
          <w:rFonts w:cstheme="minorHAnsi"/>
          <w:b/>
          <w:bCs/>
          <w:sz w:val="28"/>
          <w:szCs w:val="28"/>
        </w:rPr>
        <w:t>.</w:t>
      </w:r>
      <w:r w:rsidR="00B8581E" w:rsidRPr="008E61DC">
        <w:rPr>
          <w:rFonts w:cstheme="minorHAnsi"/>
          <w:b/>
          <w:bCs/>
          <w:sz w:val="28"/>
          <w:szCs w:val="28"/>
        </w:rPr>
        <w:t xml:space="preserve"> Co je pravda a co </w:t>
      </w:r>
      <w:r w:rsidR="00540CC7">
        <w:rPr>
          <w:rFonts w:cstheme="minorHAnsi"/>
          <w:b/>
          <w:bCs/>
          <w:sz w:val="28"/>
          <w:szCs w:val="28"/>
        </w:rPr>
        <w:t>zbytečná obava</w:t>
      </w:r>
    </w:p>
    <w:p w14:paraId="6A17B314" w14:textId="77777777" w:rsidR="00813A1B" w:rsidRPr="00377036" w:rsidRDefault="00813A1B" w:rsidP="005B74D2">
      <w:pPr>
        <w:rPr>
          <w:rFonts w:cstheme="minorHAnsi"/>
        </w:rPr>
      </w:pPr>
    </w:p>
    <w:p w14:paraId="42F9AA28" w14:textId="0C265B12" w:rsidR="006F4A07" w:rsidRDefault="0035431C" w:rsidP="00813A1B">
      <w:pPr>
        <w:rPr>
          <w:rFonts w:cstheme="minorHAnsi"/>
          <w:b/>
          <w:bCs/>
          <w:sz w:val="22"/>
          <w:szCs w:val="22"/>
        </w:rPr>
      </w:pPr>
      <w:r w:rsidRPr="001B7BF5">
        <w:rPr>
          <w:rFonts w:cstheme="minorHAnsi"/>
          <w:b/>
          <w:bCs/>
          <w:sz w:val="22"/>
          <w:szCs w:val="22"/>
        </w:rPr>
        <w:t xml:space="preserve">Praha, </w:t>
      </w:r>
      <w:r w:rsidR="00B8581E">
        <w:rPr>
          <w:rFonts w:cstheme="minorHAnsi"/>
          <w:b/>
          <w:bCs/>
          <w:sz w:val="22"/>
          <w:szCs w:val="22"/>
        </w:rPr>
        <w:t>1</w:t>
      </w:r>
      <w:r w:rsidRPr="001B7BF5">
        <w:rPr>
          <w:rFonts w:cstheme="minorHAnsi"/>
          <w:b/>
          <w:bCs/>
          <w:sz w:val="22"/>
          <w:szCs w:val="22"/>
        </w:rPr>
        <w:t xml:space="preserve">. </w:t>
      </w:r>
      <w:r w:rsidR="00B8581E">
        <w:rPr>
          <w:rFonts w:cstheme="minorHAnsi"/>
          <w:b/>
          <w:bCs/>
          <w:sz w:val="22"/>
          <w:szCs w:val="22"/>
        </w:rPr>
        <w:t>září</w:t>
      </w:r>
      <w:r w:rsidR="0016279E" w:rsidRPr="001B7BF5">
        <w:rPr>
          <w:rFonts w:cstheme="minorHAnsi"/>
          <w:b/>
          <w:bCs/>
          <w:sz w:val="22"/>
          <w:szCs w:val="22"/>
        </w:rPr>
        <w:t xml:space="preserve"> </w:t>
      </w:r>
      <w:r w:rsidRPr="001B7BF5">
        <w:rPr>
          <w:rFonts w:cstheme="minorHAnsi"/>
          <w:b/>
          <w:bCs/>
          <w:sz w:val="22"/>
          <w:szCs w:val="22"/>
        </w:rPr>
        <w:t>202</w:t>
      </w:r>
      <w:r w:rsidR="00722817" w:rsidRPr="001B7BF5">
        <w:rPr>
          <w:rFonts w:cstheme="minorHAnsi"/>
          <w:b/>
          <w:bCs/>
          <w:sz w:val="22"/>
          <w:szCs w:val="22"/>
        </w:rPr>
        <w:t>5</w:t>
      </w:r>
      <w:r w:rsidRPr="001B7BF5">
        <w:rPr>
          <w:rFonts w:cstheme="minorHAnsi"/>
          <w:b/>
          <w:bCs/>
          <w:sz w:val="22"/>
          <w:szCs w:val="22"/>
        </w:rPr>
        <w:t xml:space="preserve"> </w:t>
      </w:r>
      <w:r w:rsidR="00F25045">
        <w:rPr>
          <w:rFonts w:cstheme="minorHAnsi"/>
          <w:b/>
          <w:bCs/>
          <w:sz w:val="22"/>
          <w:szCs w:val="22"/>
        </w:rPr>
        <w:t>-</w:t>
      </w:r>
      <w:r w:rsidRPr="001B7BF5">
        <w:rPr>
          <w:rFonts w:cstheme="minorHAnsi"/>
          <w:b/>
          <w:bCs/>
          <w:sz w:val="22"/>
          <w:szCs w:val="22"/>
        </w:rPr>
        <w:t xml:space="preserve"> </w:t>
      </w:r>
      <w:r w:rsidR="00B8581E" w:rsidRPr="00B8581E">
        <w:rPr>
          <w:rFonts w:cstheme="minorHAnsi"/>
          <w:b/>
          <w:bCs/>
          <w:sz w:val="22"/>
          <w:szCs w:val="22"/>
        </w:rPr>
        <w:t>Spaní bez podprsenky</w:t>
      </w:r>
      <w:r w:rsidR="00B8581E">
        <w:rPr>
          <w:rFonts w:cstheme="minorHAnsi"/>
          <w:b/>
          <w:bCs/>
          <w:sz w:val="22"/>
          <w:szCs w:val="22"/>
        </w:rPr>
        <w:t xml:space="preserve"> </w:t>
      </w:r>
      <w:r w:rsidR="00B8581E" w:rsidRPr="00B8581E">
        <w:rPr>
          <w:rFonts w:cstheme="minorHAnsi"/>
          <w:b/>
          <w:bCs/>
          <w:sz w:val="22"/>
          <w:szCs w:val="22"/>
        </w:rPr>
        <w:t xml:space="preserve">je téma, které vyvolává řadu otázek a rozporuplných názorů. Mnohé ženy se obávají, zda tím neohrožují své zdraví, zda nemohou poškodit pevnost prsou nebo narušit kvalitu spánku. Na druhé straně existuje mnoho doporučení, že spánek bez podprsenky může být pohodlnější a prospěšný pro pokožku i celkové pohodlí. </w:t>
      </w:r>
      <w:r w:rsidR="00B8581E">
        <w:rPr>
          <w:rFonts w:cstheme="minorHAnsi"/>
          <w:b/>
          <w:bCs/>
          <w:sz w:val="22"/>
          <w:szCs w:val="22"/>
        </w:rPr>
        <w:t>C</w:t>
      </w:r>
      <w:r w:rsidR="00B8581E" w:rsidRPr="00B8581E">
        <w:rPr>
          <w:rFonts w:cstheme="minorHAnsi"/>
          <w:b/>
          <w:bCs/>
          <w:sz w:val="22"/>
          <w:szCs w:val="22"/>
        </w:rPr>
        <w:t>o je na těchto tvrzeních pravda a co patří mezi mýty, abyste mohly udělat informované rozhodnutí podle svých potřeb a komfortu</w:t>
      </w:r>
      <w:r w:rsidR="00B8581E">
        <w:rPr>
          <w:rFonts w:cstheme="minorHAnsi"/>
          <w:b/>
          <w:bCs/>
          <w:sz w:val="22"/>
          <w:szCs w:val="22"/>
        </w:rPr>
        <w:t>?</w:t>
      </w:r>
    </w:p>
    <w:p w14:paraId="2C28BED9" w14:textId="77777777" w:rsidR="00B8581E" w:rsidRDefault="00B8581E" w:rsidP="006F4A07">
      <w:pPr>
        <w:rPr>
          <w:rFonts w:cstheme="minorHAnsi"/>
          <w:sz w:val="22"/>
          <w:szCs w:val="22"/>
        </w:rPr>
      </w:pPr>
    </w:p>
    <w:p w14:paraId="0424DED9" w14:textId="77777777" w:rsidR="00B8581E" w:rsidRPr="00E92036" w:rsidRDefault="00B8581E" w:rsidP="00B8581E">
      <w:pPr>
        <w:rPr>
          <w:rFonts w:cstheme="minorHAnsi"/>
          <w:b/>
          <w:bCs/>
          <w:sz w:val="22"/>
          <w:szCs w:val="22"/>
        </w:rPr>
      </w:pPr>
      <w:r w:rsidRPr="00E92036">
        <w:rPr>
          <w:rFonts w:cstheme="minorHAnsi"/>
          <w:b/>
          <w:bCs/>
          <w:sz w:val="22"/>
          <w:szCs w:val="22"/>
        </w:rPr>
        <w:t>Nošení podprsenky může ovlivnit kvalitu spánku</w:t>
      </w:r>
    </w:p>
    <w:p w14:paraId="276324EF" w14:textId="77777777" w:rsidR="00E92036" w:rsidRDefault="00E92036" w:rsidP="00E92036">
      <w:pPr>
        <w:rPr>
          <w:rFonts w:cstheme="minorHAnsi"/>
          <w:sz w:val="22"/>
          <w:szCs w:val="22"/>
        </w:rPr>
      </w:pPr>
      <w:r>
        <w:rPr>
          <w:rFonts w:cstheme="minorHAnsi"/>
          <w:sz w:val="22"/>
          <w:szCs w:val="22"/>
        </w:rPr>
        <w:t>„</w:t>
      </w:r>
      <w:r w:rsidR="00B8581E" w:rsidRPr="00B8581E">
        <w:rPr>
          <w:rFonts w:cstheme="minorHAnsi"/>
          <w:sz w:val="22"/>
          <w:szCs w:val="22"/>
        </w:rPr>
        <w:t>Studie ukazují, že těsné spodní prádlo během spánku může zvýšit tělesnou teplotu a snížit hladinu melatoninu, hormonu regulujícího cyklus spánku a bdění, což může zhoršit kvalitu spánku. Těsně padnoucí podprsenky mohou také způsobovat podráždění a neklid. Pokud však podprsenka nebrání pohodlí a nevyvolává podráždění, její nošení nemusí mít negativní vliv na spánek. Naproti tomu spaní bez podprsenky umožňuje volný pohyb a klidnější spánek, což mnohé ženy ocení</w:t>
      </w:r>
      <w:r>
        <w:rPr>
          <w:rFonts w:cstheme="minorHAnsi"/>
          <w:sz w:val="22"/>
          <w:szCs w:val="22"/>
        </w:rPr>
        <w:t xml:space="preserve">,“ </w:t>
      </w:r>
      <w:r>
        <w:rPr>
          <w:rFonts w:cstheme="minorHAnsi"/>
          <w:sz w:val="22"/>
          <w:szCs w:val="22"/>
        </w:rPr>
        <w:t>říká Adam Rožánek z internetového obchodu</w:t>
      </w:r>
      <w:r w:rsidRPr="00813A1B">
        <w:rPr>
          <w:rFonts w:cstheme="minorHAnsi"/>
          <w:sz w:val="22"/>
          <w:szCs w:val="22"/>
        </w:rPr>
        <w:t xml:space="preserve"> </w:t>
      </w:r>
      <w:hyperlink r:id="rId6" w:history="1">
        <w:r w:rsidRPr="006F4A07">
          <w:rPr>
            <w:rStyle w:val="Hypertextovodkaz"/>
            <w:rFonts w:cstheme="minorHAnsi"/>
            <w:sz w:val="22"/>
            <w:szCs w:val="22"/>
          </w:rPr>
          <w:t>Trenýrkárna.cz</w:t>
        </w:r>
      </w:hyperlink>
      <w:r>
        <w:rPr>
          <w:rFonts w:cstheme="minorHAnsi"/>
          <w:sz w:val="22"/>
          <w:szCs w:val="22"/>
        </w:rPr>
        <w:t>.</w:t>
      </w:r>
    </w:p>
    <w:p w14:paraId="056FDEF3" w14:textId="218C9FCC" w:rsidR="00E92036" w:rsidRPr="00B8581E" w:rsidRDefault="00E92036" w:rsidP="00B8581E">
      <w:pPr>
        <w:rPr>
          <w:rFonts w:cstheme="minorHAnsi"/>
          <w:sz w:val="22"/>
          <w:szCs w:val="22"/>
        </w:rPr>
      </w:pPr>
    </w:p>
    <w:p w14:paraId="4CDF00A9" w14:textId="77777777" w:rsidR="00B8581E" w:rsidRPr="00E92036" w:rsidRDefault="00B8581E" w:rsidP="00B8581E">
      <w:pPr>
        <w:rPr>
          <w:rFonts w:cstheme="minorHAnsi"/>
          <w:b/>
          <w:bCs/>
          <w:sz w:val="22"/>
          <w:szCs w:val="22"/>
        </w:rPr>
      </w:pPr>
      <w:r w:rsidRPr="00E92036">
        <w:rPr>
          <w:rFonts w:cstheme="minorHAnsi"/>
          <w:b/>
          <w:bCs/>
          <w:sz w:val="22"/>
          <w:szCs w:val="22"/>
        </w:rPr>
        <w:t>Spaní bez podprsenky neovlivňuje pevnost prsou</w:t>
      </w:r>
    </w:p>
    <w:p w14:paraId="22294450" w14:textId="77777777" w:rsidR="00B8581E" w:rsidRDefault="00B8581E" w:rsidP="00B8581E">
      <w:pPr>
        <w:rPr>
          <w:rFonts w:cstheme="minorHAnsi"/>
          <w:sz w:val="22"/>
          <w:szCs w:val="22"/>
        </w:rPr>
      </w:pPr>
      <w:r w:rsidRPr="00B8581E">
        <w:rPr>
          <w:rFonts w:cstheme="minorHAnsi"/>
          <w:sz w:val="22"/>
          <w:szCs w:val="22"/>
        </w:rPr>
        <w:t>Častý mýtus tvrdí, že spaní bez podprsenky vede k povislým prsům, ale odborníci zdůrazňují, že pevnost a tvar prsou závisí zejména na věku, genetice a gravitaci. Podprsenka může pomoci udržet tvar prsou během dne, kdy stojíme nebo sedíme, ale při ležení během spánku nemá významný vliv na pevnost ani tvar prsou. To platí pro všechny velikosti prsou, ať už malé nebo větší, i když ženy s většími prsy mohou někdy preferovat jemnou podporu, aby snížily pohyb a případný diskomfort.</w:t>
      </w:r>
    </w:p>
    <w:p w14:paraId="466079E3" w14:textId="77777777" w:rsidR="00E92036" w:rsidRPr="00B8581E" w:rsidRDefault="00E92036" w:rsidP="00B8581E">
      <w:pPr>
        <w:rPr>
          <w:rFonts w:cstheme="minorHAnsi"/>
          <w:sz w:val="22"/>
          <w:szCs w:val="22"/>
        </w:rPr>
      </w:pPr>
    </w:p>
    <w:p w14:paraId="242E80A3" w14:textId="77777777" w:rsidR="00B8581E" w:rsidRPr="00E92036" w:rsidRDefault="00B8581E" w:rsidP="00B8581E">
      <w:pPr>
        <w:rPr>
          <w:rFonts w:cstheme="minorHAnsi"/>
          <w:b/>
          <w:bCs/>
          <w:sz w:val="22"/>
          <w:szCs w:val="22"/>
        </w:rPr>
      </w:pPr>
      <w:r w:rsidRPr="00E92036">
        <w:rPr>
          <w:rFonts w:cstheme="minorHAnsi"/>
          <w:b/>
          <w:bCs/>
          <w:sz w:val="22"/>
          <w:szCs w:val="22"/>
        </w:rPr>
        <w:t>Spaní bez podprsenky prospívá pokožce a pohodlí</w:t>
      </w:r>
    </w:p>
    <w:p w14:paraId="57C1158A" w14:textId="751A1968" w:rsidR="008E61DC" w:rsidRDefault="008E61DC" w:rsidP="008E61DC">
      <w:pPr>
        <w:rPr>
          <w:rFonts w:cstheme="minorHAnsi"/>
          <w:sz w:val="22"/>
          <w:szCs w:val="22"/>
        </w:rPr>
      </w:pPr>
      <w:r>
        <w:rPr>
          <w:rFonts w:cstheme="minorHAnsi"/>
          <w:sz w:val="22"/>
          <w:szCs w:val="22"/>
        </w:rPr>
        <w:t>„</w:t>
      </w:r>
      <w:r w:rsidR="00B8581E" w:rsidRPr="00B8581E">
        <w:rPr>
          <w:rFonts w:cstheme="minorHAnsi"/>
          <w:sz w:val="22"/>
          <w:szCs w:val="22"/>
        </w:rPr>
        <w:t>Bez podprsenky pokožka prsou volně dýchá, což snižuje riziko podráždění, zarudnutí, opruzenin či alergických reakcí. Méně se potíme, a tím klesá i riziko plísňových a kvasinkových infekcí. Volnější prsní oblast podporuje lepší prokrvení a celkové zdraví pokožky. Mnohé ženy navíc uvádějí, že spaní bez podprsenky zvyšuje pocit pohodlí a svobody, podporuje sebepřijetí a přispívá ke zvýšení sebevědomí</w:t>
      </w:r>
      <w:r>
        <w:rPr>
          <w:rFonts w:cstheme="minorHAnsi"/>
          <w:sz w:val="22"/>
          <w:szCs w:val="22"/>
        </w:rPr>
        <w:t xml:space="preserve">,“ </w:t>
      </w:r>
      <w:r>
        <w:rPr>
          <w:rFonts w:cstheme="minorHAnsi"/>
          <w:sz w:val="22"/>
          <w:szCs w:val="22"/>
        </w:rPr>
        <w:t>říká Adam Rožánek z </w:t>
      </w:r>
      <w:r w:rsidRPr="00813A1B">
        <w:rPr>
          <w:rFonts w:cstheme="minorHAnsi"/>
          <w:sz w:val="22"/>
          <w:szCs w:val="22"/>
        </w:rPr>
        <w:t xml:space="preserve"> </w:t>
      </w:r>
      <w:hyperlink r:id="rId7" w:history="1">
        <w:r w:rsidRPr="006F4A07">
          <w:rPr>
            <w:rStyle w:val="Hypertextovodkaz"/>
            <w:rFonts w:cstheme="minorHAnsi"/>
            <w:sz w:val="22"/>
            <w:szCs w:val="22"/>
          </w:rPr>
          <w:t>Trenýrkárna.cz</w:t>
        </w:r>
      </w:hyperlink>
      <w:r>
        <w:rPr>
          <w:rFonts w:cstheme="minorHAnsi"/>
          <w:sz w:val="22"/>
          <w:szCs w:val="22"/>
        </w:rPr>
        <w:t>.</w:t>
      </w:r>
    </w:p>
    <w:p w14:paraId="301C008C" w14:textId="77777777" w:rsidR="00E92036" w:rsidRPr="00B8581E" w:rsidRDefault="00E92036" w:rsidP="00B8581E">
      <w:pPr>
        <w:rPr>
          <w:rFonts w:cstheme="minorHAnsi"/>
          <w:sz w:val="22"/>
          <w:szCs w:val="22"/>
        </w:rPr>
      </w:pPr>
    </w:p>
    <w:p w14:paraId="3C967C39" w14:textId="77777777" w:rsidR="00B8581E" w:rsidRPr="00E92036" w:rsidRDefault="00B8581E" w:rsidP="00B8581E">
      <w:pPr>
        <w:rPr>
          <w:rFonts w:cstheme="minorHAnsi"/>
          <w:b/>
          <w:bCs/>
          <w:sz w:val="22"/>
          <w:szCs w:val="22"/>
        </w:rPr>
      </w:pPr>
      <w:r w:rsidRPr="00E92036">
        <w:rPr>
          <w:rFonts w:cstheme="minorHAnsi"/>
          <w:b/>
          <w:bCs/>
          <w:sz w:val="22"/>
          <w:szCs w:val="22"/>
        </w:rPr>
        <w:t>Podprsenka na spaní může být volitelná během těhotenství, kojení a u větších prsou</w:t>
      </w:r>
    </w:p>
    <w:p w14:paraId="38E46BA4" w14:textId="74287E54" w:rsidR="00B8581E" w:rsidRDefault="00B8581E" w:rsidP="00B8581E">
      <w:pPr>
        <w:rPr>
          <w:rFonts w:cstheme="minorHAnsi"/>
          <w:sz w:val="22"/>
          <w:szCs w:val="22"/>
        </w:rPr>
      </w:pPr>
      <w:r w:rsidRPr="00B8581E">
        <w:rPr>
          <w:rFonts w:cstheme="minorHAnsi"/>
          <w:sz w:val="22"/>
          <w:szCs w:val="22"/>
        </w:rPr>
        <w:t xml:space="preserve">Během těhotenství nebo kojení je možné spát bez podprsenky, pokud to vyhovuje. Některé ženy však volí měkkou kojící podprsenku, která usnadňuje únik mléka a zmírňuje bolest prsou. To samé platí pro ženy s většími prsy, kde může noční podprsenka omezit pohyb, zmírnit bolest zad a šíje a přispět k pohodlnějšímu spánku. Výběr podprsenky by měl být měkký, elastický, z prodyšných materiálů jako bavlna, bambus nebo </w:t>
      </w:r>
      <w:proofErr w:type="spellStart"/>
      <w:r w:rsidRPr="00B8581E">
        <w:rPr>
          <w:rFonts w:cstheme="minorHAnsi"/>
          <w:sz w:val="22"/>
          <w:szCs w:val="22"/>
        </w:rPr>
        <w:t>modal</w:t>
      </w:r>
      <w:proofErr w:type="spellEnd"/>
      <w:r w:rsidRPr="00B8581E">
        <w:rPr>
          <w:rFonts w:cstheme="minorHAnsi"/>
          <w:sz w:val="22"/>
          <w:szCs w:val="22"/>
        </w:rPr>
        <w:t>, s hladkým střih a širokými ramínky, které rovnoměrně rozloží váhu prsou.</w:t>
      </w:r>
    </w:p>
    <w:p w14:paraId="63403729" w14:textId="77777777" w:rsidR="00E92036" w:rsidRDefault="00E92036" w:rsidP="00B8581E">
      <w:pPr>
        <w:rPr>
          <w:rFonts w:cstheme="minorHAnsi"/>
          <w:sz w:val="22"/>
          <w:szCs w:val="22"/>
        </w:rPr>
      </w:pPr>
    </w:p>
    <w:p w14:paraId="41A64007" w14:textId="17D3DB81" w:rsidR="00E92036" w:rsidRPr="00E92036" w:rsidRDefault="00E92036" w:rsidP="00E92036">
      <w:pPr>
        <w:rPr>
          <w:rFonts w:cstheme="minorHAnsi"/>
          <w:b/>
          <w:bCs/>
          <w:sz w:val="22"/>
          <w:szCs w:val="22"/>
        </w:rPr>
      </w:pPr>
      <w:r w:rsidRPr="00E92036">
        <w:rPr>
          <w:rFonts w:cstheme="minorHAnsi"/>
          <w:b/>
          <w:bCs/>
          <w:sz w:val="22"/>
          <w:szCs w:val="22"/>
        </w:rPr>
        <w:t>Onkologické riziko</w:t>
      </w:r>
    </w:p>
    <w:p w14:paraId="23140419" w14:textId="6CDDAF21" w:rsidR="00E92036" w:rsidRDefault="00E92036" w:rsidP="00E92036">
      <w:pPr>
        <w:rPr>
          <w:rFonts w:cstheme="minorHAnsi"/>
          <w:sz w:val="22"/>
          <w:szCs w:val="22"/>
        </w:rPr>
      </w:pPr>
      <w:r w:rsidRPr="00E92036">
        <w:rPr>
          <w:rFonts w:cstheme="minorHAnsi"/>
          <w:sz w:val="22"/>
          <w:szCs w:val="22"/>
        </w:rPr>
        <w:t>Neexistují vědecké důkaz</w:t>
      </w:r>
      <w:r w:rsidR="008E61DC">
        <w:rPr>
          <w:rFonts w:cstheme="minorHAnsi"/>
          <w:sz w:val="22"/>
          <w:szCs w:val="22"/>
        </w:rPr>
        <w:t>y o tom</w:t>
      </w:r>
      <w:r w:rsidRPr="00E92036">
        <w:rPr>
          <w:rFonts w:cstheme="minorHAnsi"/>
          <w:sz w:val="22"/>
          <w:szCs w:val="22"/>
        </w:rPr>
        <w:t xml:space="preserve">, že nošení nebo nenošení podprsenky během spánku ovlivňuje vznik rakoviny prsu. </w:t>
      </w:r>
      <w:r w:rsidR="008E61DC">
        <w:rPr>
          <w:rFonts w:cstheme="minorHAnsi"/>
          <w:sz w:val="22"/>
          <w:szCs w:val="22"/>
        </w:rPr>
        <w:t>Několik lékařů a lékařek včetně o</w:t>
      </w:r>
      <w:r w:rsidRPr="00E92036">
        <w:rPr>
          <w:rFonts w:cstheme="minorHAnsi"/>
          <w:sz w:val="22"/>
          <w:szCs w:val="22"/>
        </w:rPr>
        <w:t>nkoložk</w:t>
      </w:r>
      <w:r w:rsidR="008E61DC">
        <w:rPr>
          <w:rFonts w:cstheme="minorHAnsi"/>
          <w:sz w:val="22"/>
          <w:szCs w:val="22"/>
        </w:rPr>
        <w:t>y</w:t>
      </w:r>
      <w:r w:rsidRPr="00E92036">
        <w:rPr>
          <w:rFonts w:cstheme="minorHAnsi"/>
          <w:sz w:val="22"/>
          <w:szCs w:val="22"/>
        </w:rPr>
        <w:t xml:space="preserve"> Margaret Thomson potvrzuj</w:t>
      </w:r>
      <w:r w:rsidR="008E61DC">
        <w:rPr>
          <w:rFonts w:cstheme="minorHAnsi"/>
          <w:sz w:val="22"/>
          <w:szCs w:val="22"/>
        </w:rPr>
        <w:t>í</w:t>
      </w:r>
      <w:r w:rsidRPr="00E92036">
        <w:rPr>
          <w:rFonts w:cstheme="minorHAnsi"/>
          <w:sz w:val="22"/>
          <w:szCs w:val="22"/>
        </w:rPr>
        <w:t>, že absence podprsenky při spánku riziko rakoviny prsu nezvyšuje</w:t>
      </w:r>
      <w:r w:rsidR="008E61DC">
        <w:rPr>
          <w:rFonts w:cstheme="minorHAnsi"/>
          <w:sz w:val="22"/>
          <w:szCs w:val="22"/>
        </w:rPr>
        <w:t xml:space="preserve"> a není třeba se tohoto bát.</w:t>
      </w:r>
    </w:p>
    <w:p w14:paraId="121B046D" w14:textId="77777777" w:rsidR="006F4A07" w:rsidRPr="00E92036" w:rsidRDefault="006F4A07" w:rsidP="006F4A07">
      <w:pPr>
        <w:rPr>
          <w:rFonts w:cstheme="minorHAnsi"/>
          <w:b/>
          <w:bCs/>
          <w:sz w:val="22"/>
          <w:szCs w:val="22"/>
        </w:rPr>
      </w:pPr>
    </w:p>
    <w:p w14:paraId="1BBAF2CE" w14:textId="77777777" w:rsidR="00E92036" w:rsidRPr="00E92036" w:rsidRDefault="00E92036" w:rsidP="00E92036">
      <w:pPr>
        <w:rPr>
          <w:rFonts w:cstheme="minorHAnsi"/>
          <w:b/>
          <w:bCs/>
          <w:sz w:val="22"/>
          <w:szCs w:val="22"/>
        </w:rPr>
      </w:pPr>
      <w:r w:rsidRPr="00E92036">
        <w:rPr>
          <w:rFonts w:cstheme="minorHAnsi"/>
          <w:b/>
          <w:bCs/>
          <w:sz w:val="22"/>
          <w:szCs w:val="22"/>
        </w:rPr>
        <w:t>Rozhodnutí, zda spát s podprsenkou, závisí na individuálním pohodlí</w:t>
      </w:r>
    </w:p>
    <w:p w14:paraId="67E4A057" w14:textId="0F947DC7" w:rsidR="00813A1B" w:rsidRPr="001B7BF5" w:rsidRDefault="008E61DC" w:rsidP="00E92036">
      <w:pPr>
        <w:rPr>
          <w:rFonts w:cstheme="minorHAnsi"/>
          <w:sz w:val="22"/>
          <w:szCs w:val="22"/>
        </w:rPr>
      </w:pPr>
      <w:r>
        <w:rPr>
          <w:rFonts w:cstheme="minorHAnsi"/>
          <w:sz w:val="22"/>
          <w:szCs w:val="22"/>
        </w:rPr>
        <w:t>„</w:t>
      </w:r>
      <w:r w:rsidR="00E92036" w:rsidRPr="00E92036">
        <w:rPr>
          <w:rFonts w:cstheme="minorHAnsi"/>
          <w:sz w:val="22"/>
          <w:szCs w:val="22"/>
        </w:rPr>
        <w:t xml:space="preserve">Celkově lze </w:t>
      </w:r>
      <w:proofErr w:type="gramStart"/>
      <w:r w:rsidR="00E92036" w:rsidRPr="00E92036">
        <w:rPr>
          <w:rFonts w:cstheme="minorHAnsi"/>
          <w:sz w:val="22"/>
          <w:szCs w:val="22"/>
        </w:rPr>
        <w:t>říci</w:t>
      </w:r>
      <w:proofErr w:type="gramEnd"/>
      <w:r w:rsidR="00E92036" w:rsidRPr="00E92036">
        <w:rPr>
          <w:rFonts w:cstheme="minorHAnsi"/>
          <w:sz w:val="22"/>
          <w:szCs w:val="22"/>
        </w:rPr>
        <w:t>, že volba mezi spaním s podprsenkou a bez ní závisí na osobních preferencích. Pokud spaní bez podprsenky nevyvolává diskomfort a prsa ani záda nebolí, není důvod podprsenku používat. Naopak, pokud chcete omezit tření, vlhkost, podpořit kojení nebo zmírnit bolesti, měkká</w:t>
      </w:r>
      <w:r>
        <w:rPr>
          <w:rFonts w:cstheme="minorHAnsi"/>
          <w:sz w:val="22"/>
          <w:szCs w:val="22"/>
        </w:rPr>
        <w:t xml:space="preserve"> </w:t>
      </w:r>
      <w:r w:rsidR="00E92036" w:rsidRPr="00E92036">
        <w:rPr>
          <w:rFonts w:cstheme="minorHAnsi"/>
          <w:sz w:val="22"/>
          <w:szCs w:val="22"/>
        </w:rPr>
        <w:t>podprsenka může přinést úlevu. Důležité je, aby se každá žena cítila pohodlně a svobodně, protože právě komfort během spánku je klíčový pro zdravý odpočinek</w:t>
      </w:r>
      <w:r>
        <w:rPr>
          <w:rFonts w:cstheme="minorHAnsi"/>
          <w:sz w:val="22"/>
          <w:szCs w:val="22"/>
        </w:rPr>
        <w:t xml:space="preserve">,“ dodává </w:t>
      </w:r>
      <w:r>
        <w:rPr>
          <w:rFonts w:cstheme="minorHAnsi"/>
          <w:sz w:val="22"/>
          <w:szCs w:val="22"/>
        </w:rPr>
        <w:t>Adam Rožánek z </w:t>
      </w:r>
      <w:r w:rsidRPr="00813A1B">
        <w:rPr>
          <w:rFonts w:cstheme="minorHAnsi"/>
          <w:sz w:val="22"/>
          <w:szCs w:val="22"/>
        </w:rPr>
        <w:t xml:space="preserve"> </w:t>
      </w:r>
      <w:hyperlink r:id="rId8" w:history="1">
        <w:r w:rsidRPr="006F4A07">
          <w:rPr>
            <w:rStyle w:val="Hypertextovodkaz"/>
            <w:rFonts w:cstheme="minorHAnsi"/>
            <w:sz w:val="22"/>
            <w:szCs w:val="22"/>
          </w:rPr>
          <w:t>Trenýrkárna.cz</w:t>
        </w:r>
      </w:hyperlink>
      <w:r>
        <w:rPr>
          <w:rFonts w:cstheme="minorHAnsi"/>
          <w:sz w:val="22"/>
          <w:szCs w:val="22"/>
        </w:rPr>
        <w:t>.</w:t>
      </w:r>
    </w:p>
    <w:sectPr w:rsidR="00813A1B" w:rsidRPr="001B7B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0656"/>
    <w:rsid w:val="00081520"/>
    <w:rsid w:val="000904F4"/>
    <w:rsid w:val="000A6825"/>
    <w:rsid w:val="000B4BF2"/>
    <w:rsid w:val="000D2EAE"/>
    <w:rsid w:val="000E604F"/>
    <w:rsid w:val="000E64E0"/>
    <w:rsid w:val="000E6F6B"/>
    <w:rsid w:val="001052E7"/>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7BF5"/>
    <w:rsid w:val="001C1DC9"/>
    <w:rsid w:val="001C7B6D"/>
    <w:rsid w:val="001D1616"/>
    <w:rsid w:val="001F14B5"/>
    <w:rsid w:val="00213B88"/>
    <w:rsid w:val="00225C3C"/>
    <w:rsid w:val="00241C83"/>
    <w:rsid w:val="00287804"/>
    <w:rsid w:val="00295CD7"/>
    <w:rsid w:val="002A27F3"/>
    <w:rsid w:val="002A42C5"/>
    <w:rsid w:val="00303460"/>
    <w:rsid w:val="003079EB"/>
    <w:rsid w:val="00335823"/>
    <w:rsid w:val="00336E08"/>
    <w:rsid w:val="0035431C"/>
    <w:rsid w:val="00355CF8"/>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0CC7"/>
    <w:rsid w:val="00542605"/>
    <w:rsid w:val="0058179E"/>
    <w:rsid w:val="005818AC"/>
    <w:rsid w:val="0058766E"/>
    <w:rsid w:val="00587CA9"/>
    <w:rsid w:val="005A0428"/>
    <w:rsid w:val="005B5FBA"/>
    <w:rsid w:val="005B74D2"/>
    <w:rsid w:val="005B7A94"/>
    <w:rsid w:val="005E7620"/>
    <w:rsid w:val="005F4211"/>
    <w:rsid w:val="006063C3"/>
    <w:rsid w:val="00637103"/>
    <w:rsid w:val="006436CD"/>
    <w:rsid w:val="00667172"/>
    <w:rsid w:val="00671848"/>
    <w:rsid w:val="0067276F"/>
    <w:rsid w:val="0068618C"/>
    <w:rsid w:val="00696527"/>
    <w:rsid w:val="006A6A20"/>
    <w:rsid w:val="006D625A"/>
    <w:rsid w:val="006F4A07"/>
    <w:rsid w:val="007059EE"/>
    <w:rsid w:val="00711031"/>
    <w:rsid w:val="00715E1E"/>
    <w:rsid w:val="0072033E"/>
    <w:rsid w:val="00722817"/>
    <w:rsid w:val="007246B1"/>
    <w:rsid w:val="00731216"/>
    <w:rsid w:val="0073673A"/>
    <w:rsid w:val="007473BE"/>
    <w:rsid w:val="007518B6"/>
    <w:rsid w:val="00753D07"/>
    <w:rsid w:val="00770AC8"/>
    <w:rsid w:val="007805EC"/>
    <w:rsid w:val="007C173A"/>
    <w:rsid w:val="007C34BC"/>
    <w:rsid w:val="007F01D9"/>
    <w:rsid w:val="007F1811"/>
    <w:rsid w:val="008124CE"/>
    <w:rsid w:val="00812DC2"/>
    <w:rsid w:val="00813A1B"/>
    <w:rsid w:val="00825CAC"/>
    <w:rsid w:val="00825DFF"/>
    <w:rsid w:val="008357C4"/>
    <w:rsid w:val="00854F2B"/>
    <w:rsid w:val="0086236F"/>
    <w:rsid w:val="00863D76"/>
    <w:rsid w:val="00873854"/>
    <w:rsid w:val="00895EB2"/>
    <w:rsid w:val="008B70B6"/>
    <w:rsid w:val="008E4D7C"/>
    <w:rsid w:val="008E61DC"/>
    <w:rsid w:val="00955735"/>
    <w:rsid w:val="00973886"/>
    <w:rsid w:val="009B301A"/>
    <w:rsid w:val="009D4D9E"/>
    <w:rsid w:val="009D5216"/>
    <w:rsid w:val="009F0BEE"/>
    <w:rsid w:val="00A12F75"/>
    <w:rsid w:val="00A2184B"/>
    <w:rsid w:val="00A32A20"/>
    <w:rsid w:val="00A37B63"/>
    <w:rsid w:val="00A4031C"/>
    <w:rsid w:val="00A43EE4"/>
    <w:rsid w:val="00A567B8"/>
    <w:rsid w:val="00A739D1"/>
    <w:rsid w:val="00A81570"/>
    <w:rsid w:val="00A86E20"/>
    <w:rsid w:val="00B27E79"/>
    <w:rsid w:val="00B8581E"/>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C3A71"/>
    <w:rsid w:val="00CE3CDD"/>
    <w:rsid w:val="00D22D71"/>
    <w:rsid w:val="00D4355A"/>
    <w:rsid w:val="00D553B4"/>
    <w:rsid w:val="00D95031"/>
    <w:rsid w:val="00DA6FBA"/>
    <w:rsid w:val="00DB18B5"/>
    <w:rsid w:val="00DB7DDB"/>
    <w:rsid w:val="00DC29AC"/>
    <w:rsid w:val="00DD3E95"/>
    <w:rsid w:val="00DF5DBF"/>
    <w:rsid w:val="00E00942"/>
    <w:rsid w:val="00E10D95"/>
    <w:rsid w:val="00E152D2"/>
    <w:rsid w:val="00E17668"/>
    <w:rsid w:val="00E17FC1"/>
    <w:rsid w:val="00E212D0"/>
    <w:rsid w:val="00E2453E"/>
    <w:rsid w:val="00E6521D"/>
    <w:rsid w:val="00E74F5F"/>
    <w:rsid w:val="00E92036"/>
    <w:rsid w:val="00E9205F"/>
    <w:rsid w:val="00E976EC"/>
    <w:rsid w:val="00EC4E04"/>
    <w:rsid w:val="00EC558E"/>
    <w:rsid w:val="00EC594E"/>
    <w:rsid w:val="00EC6115"/>
    <w:rsid w:val="00ED01A9"/>
    <w:rsid w:val="00F25045"/>
    <w:rsid w:val="00F73AFB"/>
    <w:rsid w:val="00F9271D"/>
    <w:rsid w:val="00F929F4"/>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nyrkarna.cz/" TargetMode="External"/><Relationship Id="rId3" Type="http://schemas.openxmlformats.org/officeDocument/2006/relationships/styles" Target="styles.xml"/><Relationship Id="rId7" Type="http://schemas.openxmlformats.org/officeDocument/2006/relationships/hyperlink" Target="http://www.trenyrkarn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enyrkarna.c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535</Words>
  <Characters>3163</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6</cp:revision>
  <cp:lastPrinted>2023-06-06T09:41:00Z</cp:lastPrinted>
  <dcterms:created xsi:type="dcterms:W3CDTF">2025-08-26T17:26:00Z</dcterms:created>
  <dcterms:modified xsi:type="dcterms:W3CDTF">2025-08-26T17:38:00Z</dcterms:modified>
</cp:coreProperties>
</file>