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BB3C6D" w14:textId="77777777" w:rsidR="008D1E9A" w:rsidRDefault="008D1E9A" w:rsidP="008D1E9A"/>
    <w:p w14:paraId="7909F3DE" w14:textId="35BC915C" w:rsidR="008D1E9A" w:rsidRPr="008D1E9A" w:rsidRDefault="008D1E9A" w:rsidP="008D1E9A">
      <w:pPr>
        <w:jc w:val="center"/>
        <w:rPr>
          <w:b/>
          <w:bCs/>
          <w:sz w:val="28"/>
          <w:szCs w:val="28"/>
        </w:rPr>
      </w:pPr>
      <w:proofErr w:type="spellStart"/>
      <w:r w:rsidRPr="008D1E9A">
        <w:rPr>
          <w:b/>
          <w:bCs/>
          <w:sz w:val="28"/>
          <w:szCs w:val="28"/>
        </w:rPr>
        <w:t>Kärcher</w:t>
      </w:r>
      <w:proofErr w:type="spellEnd"/>
      <w:r w:rsidRPr="008D1E9A">
        <w:rPr>
          <w:b/>
          <w:bCs/>
          <w:sz w:val="28"/>
          <w:szCs w:val="28"/>
        </w:rPr>
        <w:t xml:space="preserve"> se připojí k celosvětovému </w:t>
      </w:r>
      <w:proofErr w:type="spellStart"/>
      <w:r w:rsidRPr="008D1E9A">
        <w:rPr>
          <w:b/>
          <w:bCs/>
          <w:sz w:val="28"/>
          <w:szCs w:val="28"/>
        </w:rPr>
        <w:t>Clean</w:t>
      </w:r>
      <w:proofErr w:type="spellEnd"/>
      <w:r w:rsidRPr="008D1E9A">
        <w:rPr>
          <w:b/>
          <w:bCs/>
          <w:sz w:val="28"/>
          <w:szCs w:val="28"/>
        </w:rPr>
        <w:t xml:space="preserve">-up </w:t>
      </w:r>
      <w:r w:rsidR="00085335">
        <w:rPr>
          <w:b/>
          <w:bCs/>
          <w:sz w:val="28"/>
          <w:szCs w:val="28"/>
        </w:rPr>
        <w:t>d</w:t>
      </w:r>
      <w:r w:rsidRPr="008D1E9A">
        <w:rPr>
          <w:b/>
          <w:bCs/>
          <w:sz w:val="28"/>
          <w:szCs w:val="28"/>
        </w:rPr>
        <w:t>ni.</w:t>
      </w:r>
    </w:p>
    <w:p w14:paraId="0DDD766D" w14:textId="77777777" w:rsidR="008D1E9A" w:rsidRPr="008D1E9A" w:rsidRDefault="008D1E9A" w:rsidP="008D1E9A">
      <w:pPr>
        <w:jc w:val="center"/>
        <w:rPr>
          <w:b/>
          <w:bCs/>
          <w:sz w:val="28"/>
          <w:szCs w:val="28"/>
        </w:rPr>
      </w:pPr>
      <w:r w:rsidRPr="008D1E9A">
        <w:rPr>
          <w:b/>
          <w:bCs/>
          <w:sz w:val="28"/>
          <w:szCs w:val="28"/>
        </w:rPr>
        <w:t>Do úklidu se zapojí 20. 9. i česká pobočka</w:t>
      </w:r>
    </w:p>
    <w:p w14:paraId="0414E0EF" w14:textId="77777777" w:rsidR="008D1E9A" w:rsidRDefault="008D1E9A" w:rsidP="008D1E9A"/>
    <w:p w14:paraId="3005E02E" w14:textId="77777777" w:rsidR="008D1E9A" w:rsidRPr="008D1E9A" w:rsidRDefault="008D1E9A" w:rsidP="008D1E9A">
      <w:pPr>
        <w:jc w:val="both"/>
      </w:pPr>
      <w:r w:rsidRPr="008D1E9A">
        <w:rPr>
          <w:b/>
          <w:bCs/>
        </w:rPr>
        <w:t xml:space="preserve">Praha, 16. září 2025 – </w:t>
      </w:r>
      <w:r w:rsidRPr="008D1E9A">
        <w:t xml:space="preserve">Plastové lahve, nedopalky, plechovky – odpadky, které lidé bezmyšlenkovitě odhazují, znečišťují parky, ulice, řeky i lesy. Společnost </w:t>
      </w:r>
      <w:proofErr w:type="spellStart"/>
      <w:r w:rsidRPr="008D1E9A">
        <w:t>Kärcher</w:t>
      </w:r>
      <w:proofErr w:type="spellEnd"/>
      <w:r w:rsidRPr="008D1E9A">
        <w:t xml:space="preserve"> se proti tomu dlouhodobě staví prostřednictvím mezinárodní iniciativy </w:t>
      </w:r>
      <w:proofErr w:type="spellStart"/>
      <w:r w:rsidRPr="008D1E9A">
        <w:t>Kärcher</w:t>
      </w:r>
      <w:proofErr w:type="spellEnd"/>
      <w:r w:rsidRPr="008D1E9A">
        <w:t xml:space="preserve"> </w:t>
      </w:r>
      <w:proofErr w:type="spellStart"/>
      <w:r w:rsidRPr="008D1E9A">
        <w:t>Clean</w:t>
      </w:r>
      <w:proofErr w:type="spellEnd"/>
      <w:r w:rsidRPr="008D1E9A">
        <w:t xml:space="preserve">-up </w:t>
      </w:r>
      <w:proofErr w:type="spellStart"/>
      <w:r w:rsidRPr="008D1E9A">
        <w:t>Days</w:t>
      </w:r>
      <w:proofErr w:type="spellEnd"/>
      <w:r w:rsidRPr="008D1E9A">
        <w:t xml:space="preserve">, která se letos uskuteční v sobotu 20. září 2025, v den, kdy probíhá i </w:t>
      </w:r>
      <w:proofErr w:type="spellStart"/>
      <w:r w:rsidRPr="008D1E9A">
        <w:t>World</w:t>
      </w:r>
      <w:proofErr w:type="spellEnd"/>
      <w:r w:rsidRPr="008D1E9A">
        <w:t xml:space="preserve"> </w:t>
      </w:r>
      <w:proofErr w:type="spellStart"/>
      <w:r w:rsidRPr="008D1E9A">
        <w:t>Clean</w:t>
      </w:r>
      <w:proofErr w:type="spellEnd"/>
      <w:r w:rsidRPr="008D1E9A">
        <w:t xml:space="preserve">-up </w:t>
      </w:r>
      <w:proofErr w:type="spellStart"/>
      <w:r w:rsidRPr="008D1E9A">
        <w:t>Day</w:t>
      </w:r>
      <w:proofErr w:type="spellEnd"/>
      <w:r w:rsidRPr="008D1E9A">
        <w:t xml:space="preserve"> a International </w:t>
      </w:r>
      <w:proofErr w:type="spellStart"/>
      <w:r w:rsidRPr="008D1E9A">
        <w:t>Coastal</w:t>
      </w:r>
      <w:proofErr w:type="spellEnd"/>
      <w:r w:rsidRPr="008D1E9A">
        <w:t xml:space="preserve"> </w:t>
      </w:r>
      <w:proofErr w:type="spellStart"/>
      <w:r w:rsidRPr="008D1E9A">
        <w:t>Clean</w:t>
      </w:r>
      <w:proofErr w:type="spellEnd"/>
      <w:r w:rsidRPr="008D1E9A">
        <w:t xml:space="preserve">-up </w:t>
      </w:r>
      <w:proofErr w:type="spellStart"/>
      <w:r w:rsidRPr="008D1E9A">
        <w:t>Day</w:t>
      </w:r>
      <w:proofErr w:type="spellEnd"/>
      <w:r w:rsidRPr="008D1E9A">
        <w:t>.</w:t>
      </w:r>
    </w:p>
    <w:p w14:paraId="50404923" w14:textId="77777777" w:rsidR="008D1E9A" w:rsidRDefault="008D1E9A" w:rsidP="008D1E9A">
      <w:pPr>
        <w:jc w:val="both"/>
      </w:pPr>
    </w:p>
    <w:p w14:paraId="6C7616C1" w14:textId="48751F58" w:rsidR="008D1E9A" w:rsidRPr="008D1E9A" w:rsidRDefault="008D1E9A" w:rsidP="008D1E9A">
      <w:pPr>
        <w:jc w:val="both"/>
        <w:rPr>
          <w:b/>
          <w:bCs/>
        </w:rPr>
      </w:pPr>
      <w:r w:rsidRPr="008D1E9A">
        <w:rPr>
          <w:b/>
          <w:bCs/>
        </w:rPr>
        <w:t>Společné úsilí zaměstnanců po celém světě</w:t>
      </w:r>
    </w:p>
    <w:p w14:paraId="0953E659" w14:textId="77777777" w:rsidR="008D1E9A" w:rsidRDefault="008D1E9A" w:rsidP="008D1E9A">
      <w:pPr>
        <w:jc w:val="both"/>
      </w:pPr>
      <w:r>
        <w:t>Do úklidových aktivit se v jeden den zapojí stovky zaměstnanců ve více než 20 zemích, kde společnost působí. Akce má nejen praktický význam v podobě nasbíraných tun odpadu, ale také silný symbolický rozměr – upozorňuje na problematiku plastového znečištění a motivuje k udržitelnějšímu chování.</w:t>
      </w:r>
    </w:p>
    <w:p w14:paraId="72B89E19" w14:textId="77777777" w:rsidR="008D1E9A" w:rsidRDefault="008D1E9A" w:rsidP="008D1E9A">
      <w:pPr>
        <w:jc w:val="both"/>
      </w:pPr>
      <w:r>
        <w:t xml:space="preserve">„Udržitelné jednání je součástí naší firemní filozofie. Nejenže vyvíjíme inovativní řešení pro šetrnější úklid a stanovujeme si cíle pro úsporu zdrojů, ale také chceme aktivně přispívat k ochraně životního prostředí,“ říká Lukáš Rom ze společnosti </w:t>
      </w:r>
      <w:proofErr w:type="spellStart"/>
      <w:r>
        <w:t>Kärcher</w:t>
      </w:r>
      <w:proofErr w:type="spellEnd"/>
      <w:r>
        <w:t>.</w:t>
      </w:r>
    </w:p>
    <w:p w14:paraId="2F962702" w14:textId="77777777" w:rsidR="008D1E9A" w:rsidRPr="008D1E9A" w:rsidRDefault="008D1E9A" w:rsidP="008D1E9A">
      <w:pPr>
        <w:jc w:val="both"/>
        <w:rPr>
          <w:b/>
          <w:bCs/>
        </w:rPr>
      </w:pPr>
      <w:r w:rsidRPr="008D1E9A">
        <w:rPr>
          <w:b/>
          <w:bCs/>
        </w:rPr>
        <w:t>Úklid v Modleticích u Prahy</w:t>
      </w:r>
    </w:p>
    <w:p w14:paraId="2E63505E" w14:textId="77777777" w:rsidR="008D1E9A" w:rsidRDefault="008D1E9A" w:rsidP="008D1E9A">
      <w:pPr>
        <w:jc w:val="both"/>
      </w:pPr>
      <w:r>
        <w:t xml:space="preserve">Novinkou letošního ročníku je zapojení české pobočky. Zaměstnanci </w:t>
      </w:r>
      <w:proofErr w:type="spellStart"/>
      <w:r>
        <w:t>Kärcher</w:t>
      </w:r>
      <w:proofErr w:type="spellEnd"/>
      <w:r>
        <w:t xml:space="preserve"> ČR vyrazí v sobotu 20. září do okolí firemního sídla v Modleticích u Prahy, kde budou sbírat odpadky z veřejných prostranství. Chtějí tak ukázat, že péče o čistotu prostředí začíná v bezprostředním okolí každého z nás.</w:t>
      </w:r>
    </w:p>
    <w:p w14:paraId="330EFB6B" w14:textId="77777777" w:rsidR="008D1E9A" w:rsidRPr="008D1E9A" w:rsidRDefault="008D1E9A" w:rsidP="008D1E9A">
      <w:pPr>
        <w:jc w:val="both"/>
        <w:rPr>
          <w:b/>
          <w:bCs/>
        </w:rPr>
      </w:pPr>
      <w:r w:rsidRPr="008D1E9A">
        <w:rPr>
          <w:b/>
          <w:bCs/>
        </w:rPr>
        <w:t xml:space="preserve">Od německého </w:t>
      </w:r>
      <w:proofErr w:type="spellStart"/>
      <w:r w:rsidRPr="008D1E9A">
        <w:rPr>
          <w:b/>
          <w:bCs/>
        </w:rPr>
        <w:t>Winnendenu</w:t>
      </w:r>
      <w:proofErr w:type="spellEnd"/>
      <w:r w:rsidRPr="008D1E9A">
        <w:rPr>
          <w:b/>
          <w:bCs/>
        </w:rPr>
        <w:t xml:space="preserve"> až po Mekong</w:t>
      </w:r>
    </w:p>
    <w:p w14:paraId="60D00678" w14:textId="77777777" w:rsidR="008D1E9A" w:rsidRDefault="008D1E9A" w:rsidP="008D1E9A">
      <w:pPr>
        <w:jc w:val="both"/>
      </w:pPr>
      <w:r>
        <w:t xml:space="preserve">Loni se do úklidové akce zapojilo například 50 zaměstnanců z centrály ve </w:t>
      </w:r>
      <w:proofErr w:type="spellStart"/>
      <w:r>
        <w:t>Winnendenu</w:t>
      </w:r>
      <w:proofErr w:type="spellEnd"/>
      <w:r>
        <w:t xml:space="preserve">, kteří spolu s rodinami vyčistili pětikilometrový úsek potoků </w:t>
      </w:r>
      <w:proofErr w:type="spellStart"/>
      <w:r>
        <w:t>Zipfelbach</w:t>
      </w:r>
      <w:proofErr w:type="spellEnd"/>
      <w:r>
        <w:t xml:space="preserve"> a </w:t>
      </w:r>
      <w:proofErr w:type="spellStart"/>
      <w:r>
        <w:t>Buchenbach</w:t>
      </w:r>
      <w:proofErr w:type="spellEnd"/>
      <w:r>
        <w:t>. Během několika hodin nasbírali přes 300 kilogramů odpadu – od pneumatik až po dětské hračky.</w:t>
      </w:r>
    </w:p>
    <w:p w14:paraId="27951831" w14:textId="77777777" w:rsidR="008D1E9A" w:rsidRDefault="008D1E9A" w:rsidP="008D1E9A">
      <w:pPr>
        <w:jc w:val="both"/>
      </w:pPr>
      <w:proofErr w:type="spellStart"/>
      <w:r>
        <w:t>Kärcher</w:t>
      </w:r>
      <w:proofErr w:type="spellEnd"/>
      <w:r>
        <w:t xml:space="preserve"> také dlouhodobě spolupracuje s ekologickou organizací </w:t>
      </w:r>
      <w:proofErr w:type="spellStart"/>
      <w:r>
        <w:t>One</w:t>
      </w:r>
      <w:proofErr w:type="spellEnd"/>
      <w:r>
        <w:t xml:space="preserve"> </w:t>
      </w:r>
      <w:proofErr w:type="spellStart"/>
      <w:r>
        <w:t>Earth</w:t>
      </w:r>
      <w:proofErr w:type="spellEnd"/>
      <w:r>
        <w:t xml:space="preserve"> – </w:t>
      </w:r>
      <w:proofErr w:type="spellStart"/>
      <w:r>
        <w:t>One</w:t>
      </w:r>
      <w:proofErr w:type="spellEnd"/>
      <w:r>
        <w:t xml:space="preserve"> </w:t>
      </w:r>
      <w:proofErr w:type="spellStart"/>
      <w:r>
        <w:t>Ocean</w:t>
      </w:r>
      <w:proofErr w:type="spellEnd"/>
      <w:r>
        <w:t xml:space="preserve"> (OEOO), která se zaměřuje na snižování plastového znečištění oceánů. Firma například financuje čisticí tým v Kambodži, který z řeky Mekong každý měsíc odstraní přibližně šest tun plastového odpadu. Společně s OEOO rovněž zkoumá možnosti, jak využít recyklovaný oceánský plast přímo při výrobě čisticích zařízení. Již nyní v některých výrobcích využívá recyklovaný plast. Příkladem pak může být vysavač </w:t>
      </w:r>
      <w:proofErr w:type="spellStart"/>
      <w:r>
        <w:t>Kärcher</w:t>
      </w:r>
      <w:proofErr w:type="spellEnd"/>
      <w:r>
        <w:t xml:space="preserve"> </w:t>
      </w:r>
      <w:proofErr w:type="spellStart"/>
      <w:proofErr w:type="gramStart"/>
      <w:r>
        <w:t>Re!Plast</w:t>
      </w:r>
      <w:proofErr w:type="spellEnd"/>
      <w:proofErr w:type="gramEnd"/>
      <w:r>
        <w:t xml:space="preserve">, který pokud odečteme </w:t>
      </w:r>
      <w:r>
        <w:lastRenderedPageBreak/>
        <w:t>příslušenství, je ze 60 % z recyklovaných materiálů. Při výrobě vysavače se ušetří 1,5 kg nového plastu a jsou minimalizovány emise CO2 a spotřeba vody.</w:t>
      </w:r>
    </w:p>
    <w:p w14:paraId="1DCDC72D" w14:textId="77777777" w:rsidR="008D1E9A" w:rsidRPr="008D1E9A" w:rsidRDefault="008D1E9A" w:rsidP="008D1E9A">
      <w:pPr>
        <w:jc w:val="both"/>
        <w:rPr>
          <w:b/>
          <w:bCs/>
        </w:rPr>
      </w:pPr>
      <w:r w:rsidRPr="008D1E9A">
        <w:rPr>
          <w:b/>
          <w:bCs/>
        </w:rPr>
        <w:t>Malé kroky s velkým dopadem</w:t>
      </w:r>
    </w:p>
    <w:p w14:paraId="661E8BF9" w14:textId="7A5EC5BD" w:rsidR="00BA519B" w:rsidRDefault="008D1E9A" w:rsidP="008D1E9A">
      <w:pPr>
        <w:jc w:val="both"/>
      </w:pPr>
      <w:proofErr w:type="spellStart"/>
      <w:r>
        <w:t>Kärcher</w:t>
      </w:r>
      <w:proofErr w:type="spellEnd"/>
      <w:r>
        <w:t xml:space="preserve"> </w:t>
      </w:r>
      <w:proofErr w:type="spellStart"/>
      <w:r>
        <w:t>Clean</w:t>
      </w:r>
      <w:proofErr w:type="spellEnd"/>
      <w:r>
        <w:t xml:space="preserve">-up </w:t>
      </w:r>
      <w:proofErr w:type="spellStart"/>
      <w:r>
        <w:t>Days</w:t>
      </w:r>
      <w:proofErr w:type="spellEnd"/>
      <w:r>
        <w:t xml:space="preserve"> ukazují, že i relativně malé akce mohou mít významný dopad. Kombinace lokálních úklidů a podpory velkých ekologických projektů má jasný cíl – přispět k čistšímu prostředí a k větší odpovědnosti vůči planetě.</w:t>
      </w:r>
    </w:p>
    <w:sectPr w:rsidR="00BA51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19B"/>
    <w:rsid w:val="00085335"/>
    <w:rsid w:val="008D1E9A"/>
    <w:rsid w:val="00BA519B"/>
    <w:rsid w:val="00F26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63E6F"/>
  <w15:chartTrackingRefBased/>
  <w15:docId w15:val="{E80F07A3-B501-48E8-AF7B-E318FAA0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A51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A51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A519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BA51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BA519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BA51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BA51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BA51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BA51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A519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BA519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A519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BA519B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BA519B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BA519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BA519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BA519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BA519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BA51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BA51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A51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BA51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BA51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BA519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BA519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BA519B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A519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A519B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BA519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381</Words>
  <Characters>2251</Characters>
  <Application>Microsoft Office Word</Application>
  <DocSecurity>0</DocSecurity>
  <Lines>18</Lines>
  <Paragraphs>5</Paragraphs>
  <ScaleCrop>false</ScaleCrop>
  <Company/>
  <LinksUpToDate>false</LinksUpToDate>
  <CharactersWithSpaces>2627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3</cp:revision>
  <dcterms:created xsi:type="dcterms:W3CDTF">2025-09-16T12:25:00Z</dcterms:created>
  <dcterms:modified xsi:type="dcterms:W3CDTF">2025-09-16T12:51:00Z</dcterms:modified>
</cp:coreProperties>
</file>