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7FA61" w14:textId="2311F045" w:rsidR="00833071" w:rsidRPr="00A264B8" w:rsidRDefault="00833071" w:rsidP="00A264B8">
      <w:pPr>
        <w:jc w:val="center"/>
        <w:rPr>
          <w:b/>
          <w:bCs/>
          <w:sz w:val="28"/>
          <w:szCs w:val="28"/>
        </w:rPr>
      </w:pPr>
      <w:r w:rsidRPr="00A264B8">
        <w:rPr>
          <w:rFonts w:eastAsia="Times New Roman"/>
          <w:b/>
          <w:bCs/>
          <w:sz w:val="28"/>
          <w:szCs w:val="28"/>
        </w:rPr>
        <w:t xml:space="preserve">Co při rekonstrukci bytu či domu </w:t>
      </w:r>
      <w:r w:rsidR="001217B6">
        <w:rPr>
          <w:rFonts w:eastAsia="Times New Roman"/>
          <w:b/>
          <w:bCs/>
          <w:sz w:val="28"/>
          <w:szCs w:val="28"/>
        </w:rPr>
        <w:t>nepodcenit</w:t>
      </w:r>
      <w:r w:rsidRPr="00A264B8">
        <w:rPr>
          <w:rFonts w:eastAsia="Times New Roman"/>
          <w:b/>
          <w:bCs/>
          <w:sz w:val="28"/>
          <w:szCs w:val="28"/>
        </w:rPr>
        <w:t>, aby domov byl úsporný, zdravý a připravený na budoucnost</w:t>
      </w:r>
    </w:p>
    <w:p w14:paraId="00BCBF86" w14:textId="77777777" w:rsidR="0046576F" w:rsidRPr="0046576F" w:rsidRDefault="0046576F" w:rsidP="0046576F">
      <w:pPr>
        <w:jc w:val="center"/>
        <w:rPr>
          <w:b/>
          <w:bCs/>
          <w:sz w:val="32"/>
          <w:szCs w:val="32"/>
        </w:rPr>
      </w:pPr>
    </w:p>
    <w:p w14:paraId="6110335A" w14:textId="44E53E5C" w:rsidR="0046576F" w:rsidRPr="0046576F" w:rsidRDefault="0046576F" w:rsidP="00A264B8">
      <w:pPr>
        <w:spacing w:line="360" w:lineRule="auto"/>
      </w:pPr>
      <w:r w:rsidRPr="0046576F">
        <w:rPr>
          <w:b/>
          <w:bCs/>
        </w:rPr>
        <w:t xml:space="preserve">Praha, </w:t>
      </w:r>
      <w:r w:rsidR="00912E07">
        <w:rPr>
          <w:b/>
          <w:bCs/>
        </w:rPr>
        <w:t>5.</w:t>
      </w:r>
      <w:r w:rsidRPr="0046576F">
        <w:rPr>
          <w:b/>
          <w:bCs/>
        </w:rPr>
        <w:t xml:space="preserve"> </w:t>
      </w:r>
      <w:r w:rsidR="00912E07">
        <w:rPr>
          <w:b/>
          <w:bCs/>
        </w:rPr>
        <w:t>z</w:t>
      </w:r>
      <w:r w:rsidR="00080FE2">
        <w:rPr>
          <w:b/>
          <w:bCs/>
        </w:rPr>
        <w:t>á</w:t>
      </w:r>
      <w:r w:rsidR="00912E07">
        <w:rPr>
          <w:b/>
          <w:bCs/>
        </w:rPr>
        <w:t>ří</w:t>
      </w:r>
      <w:r w:rsidRPr="0046576F">
        <w:rPr>
          <w:b/>
          <w:bCs/>
        </w:rPr>
        <w:t xml:space="preserve"> 2025 </w:t>
      </w:r>
      <w:r>
        <w:rPr>
          <w:b/>
          <w:bCs/>
        </w:rPr>
        <w:t>–</w:t>
      </w:r>
      <w:r>
        <w:t xml:space="preserve"> </w:t>
      </w:r>
      <w:r w:rsidRPr="0046576F">
        <w:t>Rekonstrukce</w:t>
      </w:r>
      <w:r>
        <w:t xml:space="preserve"> domu či bytu se nemusí omezit jen na </w:t>
      </w:r>
      <w:r w:rsidRPr="0046576F">
        <w:t>nov</w:t>
      </w:r>
      <w:r>
        <w:t>ou</w:t>
      </w:r>
      <w:r w:rsidRPr="0046576F">
        <w:t xml:space="preserve"> kuchy</w:t>
      </w:r>
      <w:r>
        <w:t>ň</w:t>
      </w:r>
      <w:r w:rsidR="0081701A">
        <w:t>, okna</w:t>
      </w:r>
      <w:r w:rsidRPr="0046576F">
        <w:t xml:space="preserve"> </w:t>
      </w:r>
      <w:r>
        <w:t>či</w:t>
      </w:r>
      <w:r w:rsidRPr="0046576F">
        <w:t xml:space="preserve"> podlah</w:t>
      </w:r>
      <w:r>
        <w:t>y</w:t>
      </w:r>
      <w:r w:rsidRPr="0046576F">
        <w:t xml:space="preserve">. </w:t>
      </w:r>
      <w:r w:rsidR="00083659">
        <w:t xml:space="preserve">Je dobré myslet i na </w:t>
      </w:r>
      <w:r w:rsidR="002D79A6">
        <w:t>věci, které</w:t>
      </w:r>
      <w:r w:rsidR="003431FB">
        <w:t xml:space="preserve"> podpoří vaše zdraví, ušetří účty za energie nebo</w:t>
      </w:r>
      <w:r w:rsidR="002D79A6">
        <w:t xml:space="preserve"> se vyplatí</w:t>
      </w:r>
      <w:r w:rsidR="00083659">
        <w:t xml:space="preserve"> za pár let</w:t>
      </w:r>
      <w:r w:rsidR="003431FB">
        <w:t>. A</w:t>
      </w:r>
      <w:r w:rsidR="00083659">
        <w:t xml:space="preserve"> když už se do rekonstrukce pustíte,</w:t>
      </w:r>
      <w:r w:rsidR="002D79A6">
        <w:t xml:space="preserve"> stojí za to</w:t>
      </w:r>
      <w:r w:rsidR="00083659">
        <w:t xml:space="preserve"> </w:t>
      </w:r>
      <w:r w:rsidR="00C51BBF">
        <w:t xml:space="preserve">na ně </w:t>
      </w:r>
      <w:r w:rsidR="003431FB">
        <w:t>myslet</w:t>
      </w:r>
      <w:r w:rsidR="002D79A6">
        <w:t xml:space="preserve">. Mohou totiž </w:t>
      </w:r>
      <w:r w:rsidRPr="0046576F">
        <w:t>rozhodnou</w:t>
      </w:r>
      <w:r w:rsidR="002D79A6">
        <w:t>t</w:t>
      </w:r>
      <w:r w:rsidRPr="0046576F">
        <w:t xml:space="preserve"> o tom, jak </w:t>
      </w:r>
      <w:r w:rsidR="00C51BBF">
        <w:t>se</w:t>
      </w:r>
      <w:r w:rsidR="003431FB">
        <w:t xml:space="preserve"> vám</w:t>
      </w:r>
      <w:r w:rsidR="00C51BBF">
        <w:t xml:space="preserve"> bude bydlet</w:t>
      </w:r>
      <w:r w:rsidRPr="0046576F">
        <w:t xml:space="preserve"> </w:t>
      </w:r>
      <w:r w:rsidR="0081701A">
        <w:t xml:space="preserve">třeba </w:t>
      </w:r>
      <w:r w:rsidRPr="0046576F">
        <w:t>dalších patnáct až dvacet let.</w:t>
      </w:r>
      <w:r>
        <w:t xml:space="preserve"> </w:t>
      </w:r>
    </w:p>
    <w:p w14:paraId="4F318040" w14:textId="30503B5C" w:rsidR="0046576F" w:rsidRPr="0046576F" w:rsidRDefault="0000465B" w:rsidP="0046576F">
      <w:pPr>
        <w:rPr>
          <w:b/>
          <w:bCs/>
        </w:rPr>
      </w:pPr>
      <w:r>
        <w:rPr>
          <w:b/>
          <w:bCs/>
        </w:rPr>
        <w:t xml:space="preserve">Myslete na </w:t>
      </w:r>
      <w:r w:rsidR="00041985">
        <w:rPr>
          <w:b/>
          <w:bCs/>
        </w:rPr>
        <w:t>rozvody kabelů</w:t>
      </w:r>
    </w:p>
    <w:p w14:paraId="5DF56FF5" w14:textId="7238435F" w:rsidR="0046576F" w:rsidRPr="0046576F" w:rsidRDefault="00C51BBF" w:rsidP="0046576F">
      <w:r>
        <w:t xml:space="preserve">Když už rekonstruujete, myslete i do budoucna. Do domácnosti totiž jistě budou přibývat zařízení připojená na internet. </w:t>
      </w:r>
      <w:r w:rsidR="00222627">
        <w:t>„</w:t>
      </w:r>
      <w:r w:rsidR="0046576F" w:rsidRPr="0046576F">
        <w:t xml:space="preserve">Wi-Fi je pohodlná, ale spolehlivost a rychlost </w:t>
      </w:r>
      <w:r w:rsidR="0000465B">
        <w:t>rozvodu internetu</w:t>
      </w:r>
      <w:r>
        <w:t xml:space="preserve"> má větší kabel</w:t>
      </w:r>
      <w:r w:rsidR="0046576F" w:rsidRPr="0046576F">
        <w:t xml:space="preserve">. Do obýváku, pracovny a dětských pokojů </w:t>
      </w:r>
      <w:r w:rsidR="0000465B">
        <w:t>se proto vyplatí</w:t>
      </w:r>
      <w:r w:rsidR="0046576F" w:rsidRPr="0046576F">
        <w:t xml:space="preserve"> strukturovan</w:t>
      </w:r>
      <w:r w:rsidR="0000465B">
        <w:t>á</w:t>
      </w:r>
      <w:r w:rsidR="0046576F" w:rsidRPr="0046576F">
        <w:t xml:space="preserve"> kabeláž</w:t>
      </w:r>
      <w:r w:rsidR="0000465B">
        <w:t>, protože stále více zařízení se bez internetu neobejde. N</w:t>
      </w:r>
      <w:r w:rsidR="00DE7698">
        <w:t xml:space="preserve">ejlépe </w:t>
      </w:r>
      <w:r w:rsidR="0000465B">
        <w:t xml:space="preserve">pak </w:t>
      </w:r>
      <w:r w:rsidR="0046576F" w:rsidRPr="0046576F">
        <w:t xml:space="preserve">počítejte </w:t>
      </w:r>
      <w:r w:rsidR="00DE7698">
        <w:t xml:space="preserve">i </w:t>
      </w:r>
      <w:r w:rsidR="0046576F" w:rsidRPr="0046576F">
        <w:t>s vývody pro stropní přístupové body.</w:t>
      </w:r>
      <w:r w:rsidR="00BD7373" w:rsidRPr="00BD7373">
        <w:t xml:space="preserve"> </w:t>
      </w:r>
      <w:r w:rsidR="0000465B">
        <w:t>Počítejte s tím, že n</w:t>
      </w:r>
      <w:r w:rsidR="00BD7373" w:rsidRPr="0046576F">
        <w:t xml:space="preserve">ejdražší kabel je ten, který budete </w:t>
      </w:r>
      <w:r w:rsidR="0000465B">
        <w:t>rozvádět</w:t>
      </w:r>
      <w:r w:rsidR="00BD7373" w:rsidRPr="0046576F">
        <w:t xml:space="preserve"> až po malbě</w:t>
      </w:r>
      <w:r w:rsidR="00222627">
        <w:t>,“ říká Michal Černý ze společnosti Audiopro.</w:t>
      </w:r>
      <w:r w:rsidR="003431FB">
        <w:t xml:space="preserve"> „</w:t>
      </w:r>
      <w:r w:rsidR="00DE7698">
        <w:t>I když ještě nemáte jasnou představu, jaké všechny věci chytré domácnosti budete v budoucnu používat, p</w:t>
      </w:r>
      <w:r w:rsidR="0046576F" w:rsidRPr="0046576F">
        <w:t>řipravte</w:t>
      </w:r>
      <w:r w:rsidR="0000465B">
        <w:t xml:space="preserve"> si vše tak</w:t>
      </w:r>
      <w:r w:rsidR="0046576F" w:rsidRPr="0046576F">
        <w:t xml:space="preserve">, </w:t>
      </w:r>
      <w:r w:rsidR="0000465B">
        <w:t>aby</w:t>
      </w:r>
      <w:r w:rsidR="009A0673">
        <w:t>ste chytrou domácnost mohli rozvíjet</w:t>
      </w:r>
      <w:r w:rsidR="003431FB">
        <w:t>,“ dodává.</w:t>
      </w:r>
      <w:r w:rsidR="009A0673">
        <w:t xml:space="preserve"> </w:t>
      </w:r>
    </w:p>
    <w:p w14:paraId="740D3C29" w14:textId="0D9DBB94" w:rsidR="0046576F" w:rsidRPr="0046576F" w:rsidRDefault="00C51BBF" w:rsidP="0046576F">
      <w:pPr>
        <w:rPr>
          <w:b/>
          <w:bCs/>
        </w:rPr>
      </w:pPr>
      <w:r>
        <w:rPr>
          <w:b/>
          <w:bCs/>
        </w:rPr>
        <w:t>Izolace a s</w:t>
      </w:r>
      <w:r w:rsidR="0046576F" w:rsidRPr="0046576F">
        <w:rPr>
          <w:b/>
          <w:bCs/>
        </w:rPr>
        <w:t xml:space="preserve">tínění </w:t>
      </w:r>
      <w:r w:rsidR="00083659">
        <w:rPr>
          <w:b/>
          <w:bCs/>
        </w:rPr>
        <w:t>bud</w:t>
      </w:r>
      <w:r>
        <w:rPr>
          <w:b/>
          <w:bCs/>
        </w:rPr>
        <w:t>ou</w:t>
      </w:r>
      <w:r w:rsidR="00083659">
        <w:rPr>
          <w:b/>
          <w:bCs/>
        </w:rPr>
        <w:t xml:space="preserve"> důležité v létě i v zimě</w:t>
      </w:r>
    </w:p>
    <w:p w14:paraId="02E2C627" w14:textId="767E1485" w:rsidR="00C51BBF" w:rsidRDefault="00C51BBF" w:rsidP="0046576F">
      <w:r>
        <w:t xml:space="preserve">S vývojem klimatu se musíme připravit, že léta mohou být velmi horká. </w:t>
      </w:r>
      <w:r w:rsidR="00222627">
        <w:t>„</w:t>
      </w:r>
      <w:r>
        <w:t>Při rekonstrukc</w:t>
      </w:r>
      <w:r w:rsidR="00222627">
        <w:t>i</w:t>
      </w:r>
      <w:r>
        <w:t xml:space="preserve"> se proto vyplatí investovat do izolace i zastínění, které v létě</w:t>
      </w:r>
      <w:r w:rsidR="0046576F" w:rsidRPr="0046576F">
        <w:t xml:space="preserve"> udrží interiér o několik stupňů chladnější</w:t>
      </w:r>
      <w:r w:rsidR="002217DB">
        <w:t>,</w:t>
      </w:r>
      <w:r w:rsidR="0046576F" w:rsidRPr="0046576F">
        <w:t xml:space="preserve"> a </w:t>
      </w:r>
      <w:r>
        <w:t xml:space="preserve">i </w:t>
      </w:r>
      <w:r w:rsidR="0046576F" w:rsidRPr="0046576F">
        <w:t xml:space="preserve">v zimě omezí úniky tepla. </w:t>
      </w:r>
      <w:r w:rsidR="00222627">
        <w:t xml:space="preserve">V létě i v zimě tak ušetříte na udržování vhodného klimatu, což poznáte i na faktuře za energie,“ říká Lukáš Kaňok z Kalkulátor.cz. </w:t>
      </w:r>
    </w:p>
    <w:p w14:paraId="3AC9F299" w14:textId="4B9F9A00" w:rsidR="0046576F" w:rsidRDefault="00083659" w:rsidP="0046576F">
      <w:r>
        <w:t>Proto se pro</w:t>
      </w:r>
      <w:r w:rsidR="002217DB">
        <w:t xml:space="preserve"> izolaci</w:t>
      </w:r>
      <w:r>
        <w:t xml:space="preserve"> rozhodněte již dnes nebo alespoň nemovitost na </w:t>
      </w:r>
      <w:r w:rsidR="003431FB">
        <w:t>ni</w:t>
      </w:r>
      <w:r>
        <w:t xml:space="preserve"> připravte. </w:t>
      </w:r>
      <w:r w:rsidR="002217DB">
        <w:t>A</w:t>
      </w:r>
      <w:r w:rsidR="003431FB">
        <w:t xml:space="preserve"> uvažujte i o venkovním zastínění oken.  A</w:t>
      </w:r>
      <w:r w:rsidR="002217DB">
        <w:t xml:space="preserve">byste snadno mohli instalovat </w:t>
      </w:r>
      <w:r w:rsidR="003431FB">
        <w:t xml:space="preserve">účinné </w:t>
      </w:r>
      <w:r w:rsidR="002217DB">
        <w:t>motorizované venkovní rolety, k</w:t>
      </w:r>
      <w:r w:rsidR="0046576F" w:rsidRPr="0046576F">
        <w:t xml:space="preserve"> oknům </w:t>
      </w:r>
      <w:r>
        <w:t xml:space="preserve">veďte </w:t>
      </w:r>
      <w:r w:rsidR="0046576F" w:rsidRPr="0046576F">
        <w:t xml:space="preserve">napájení a ovládací kabely a stáhněte je do rozvaděče. </w:t>
      </w:r>
      <w:r>
        <w:t xml:space="preserve">V budoucnu se pak </w:t>
      </w:r>
      <w:r w:rsidR="003431FB">
        <w:t>můžete rozhodnout</w:t>
      </w:r>
      <w:r>
        <w:t>, zda zvolíte klasickou nebo chytrou variantu. Motorizace se však vyplatí stoprocentně.</w:t>
      </w:r>
    </w:p>
    <w:p w14:paraId="039DAA85" w14:textId="1C464368" w:rsidR="00A77C1C" w:rsidRPr="0046576F" w:rsidRDefault="00330272" w:rsidP="00A77C1C">
      <w:pPr>
        <w:rPr>
          <w:b/>
          <w:bCs/>
        </w:rPr>
      </w:pPr>
      <w:r>
        <w:rPr>
          <w:b/>
          <w:bCs/>
        </w:rPr>
        <w:t>Filtry na vodu pod kuchyňský dřez</w:t>
      </w:r>
    </w:p>
    <w:p w14:paraId="1A915C09" w14:textId="05CD07A0" w:rsidR="00D15CBF" w:rsidRDefault="00A77C1C" w:rsidP="00A77C1C">
      <w:r>
        <w:t xml:space="preserve">Ke zdravému bydlení patří také kvalitní voda. </w:t>
      </w:r>
      <w:r w:rsidR="00D15CBF">
        <w:t>„</w:t>
      </w:r>
      <w:r w:rsidRPr="0042541B">
        <w:t>Pitná voda z vodovodu nemusí vždy splňovat představy o</w:t>
      </w:r>
      <w:r>
        <w:t xml:space="preserve"> ideální</w:t>
      </w:r>
      <w:r w:rsidRPr="0042541B">
        <w:t xml:space="preserve"> kvalitě a chuti</w:t>
      </w:r>
      <w:r>
        <w:t xml:space="preserve"> právě pro vás</w:t>
      </w:r>
      <w:r w:rsidRPr="0042541B">
        <w:t xml:space="preserve">. </w:t>
      </w:r>
      <w:r w:rsidR="00C8596F">
        <w:t xml:space="preserve">Může vadit </w:t>
      </w:r>
      <w:r w:rsidR="00C8596F" w:rsidRPr="00C8596F">
        <w:t>nepříjemná chuť, příliš mnoho chlóru či zakalenost. Nebo si nejs</w:t>
      </w:r>
      <w:r w:rsidR="00C8596F">
        <w:t>te</w:t>
      </w:r>
      <w:r w:rsidR="00C8596F" w:rsidRPr="00C8596F">
        <w:t xml:space="preserve"> jisti, zda voda neobsahuje nežádoucí látky, jako jsou těžké kovy či bakterie</w:t>
      </w:r>
      <w:r w:rsidR="00C8596F">
        <w:t xml:space="preserve">. </w:t>
      </w:r>
      <w:r>
        <w:t xml:space="preserve">Ale napravit se to dá jednoduše pomocí filtračního systému pod dřez, jehož pořízení stojí </w:t>
      </w:r>
      <w:r w:rsidR="00344985">
        <w:t xml:space="preserve">od </w:t>
      </w:r>
      <w:r>
        <w:t>deset</w:t>
      </w:r>
      <w:r w:rsidR="00344985">
        <w:t>i</w:t>
      </w:r>
      <w:r>
        <w:t xml:space="preserve"> tisíc korun. Filtry pak volíte podle vlastních preferencí, aby byla voda pro vás co nejchutnější</w:t>
      </w:r>
      <w:r w:rsidR="00C8596F">
        <w:t>. N</w:t>
      </w:r>
      <w:r>
        <w:t>avíc můžete mít v samostatném kohoutku na dřezu i vodu mineralizovanou</w:t>
      </w:r>
      <w:r w:rsidR="00C8596F">
        <w:t>, obohacenou o zdravý hořčík</w:t>
      </w:r>
      <w:r w:rsidR="00D15CBF">
        <w:t xml:space="preserve">,“ říká </w:t>
      </w:r>
      <w:r w:rsidR="00D15CBF" w:rsidRPr="00D15CBF">
        <w:t>Jaroslav Žák z</w:t>
      </w:r>
      <w:r w:rsidR="00D15CBF">
        <w:t>e společnosti</w:t>
      </w:r>
      <w:r w:rsidR="00D15CBF" w:rsidRPr="00D15CBF">
        <w:t> BWT.</w:t>
      </w:r>
    </w:p>
    <w:p w14:paraId="52A366F0" w14:textId="19A99A4E" w:rsidR="00A77C1C" w:rsidRDefault="00A77C1C" w:rsidP="00A77C1C">
      <w:r>
        <w:lastRenderedPageBreak/>
        <w:t>Tato investice představuje při několikasettisícové rekonstrukci zanedbatelnou položku</w:t>
      </w:r>
      <w:r w:rsidR="006F668B">
        <w:t xml:space="preserve"> v porovnání s tím, co za ni dostanete</w:t>
      </w:r>
      <w:r>
        <w:t>. A</w:t>
      </w:r>
      <w:r w:rsidRPr="0042541B">
        <w:t xml:space="preserve"> při rekonstrukci </w:t>
      </w:r>
      <w:r>
        <w:t xml:space="preserve">je ideální chvíle, kdy můžete domácnost posunout o krok dál. </w:t>
      </w:r>
    </w:p>
    <w:p w14:paraId="5452272F" w14:textId="27881BCE" w:rsidR="0046576F" w:rsidRPr="0046576F" w:rsidRDefault="0046576F" w:rsidP="0046576F">
      <w:pPr>
        <w:rPr>
          <w:b/>
          <w:bCs/>
        </w:rPr>
      </w:pPr>
      <w:r w:rsidRPr="0046576F">
        <w:rPr>
          <w:b/>
          <w:bCs/>
        </w:rPr>
        <w:t>Fotovoltaika</w:t>
      </w:r>
      <w:r w:rsidR="00222627">
        <w:rPr>
          <w:b/>
          <w:bCs/>
        </w:rPr>
        <w:t xml:space="preserve"> a</w:t>
      </w:r>
      <w:r w:rsidRPr="0046576F">
        <w:rPr>
          <w:b/>
          <w:bCs/>
        </w:rPr>
        <w:t xml:space="preserve"> bateriové úložiště </w:t>
      </w:r>
    </w:p>
    <w:p w14:paraId="370C521E" w14:textId="424406C6" w:rsidR="00344985" w:rsidRPr="00344985" w:rsidRDefault="00344985" w:rsidP="00344985">
      <w:r w:rsidRPr="00344985">
        <w:t xml:space="preserve">Fotovoltaika představuje </w:t>
      </w:r>
      <w:r>
        <w:t xml:space="preserve">v současnosti jistě </w:t>
      </w:r>
      <w:r w:rsidRPr="00344985">
        <w:t xml:space="preserve">zajímavé vylepšení domácnosti. Kombinace solárních panelů a </w:t>
      </w:r>
      <w:r>
        <w:t xml:space="preserve">bateriových </w:t>
      </w:r>
      <w:r w:rsidRPr="00344985">
        <w:t>úložišť umožňuje efektivní výrobu, uchování a využití energie, což zvyšuje energetickou soběstačnost a snižuje náklady domácnosti na energie.</w:t>
      </w:r>
    </w:p>
    <w:p w14:paraId="7EB8274B" w14:textId="1B21EA46" w:rsidR="00B80A68" w:rsidRDefault="00344985" w:rsidP="00B80A68">
      <w:r w:rsidRPr="00344985">
        <w:t>„Instalace fotovoltaických panelů umožní snížit závislost na externích dodavatelích a zároveň chránit životní prostředí. Produkcí vlastní energie lze navíc vedle ušetření finančních prostředků dosáhnout i částečné energetické soběstačnosti,“ říká Pavel Bursa ze společnosti Resacs a dodává: „Klíčovým řešením jsou v této oblasti právě chytré systémy bateriového ukládání energie, které díky AI poznají energetické potřeby domácnost a na základě toho pak hospodaří s energií. Umožňují totiž uchovávat přebytečnou energii vyrobenou ze slunce a využívat ji později, kdy slunce svítí méně</w:t>
      </w:r>
      <w:r w:rsidR="00C8596F" w:rsidRPr="00C8596F">
        <w:t>,“ říká Pavel Bursa ze společnosti Resacs.</w:t>
      </w:r>
      <w:r>
        <w:t xml:space="preserve"> </w:t>
      </w:r>
      <w:r w:rsidR="002217DB">
        <w:t xml:space="preserve">A </w:t>
      </w:r>
      <w:r w:rsidR="003431FB">
        <w:t xml:space="preserve">i </w:t>
      </w:r>
      <w:r w:rsidR="002217DB">
        <w:t xml:space="preserve">když se pro </w:t>
      </w:r>
      <w:r>
        <w:t>pořízení</w:t>
      </w:r>
      <w:r w:rsidR="002217DB">
        <w:t xml:space="preserve"> nerozhodnete ihned, nepodceňte přípravu, která vám budoucí instalaci usnadní. </w:t>
      </w:r>
    </w:p>
    <w:p w14:paraId="1FE023A5" w14:textId="191EE937" w:rsidR="00222627" w:rsidRPr="00B80A68" w:rsidRDefault="00344985" w:rsidP="00B80A68">
      <w:r>
        <w:rPr>
          <w:b/>
          <w:bCs/>
        </w:rPr>
        <w:t>Příprava na elektromobilitu</w:t>
      </w:r>
    </w:p>
    <w:p w14:paraId="0A49DC26" w14:textId="77777777" w:rsidR="0033477B" w:rsidRDefault="002217DB" w:rsidP="00B80A68">
      <w:r>
        <w:t>Podobně je tomu i u</w:t>
      </w:r>
      <w:r w:rsidR="00B80A68" w:rsidRPr="00B80A68">
        <w:t xml:space="preserve"> elektromobility</w:t>
      </w:r>
      <w:r>
        <w:t>. Byla by škoda si nepořídit elektromobil jen proto, že bude komplikované jej doma nabíjet.</w:t>
      </w:r>
      <w:r w:rsidR="00B80A68" w:rsidRPr="00B80A68">
        <w:t xml:space="preserve"> </w:t>
      </w:r>
      <w:r>
        <w:t>V</w:t>
      </w:r>
      <w:r w:rsidR="00B80A68" w:rsidRPr="00B80A68">
        <w:t xml:space="preserve">yplatí </w:t>
      </w:r>
      <w:r>
        <w:t xml:space="preserve">se </w:t>
      </w:r>
      <w:r w:rsidR="00B80A68" w:rsidRPr="00B80A68">
        <w:t xml:space="preserve">počítat s třífázovým přívodem do garáže či na parkovací stání a nechat vyvedený samostatný jistič, ideálně v kombinaci s přípravou pro chytré řízení výkonu. </w:t>
      </w:r>
      <w:r w:rsidR="00344985">
        <w:t>S</w:t>
      </w:r>
      <w:r w:rsidR="00B80A68" w:rsidRPr="00B80A68">
        <w:t xml:space="preserve">tačí připravit chráničku a montážní místo, aby bylo možné kabely později snadno protáhnout bez bourání. </w:t>
      </w:r>
    </w:p>
    <w:p w14:paraId="6A36D3F3" w14:textId="4001F6D1" w:rsidR="0033477B" w:rsidRDefault="0033477B" w:rsidP="0033477B">
      <w:r>
        <w:t>Vhodné je myslet i nabíjení elektrokol, koloběžek. Vhodné je mít zásuvky v garáži nebo ve sklepě, pokud to jde, a to s jištěním a ochranou.</w:t>
      </w:r>
    </w:p>
    <w:p w14:paraId="79C85184" w14:textId="4E8F4AD6" w:rsidR="00B80A68" w:rsidRPr="00B80A68" w:rsidRDefault="00B80A68" w:rsidP="00B80A68">
      <w:r w:rsidRPr="00B80A68">
        <w:t>Tyto kroky představují jen malý zlomek z celkových nákladů rekonstrukce, ale rozhodnou o tom, zda budoucí instalace proběhne hladce a bezpečně, nebo vás čekají komplikace a dodatečné náklady.</w:t>
      </w:r>
    </w:p>
    <w:p w14:paraId="6710C337" w14:textId="77777777" w:rsidR="0042541B" w:rsidRDefault="0042541B" w:rsidP="0046576F"/>
    <w:p w14:paraId="7B291EB2" w14:textId="77777777" w:rsidR="00A77C1C" w:rsidRDefault="00A77C1C" w:rsidP="0046576F"/>
    <w:p w14:paraId="48F369FC" w14:textId="77777777" w:rsidR="00A77C1C" w:rsidRDefault="00A77C1C" w:rsidP="0046576F"/>
    <w:p w14:paraId="106AEB76" w14:textId="77777777" w:rsidR="0046576F" w:rsidRPr="0046576F" w:rsidRDefault="0046576F" w:rsidP="0046576F">
      <w:pPr>
        <w:rPr>
          <w:vanish/>
        </w:rPr>
      </w:pPr>
      <w:r w:rsidRPr="0046576F">
        <w:rPr>
          <w:vanish/>
        </w:rPr>
        <w:t>Začátek formuláře</w:t>
      </w:r>
    </w:p>
    <w:p w14:paraId="70D7C1F1" w14:textId="77777777" w:rsidR="0046576F" w:rsidRPr="0046576F" w:rsidRDefault="0046576F" w:rsidP="0046576F"/>
    <w:p w14:paraId="20381D9C" w14:textId="77777777" w:rsidR="0046576F" w:rsidRPr="0046576F" w:rsidRDefault="0046576F" w:rsidP="0046576F">
      <w:pPr>
        <w:rPr>
          <w:vanish/>
        </w:rPr>
      </w:pPr>
      <w:r w:rsidRPr="0046576F">
        <w:rPr>
          <w:vanish/>
        </w:rPr>
        <w:t>Konec formuláře</w:t>
      </w:r>
    </w:p>
    <w:p w14:paraId="712257F5" w14:textId="77777777" w:rsidR="00C82CEE" w:rsidRDefault="00C82CEE"/>
    <w:sectPr w:rsidR="00C82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CEE"/>
    <w:rsid w:val="0000465B"/>
    <w:rsid w:val="00013E79"/>
    <w:rsid w:val="00041985"/>
    <w:rsid w:val="00080FE2"/>
    <w:rsid w:val="00083659"/>
    <w:rsid w:val="000D1B4E"/>
    <w:rsid w:val="000F2D47"/>
    <w:rsid w:val="001217B6"/>
    <w:rsid w:val="00180D95"/>
    <w:rsid w:val="001E2ECB"/>
    <w:rsid w:val="002217DB"/>
    <w:rsid w:val="00222627"/>
    <w:rsid w:val="002702F6"/>
    <w:rsid w:val="002A4A6B"/>
    <w:rsid w:val="002D79A6"/>
    <w:rsid w:val="00330272"/>
    <w:rsid w:val="0033477B"/>
    <w:rsid w:val="003431FB"/>
    <w:rsid w:val="00344985"/>
    <w:rsid w:val="0042541B"/>
    <w:rsid w:val="00440779"/>
    <w:rsid w:val="0046576F"/>
    <w:rsid w:val="005C4DD8"/>
    <w:rsid w:val="00666C42"/>
    <w:rsid w:val="00667172"/>
    <w:rsid w:val="006E2FDD"/>
    <w:rsid w:val="006F668B"/>
    <w:rsid w:val="0081701A"/>
    <w:rsid w:val="00833071"/>
    <w:rsid w:val="00874A1F"/>
    <w:rsid w:val="008A7E9B"/>
    <w:rsid w:val="00912E07"/>
    <w:rsid w:val="00950E21"/>
    <w:rsid w:val="009A0673"/>
    <w:rsid w:val="00A264B8"/>
    <w:rsid w:val="00A77C1C"/>
    <w:rsid w:val="00B80A68"/>
    <w:rsid w:val="00BD7373"/>
    <w:rsid w:val="00C51BBF"/>
    <w:rsid w:val="00C82CEE"/>
    <w:rsid w:val="00C8596F"/>
    <w:rsid w:val="00D15CBF"/>
    <w:rsid w:val="00D47A82"/>
    <w:rsid w:val="00DC3DB4"/>
    <w:rsid w:val="00DE7698"/>
    <w:rsid w:val="00E30E66"/>
    <w:rsid w:val="00E378A0"/>
    <w:rsid w:val="00F0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62BF2"/>
  <w15:chartTrackingRefBased/>
  <w15:docId w15:val="{22716FBE-D861-4C6D-9DE0-95DF3C151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82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82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82C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2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82C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82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82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82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82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2C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82C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2C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82CE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2CE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2CE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82CE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2CE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82CE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82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82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82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82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82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82CE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82CE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82CEE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82C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82CEE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82CEE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3302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2</cp:revision>
  <dcterms:created xsi:type="dcterms:W3CDTF">2025-09-05T21:26:00Z</dcterms:created>
  <dcterms:modified xsi:type="dcterms:W3CDTF">2025-09-05T21:26:00Z</dcterms:modified>
</cp:coreProperties>
</file>