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7FA0E" w14:textId="77777777" w:rsidR="00E93E0F" w:rsidRPr="00D0481E" w:rsidRDefault="00E93E0F" w:rsidP="00682DCC">
      <w:pPr>
        <w:jc w:val="center"/>
        <w:rPr>
          <w:b/>
          <w:bCs/>
          <w:sz w:val="32"/>
          <w:szCs w:val="32"/>
        </w:rPr>
      </w:pPr>
    </w:p>
    <w:p w14:paraId="1CB72865" w14:textId="2691ED9B" w:rsidR="00634F92" w:rsidRPr="00D0481E" w:rsidRDefault="00D0481E" w:rsidP="00D0481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Nový </w:t>
      </w:r>
      <w:r w:rsidRPr="00D0481E">
        <w:rPr>
          <w:b/>
          <w:bCs/>
          <w:sz w:val="32"/>
          <w:szCs w:val="32"/>
        </w:rPr>
        <w:t>elektrický generátor horké vody</w:t>
      </w:r>
      <w:r>
        <w:rPr>
          <w:b/>
          <w:bCs/>
          <w:sz w:val="32"/>
          <w:szCs w:val="32"/>
        </w:rPr>
        <w:t xml:space="preserve"> </w:t>
      </w:r>
      <w:proofErr w:type="spellStart"/>
      <w:r w:rsidRPr="00D0481E">
        <w:rPr>
          <w:b/>
          <w:bCs/>
          <w:sz w:val="32"/>
          <w:szCs w:val="32"/>
        </w:rPr>
        <w:t>Kärcher</w:t>
      </w:r>
      <w:proofErr w:type="spellEnd"/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br/>
      </w:r>
      <w:r w:rsidRPr="00D0481E">
        <w:rPr>
          <w:b/>
          <w:bCs/>
          <w:sz w:val="32"/>
          <w:szCs w:val="32"/>
        </w:rPr>
        <w:t>pro široké spektrum průmyslových provozů</w:t>
      </w:r>
    </w:p>
    <w:p w14:paraId="27F170A7" w14:textId="77777777" w:rsidR="00D0481E" w:rsidRDefault="00D0481E" w:rsidP="00E52C68">
      <w:pPr>
        <w:rPr>
          <w:b/>
          <w:bCs/>
        </w:rPr>
      </w:pPr>
    </w:p>
    <w:p w14:paraId="409CA33B" w14:textId="08981079" w:rsidR="00D0481E" w:rsidRDefault="002D10C8" w:rsidP="00E52C68">
      <w:pPr>
        <w:rPr>
          <w:b/>
          <w:bCs/>
        </w:rPr>
      </w:pPr>
      <w:r w:rsidRPr="002D10C8">
        <w:rPr>
          <w:b/>
          <w:bCs/>
        </w:rPr>
        <w:t>Praha</w:t>
      </w:r>
      <w:r w:rsidR="00634F92">
        <w:rPr>
          <w:b/>
          <w:bCs/>
        </w:rPr>
        <w:t>,</w:t>
      </w:r>
      <w:r w:rsidRPr="002D10C8">
        <w:rPr>
          <w:b/>
          <w:bCs/>
        </w:rPr>
        <w:t xml:space="preserve"> </w:t>
      </w:r>
      <w:r w:rsidR="00D0481E">
        <w:rPr>
          <w:b/>
          <w:bCs/>
        </w:rPr>
        <w:t>5</w:t>
      </w:r>
      <w:r w:rsidR="001D4B19">
        <w:rPr>
          <w:b/>
          <w:bCs/>
        </w:rPr>
        <w:t xml:space="preserve">. </w:t>
      </w:r>
      <w:r w:rsidR="00634F92">
        <w:rPr>
          <w:b/>
          <w:bCs/>
        </w:rPr>
        <w:t>září</w:t>
      </w:r>
      <w:r w:rsidR="001D4B19">
        <w:rPr>
          <w:b/>
          <w:bCs/>
        </w:rPr>
        <w:t xml:space="preserve"> </w:t>
      </w:r>
      <w:r w:rsidRPr="002D10C8">
        <w:rPr>
          <w:b/>
          <w:bCs/>
        </w:rPr>
        <w:t>202</w:t>
      </w:r>
      <w:r w:rsidR="00AB708E">
        <w:rPr>
          <w:b/>
          <w:bCs/>
        </w:rPr>
        <w:t>5</w:t>
      </w:r>
      <w:r>
        <w:t xml:space="preserve"> </w:t>
      </w:r>
      <w:r w:rsidR="00AB7DAD">
        <w:t>–</w:t>
      </w:r>
      <w:r>
        <w:t xml:space="preserve"> </w:t>
      </w:r>
      <w:bookmarkStart w:id="0" w:name="_Hlk181369501"/>
      <w:r w:rsidR="00634F92" w:rsidRPr="00CD218A">
        <w:rPr>
          <w:b/>
          <w:bCs/>
        </w:rPr>
        <w:t xml:space="preserve">Společnost </w:t>
      </w:r>
      <w:proofErr w:type="spellStart"/>
      <w:r w:rsidR="00634F92" w:rsidRPr="00CD218A">
        <w:rPr>
          <w:b/>
          <w:bCs/>
        </w:rPr>
        <w:t>Kärcher</w:t>
      </w:r>
      <w:proofErr w:type="spellEnd"/>
      <w:r w:rsidR="00634F92" w:rsidRPr="00CD218A">
        <w:rPr>
          <w:b/>
          <w:bCs/>
        </w:rPr>
        <w:t xml:space="preserve"> </w:t>
      </w:r>
      <w:r w:rsidR="00D0481E">
        <w:rPr>
          <w:b/>
          <w:bCs/>
        </w:rPr>
        <w:t>uvádí n</w:t>
      </w:r>
      <w:r w:rsidR="00D0481E" w:rsidRPr="00D0481E">
        <w:rPr>
          <w:b/>
          <w:bCs/>
        </w:rPr>
        <w:t>ový elektrický generátor horké vody HWE 13/21</w:t>
      </w:r>
      <w:r w:rsidR="00D0481E" w:rsidRPr="00D0481E">
        <w:rPr>
          <w:rFonts w:ascii="Cambria Math" w:hAnsi="Cambria Math" w:cs="Cambria Math"/>
          <w:b/>
          <w:bCs/>
        </w:rPr>
        <w:t>‑</w:t>
      </w:r>
      <w:r w:rsidR="00D0481E" w:rsidRPr="00D0481E">
        <w:rPr>
          <w:b/>
          <w:bCs/>
        </w:rPr>
        <w:t>42 kW</w:t>
      </w:r>
      <w:r w:rsidR="00D0481E">
        <w:rPr>
          <w:b/>
          <w:bCs/>
        </w:rPr>
        <w:t xml:space="preserve">, který </w:t>
      </w:r>
      <w:r w:rsidR="00D0481E" w:rsidRPr="00D0481E">
        <w:rPr>
          <w:b/>
          <w:bCs/>
        </w:rPr>
        <w:t>kombinuje výkon, flexibilitu a ekologickou efektivitu</w:t>
      </w:r>
      <w:r w:rsidR="00D0481E">
        <w:rPr>
          <w:b/>
          <w:bCs/>
        </w:rPr>
        <w:t xml:space="preserve">. </w:t>
      </w:r>
      <w:r w:rsidR="00D0481E" w:rsidRPr="00D0481E">
        <w:rPr>
          <w:b/>
          <w:bCs/>
        </w:rPr>
        <w:t>Novinka najde</w:t>
      </w:r>
      <w:r w:rsidR="00D0481E" w:rsidRPr="00D0481E">
        <w:t xml:space="preserve"> </w:t>
      </w:r>
      <w:r w:rsidR="00D0481E" w:rsidRPr="00D0481E">
        <w:rPr>
          <w:b/>
          <w:bCs/>
        </w:rPr>
        <w:t xml:space="preserve">uplatnění v celé řadě průmyslových odvětví. </w:t>
      </w:r>
    </w:p>
    <w:p w14:paraId="015FBF7C" w14:textId="4CBCAB6D" w:rsidR="00D0481E" w:rsidRPr="00D0481E" w:rsidRDefault="00D0481E" w:rsidP="00E52C68">
      <w:pPr>
        <w:rPr>
          <w:b/>
          <w:bCs/>
        </w:rPr>
      </w:pPr>
      <w:r w:rsidRPr="00D0481E">
        <w:t>V potravinářském průmyslu zajišťuje hygienické čištění strojů, výrobních linek a podlah v provozech s vysokými nároky na čistotu, zatímco v automobilovém průmyslu je ideální pro odmašťování a mytí dílů či výrobních hal, kde je potřebná horká voda pod tlakem.</w:t>
      </w:r>
      <w:r w:rsidRPr="00D0481E">
        <w:rPr>
          <w:b/>
          <w:bCs/>
        </w:rPr>
        <w:t xml:space="preserve"> </w:t>
      </w:r>
      <w:r w:rsidRPr="00D0481E">
        <w:t>Ve výrobním a kovoprůmyslu po</w:t>
      </w:r>
      <w:r>
        <w:t>může</w:t>
      </w:r>
      <w:r w:rsidRPr="00D0481E">
        <w:t xml:space="preserve"> odstraňovat oleje, tuky a další nečistoty z výrobních linek, strojů a hal, a v potravinářských skladech a distribučních centrech udržuje podlahy a hygienické prostory v souladu s bezpečnými standardy. </w:t>
      </w:r>
    </w:p>
    <w:p w14:paraId="1AB471F8" w14:textId="63E8B680" w:rsidR="00D0481E" w:rsidRDefault="00D0481E" w:rsidP="00D0481E">
      <w:r>
        <w:t>„</w:t>
      </w:r>
      <w:r w:rsidRPr="00D0481E">
        <w:t>Díky odolné nerezavějící konstrukci, snadné údržbě a spolehlivému provozu je HWE 13/21</w:t>
      </w:r>
      <w:r w:rsidRPr="00D0481E">
        <w:rPr>
          <w:rFonts w:ascii="Cambria Math" w:hAnsi="Cambria Math" w:cs="Cambria Math"/>
        </w:rPr>
        <w:t>‑</w:t>
      </w:r>
      <w:r w:rsidRPr="00D0481E">
        <w:t>42 kW univerzálním řešením pro úklid a sanitaci v prostředích, kde je čistota a bezpečnost klíčová.</w:t>
      </w:r>
      <w:bookmarkEnd w:id="0"/>
      <w:r>
        <w:t xml:space="preserve"> </w:t>
      </w:r>
      <w:r w:rsidRPr="00D0481E">
        <w:t>Zařízení se připojuje za vysokotlakým čerpadlem a je poháněno elektricky, což v porovnání s hořáky na olej či plyn odpadá nutnost instalace komína pro odvod spalin. HWE se tak stává ekologicky i provozně výhodnou alternativou, zejména pokud je napájen ze solárních systémů. Generátor může přijímat vodu o teplotě až 70 °C, čímž snižuje energetickou náročnost ohřevu a šetří zdroje</w:t>
      </w:r>
      <w:r>
        <w:t xml:space="preserve">,“ říká </w:t>
      </w:r>
      <w:r w:rsidRPr="002D10C8">
        <w:t>Lukáš Rom</w:t>
      </w:r>
      <w:r>
        <w:t xml:space="preserve"> </w:t>
      </w:r>
      <w:r w:rsidRPr="002D10C8">
        <w:t xml:space="preserve">ze společnosti </w:t>
      </w:r>
      <w:proofErr w:type="spellStart"/>
      <w:r w:rsidRPr="002D10C8">
        <w:t>Kärcher</w:t>
      </w:r>
      <w:proofErr w:type="spellEnd"/>
      <w:r w:rsidRPr="002D10C8">
        <w:t>.</w:t>
      </w:r>
    </w:p>
    <w:p w14:paraId="0A28FB50" w14:textId="77777777" w:rsidR="00D0481E" w:rsidRPr="00D0481E" w:rsidRDefault="00D0481E" w:rsidP="00D0481E">
      <w:r w:rsidRPr="00D0481E">
        <w:t>Při přívodu studené vody dokáže HWE zvýšit výstupní teplotu až na 60 °C, což stačí pro většinu průmyslových úklidových úloh. Pokud je k dispozici voda o vyšší teplotě, například 30 °C, může generátor ohřát vodu až na 75 °C i při vyšším průtoku. Konstrukce z nerezavějící oceli zajišťuje vysokou odolnost a snadné čištění, což je ideální například pro potravinářský průmysl nebo jakákoli hygienicky citlivá prostředí.</w:t>
      </w:r>
    </w:p>
    <w:p w14:paraId="613DF378" w14:textId="77777777" w:rsidR="00D0481E" w:rsidRPr="00D0481E" w:rsidRDefault="00D0481E" w:rsidP="00D0481E">
      <w:r w:rsidRPr="00D0481E">
        <w:t xml:space="preserve">Generátor HWE je velmi snadno </w:t>
      </w:r>
      <w:proofErr w:type="spellStart"/>
      <w:r w:rsidRPr="00D0481E">
        <w:t>instalovatelný</w:t>
      </w:r>
      <w:proofErr w:type="spellEnd"/>
      <w:r w:rsidRPr="00D0481E">
        <w:t xml:space="preserve"> – stačí jej připojit na vysokotlaké čerpadlo a k elektrické síti, k dispozici je uživatelský termostat pro nastavení požadované teploty a signalizace aktivního ohřevu. Co se týče technických parametrů, stroj zvládá průtok až 1 300 l/h, pracuje s tlakem do 210 bar, disponuje výkonem topení až 42 kW a dokáže ohřát vodu na maximální teplotu 95 °C, pokud je vstupní voda do 70 °C. Napájení probíhá ze sítě 3× 400 V/50–60 Hz s jističem 63 A.</w:t>
      </w:r>
    </w:p>
    <w:p w14:paraId="54127DCB" w14:textId="202ED30C" w:rsidR="00D0481E" w:rsidRPr="00D0481E" w:rsidRDefault="00D0481E" w:rsidP="00D0481E">
      <w:r w:rsidRPr="00D0481E">
        <w:t>Nový elektrický generátor horké vody HWE 13/21</w:t>
      </w:r>
      <w:r w:rsidRPr="00D0481E">
        <w:rPr>
          <w:rFonts w:ascii="Cambria Math" w:hAnsi="Cambria Math" w:cs="Cambria Math"/>
        </w:rPr>
        <w:t>‑</w:t>
      </w:r>
      <w:r w:rsidRPr="00D0481E">
        <w:t xml:space="preserve">42 kW od </w:t>
      </w:r>
      <w:proofErr w:type="spellStart"/>
      <w:r w:rsidRPr="00D0481E">
        <w:t>Kärcher</w:t>
      </w:r>
      <w:proofErr w:type="spellEnd"/>
      <w:r w:rsidRPr="00D0481E">
        <w:t xml:space="preserve"> kombinuje výkon, flexibilitu a ekologickou efektivitu, čímž představuje moderní řešení pro provozy, kde je spolehlivý a úsporný ohřev vody pro čištění zásadní.</w:t>
      </w:r>
    </w:p>
    <w:p w14:paraId="468800F9" w14:textId="12278BC8" w:rsidR="0052253F" w:rsidRPr="00B84C04" w:rsidRDefault="0052253F" w:rsidP="00634F92"/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36333"/>
    <w:rsid w:val="000411A3"/>
    <w:rsid w:val="00042A09"/>
    <w:rsid w:val="00045E22"/>
    <w:rsid w:val="00067972"/>
    <w:rsid w:val="00084417"/>
    <w:rsid w:val="00090ED1"/>
    <w:rsid w:val="000B5D44"/>
    <w:rsid w:val="000B6520"/>
    <w:rsid w:val="000C2518"/>
    <w:rsid w:val="000D6B7F"/>
    <w:rsid w:val="000E71C8"/>
    <w:rsid w:val="000F7390"/>
    <w:rsid w:val="00113F8F"/>
    <w:rsid w:val="00142D67"/>
    <w:rsid w:val="00175E25"/>
    <w:rsid w:val="001812DB"/>
    <w:rsid w:val="0018420B"/>
    <w:rsid w:val="001B6BC0"/>
    <w:rsid w:val="001D441E"/>
    <w:rsid w:val="001D4884"/>
    <w:rsid w:val="001D4B19"/>
    <w:rsid w:val="001E2458"/>
    <w:rsid w:val="002064DF"/>
    <w:rsid w:val="00206BAD"/>
    <w:rsid w:val="00210516"/>
    <w:rsid w:val="00213F1B"/>
    <w:rsid w:val="00217393"/>
    <w:rsid w:val="002204F5"/>
    <w:rsid w:val="00235B45"/>
    <w:rsid w:val="002437BE"/>
    <w:rsid w:val="00244944"/>
    <w:rsid w:val="00267B64"/>
    <w:rsid w:val="002735D7"/>
    <w:rsid w:val="00274A92"/>
    <w:rsid w:val="00297BAC"/>
    <w:rsid w:val="002A28F1"/>
    <w:rsid w:val="002A43C7"/>
    <w:rsid w:val="002C02AD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23EE"/>
    <w:rsid w:val="003E5BD9"/>
    <w:rsid w:val="0042191E"/>
    <w:rsid w:val="00464991"/>
    <w:rsid w:val="004A3C63"/>
    <w:rsid w:val="004E6A6D"/>
    <w:rsid w:val="00521D56"/>
    <w:rsid w:val="0052253F"/>
    <w:rsid w:val="005314C9"/>
    <w:rsid w:val="00544764"/>
    <w:rsid w:val="005970ED"/>
    <w:rsid w:val="005A1962"/>
    <w:rsid w:val="005B204E"/>
    <w:rsid w:val="005B4A1E"/>
    <w:rsid w:val="005D46C8"/>
    <w:rsid w:val="005E4EC2"/>
    <w:rsid w:val="005E7292"/>
    <w:rsid w:val="005F51F8"/>
    <w:rsid w:val="00601082"/>
    <w:rsid w:val="00616C97"/>
    <w:rsid w:val="006233C3"/>
    <w:rsid w:val="00634F92"/>
    <w:rsid w:val="00652967"/>
    <w:rsid w:val="00667172"/>
    <w:rsid w:val="00670D65"/>
    <w:rsid w:val="00682DCC"/>
    <w:rsid w:val="00690C43"/>
    <w:rsid w:val="00694C78"/>
    <w:rsid w:val="00697C25"/>
    <w:rsid w:val="00697C93"/>
    <w:rsid w:val="006A16A6"/>
    <w:rsid w:val="006C0796"/>
    <w:rsid w:val="006D5F32"/>
    <w:rsid w:val="006E1143"/>
    <w:rsid w:val="006F2185"/>
    <w:rsid w:val="00704B74"/>
    <w:rsid w:val="00720E2E"/>
    <w:rsid w:val="00721BCE"/>
    <w:rsid w:val="00724F8A"/>
    <w:rsid w:val="0074761C"/>
    <w:rsid w:val="0079367C"/>
    <w:rsid w:val="00795019"/>
    <w:rsid w:val="007E7091"/>
    <w:rsid w:val="007E70B3"/>
    <w:rsid w:val="007F2EE2"/>
    <w:rsid w:val="007F3C9F"/>
    <w:rsid w:val="00805E00"/>
    <w:rsid w:val="00811EBB"/>
    <w:rsid w:val="0081232C"/>
    <w:rsid w:val="00822A3C"/>
    <w:rsid w:val="008269A5"/>
    <w:rsid w:val="00835596"/>
    <w:rsid w:val="00846CD1"/>
    <w:rsid w:val="0087110C"/>
    <w:rsid w:val="00872379"/>
    <w:rsid w:val="00872A71"/>
    <w:rsid w:val="008733AE"/>
    <w:rsid w:val="0087589C"/>
    <w:rsid w:val="00893A07"/>
    <w:rsid w:val="00895659"/>
    <w:rsid w:val="008B3648"/>
    <w:rsid w:val="008B6CA0"/>
    <w:rsid w:val="008D362B"/>
    <w:rsid w:val="008F44DB"/>
    <w:rsid w:val="009109EC"/>
    <w:rsid w:val="0091392C"/>
    <w:rsid w:val="009139B7"/>
    <w:rsid w:val="0092524B"/>
    <w:rsid w:val="00943F92"/>
    <w:rsid w:val="00961F6F"/>
    <w:rsid w:val="009B3A57"/>
    <w:rsid w:val="009B49A3"/>
    <w:rsid w:val="009E3CED"/>
    <w:rsid w:val="009F566D"/>
    <w:rsid w:val="00A009AF"/>
    <w:rsid w:val="00A65CBB"/>
    <w:rsid w:val="00A8405F"/>
    <w:rsid w:val="00AB2285"/>
    <w:rsid w:val="00AB708E"/>
    <w:rsid w:val="00AB7DAD"/>
    <w:rsid w:val="00AC6823"/>
    <w:rsid w:val="00AE6B64"/>
    <w:rsid w:val="00AF4496"/>
    <w:rsid w:val="00AF571E"/>
    <w:rsid w:val="00B0623E"/>
    <w:rsid w:val="00B16C84"/>
    <w:rsid w:val="00B17D0C"/>
    <w:rsid w:val="00B42F42"/>
    <w:rsid w:val="00B62B3B"/>
    <w:rsid w:val="00B70154"/>
    <w:rsid w:val="00B76BD5"/>
    <w:rsid w:val="00B80396"/>
    <w:rsid w:val="00B84C04"/>
    <w:rsid w:val="00B94317"/>
    <w:rsid w:val="00B94B48"/>
    <w:rsid w:val="00BC44DA"/>
    <w:rsid w:val="00BE3DD6"/>
    <w:rsid w:val="00BF4658"/>
    <w:rsid w:val="00C07254"/>
    <w:rsid w:val="00C2478E"/>
    <w:rsid w:val="00C35072"/>
    <w:rsid w:val="00C46E76"/>
    <w:rsid w:val="00C65DC6"/>
    <w:rsid w:val="00C83275"/>
    <w:rsid w:val="00CD218A"/>
    <w:rsid w:val="00CE4069"/>
    <w:rsid w:val="00D0481E"/>
    <w:rsid w:val="00D12E86"/>
    <w:rsid w:val="00D259C5"/>
    <w:rsid w:val="00D4726D"/>
    <w:rsid w:val="00D61B94"/>
    <w:rsid w:val="00D723E0"/>
    <w:rsid w:val="00D72EBE"/>
    <w:rsid w:val="00D9558E"/>
    <w:rsid w:val="00DA6454"/>
    <w:rsid w:val="00DB3523"/>
    <w:rsid w:val="00DD2329"/>
    <w:rsid w:val="00DD360D"/>
    <w:rsid w:val="00DE750C"/>
    <w:rsid w:val="00DF2F4F"/>
    <w:rsid w:val="00DF3EAD"/>
    <w:rsid w:val="00DF41AF"/>
    <w:rsid w:val="00DF7635"/>
    <w:rsid w:val="00E004B6"/>
    <w:rsid w:val="00E02719"/>
    <w:rsid w:val="00E2714F"/>
    <w:rsid w:val="00E415CA"/>
    <w:rsid w:val="00E514F4"/>
    <w:rsid w:val="00E52C68"/>
    <w:rsid w:val="00E6102E"/>
    <w:rsid w:val="00E73B24"/>
    <w:rsid w:val="00E93E0F"/>
    <w:rsid w:val="00E95EDC"/>
    <w:rsid w:val="00EB2263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75440"/>
    <w:rsid w:val="00F82B25"/>
    <w:rsid w:val="00FB11A1"/>
    <w:rsid w:val="00FB2AF0"/>
    <w:rsid w:val="00FD3F88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5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2022-11-10T11:12:00Z</cp:lastPrinted>
  <dcterms:created xsi:type="dcterms:W3CDTF">2025-09-05T13:12:00Z</dcterms:created>
  <dcterms:modified xsi:type="dcterms:W3CDTF">2025-09-05T13:12:00Z</dcterms:modified>
</cp:coreProperties>
</file>