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4B90C" w14:textId="213C9A53" w:rsidR="0080122F" w:rsidRDefault="006862BE" w:rsidP="00455CE2">
      <w:pPr>
        <w:jc w:val="center"/>
        <w:rPr>
          <w:b/>
          <w:bCs/>
          <w:sz w:val="32"/>
          <w:szCs w:val="32"/>
        </w:rPr>
      </w:pPr>
      <w:r>
        <w:rPr>
          <w:b/>
          <w:bCs/>
          <w:sz w:val="32"/>
          <w:szCs w:val="32"/>
        </w:rPr>
        <w:t>Jak</w:t>
      </w:r>
      <w:r w:rsidR="00875C66">
        <w:rPr>
          <w:b/>
          <w:bCs/>
          <w:sz w:val="32"/>
          <w:szCs w:val="32"/>
        </w:rPr>
        <w:t xml:space="preserve"> nejúčinněji</w:t>
      </w:r>
      <w:r>
        <w:rPr>
          <w:b/>
          <w:bCs/>
          <w:sz w:val="32"/>
          <w:szCs w:val="32"/>
        </w:rPr>
        <w:t xml:space="preserve"> na jarní čištění zámkové dlažby?</w:t>
      </w:r>
      <w:r w:rsidR="00EB2192">
        <w:rPr>
          <w:b/>
          <w:bCs/>
          <w:sz w:val="32"/>
          <w:szCs w:val="32"/>
        </w:rPr>
        <w:t xml:space="preserve"> </w:t>
      </w:r>
      <w:r w:rsidR="003A026D">
        <w:rPr>
          <w:b/>
          <w:bCs/>
          <w:sz w:val="32"/>
          <w:szCs w:val="32"/>
        </w:rPr>
        <w:br/>
      </w:r>
    </w:p>
    <w:p w14:paraId="27E833F1" w14:textId="4148BB10" w:rsidR="006862BE" w:rsidRDefault="00626A43" w:rsidP="006862BE">
      <w:pPr>
        <w:rPr>
          <w:b/>
          <w:bCs/>
        </w:rPr>
      </w:pPr>
      <w:r>
        <w:rPr>
          <w:b/>
          <w:bCs/>
        </w:rPr>
        <w:t xml:space="preserve">Praha, </w:t>
      </w:r>
      <w:r w:rsidR="002202A8">
        <w:rPr>
          <w:b/>
          <w:bCs/>
        </w:rPr>
        <w:t>1</w:t>
      </w:r>
      <w:r w:rsidR="002500CE">
        <w:rPr>
          <w:b/>
          <w:bCs/>
        </w:rPr>
        <w:t>8</w:t>
      </w:r>
      <w:r w:rsidR="00875C66">
        <w:rPr>
          <w:b/>
          <w:bCs/>
        </w:rPr>
        <w:t>. února</w:t>
      </w:r>
      <w:r>
        <w:rPr>
          <w:b/>
          <w:bCs/>
        </w:rPr>
        <w:t xml:space="preserve"> 202</w:t>
      </w:r>
      <w:r w:rsidR="00875C66">
        <w:rPr>
          <w:b/>
          <w:bCs/>
        </w:rPr>
        <w:t>6</w:t>
      </w:r>
      <w:r>
        <w:rPr>
          <w:b/>
          <w:bCs/>
        </w:rPr>
        <w:t xml:space="preserve"> </w:t>
      </w:r>
      <w:r w:rsidR="00A63A47">
        <w:t>–</w:t>
      </w:r>
      <w:r w:rsidR="006862BE">
        <w:t xml:space="preserve"> </w:t>
      </w:r>
      <w:r w:rsidR="006862BE" w:rsidRPr="006862BE">
        <w:rPr>
          <w:b/>
          <w:bCs/>
        </w:rPr>
        <w:t>Pokud chcete mít u svého domu či na zahradě hezky vypadající zámkovou dlažbu, je ideální se na toto téma zaměřit již začátkem jara.</w:t>
      </w:r>
      <w:r w:rsidR="006862BE">
        <w:rPr>
          <w:b/>
          <w:bCs/>
        </w:rPr>
        <w:t xml:space="preserve"> Jak nejlépe o</w:t>
      </w:r>
      <w:r w:rsidR="006862BE" w:rsidRPr="006862BE">
        <w:rPr>
          <w:b/>
          <w:bCs/>
        </w:rPr>
        <w:t xml:space="preserve">dstranit mech </w:t>
      </w:r>
      <w:r w:rsidR="006862BE">
        <w:rPr>
          <w:b/>
          <w:bCs/>
        </w:rPr>
        <w:t>a rašící plevel?</w:t>
      </w:r>
    </w:p>
    <w:p w14:paraId="4D701231" w14:textId="643BD5A7" w:rsidR="00906575" w:rsidRPr="006862BE" w:rsidRDefault="00906575" w:rsidP="006862BE">
      <w:pPr>
        <w:rPr>
          <w:b/>
          <w:bCs/>
        </w:rPr>
      </w:pPr>
      <w:r>
        <w:rPr>
          <w:b/>
          <w:bCs/>
        </w:rPr>
        <w:t>Mechanické čištění vodou a tlakovou myčkou</w:t>
      </w:r>
    </w:p>
    <w:p w14:paraId="1064158E" w14:textId="1647B4A2" w:rsidR="006862BE" w:rsidRPr="006862BE" w:rsidRDefault="006862BE" w:rsidP="006862BE">
      <w:r>
        <w:t>„</w:t>
      </w:r>
      <w:r w:rsidRPr="006862BE">
        <w:t>Nejúčinnějším způsobem, jak se zbavit mechu a plevele, je mechanické čištění. Nejlepší volbou je odstraňovač plevele, především ten s rychle rotující kartáčovou hlavou, který usnadní práci a zároveň je šetrný k povrchu dlažby díky měkkým štětinám. Po mechanickém čištění je důležité odstranit všechny zbytky nečistot oplachem vodou. Pokud se ukáže, že mechanická metoda nestačí, lze použít tlakové čištění vodou. Tento způsob je rychlý a efektivní, protože soustředěný proud vody snadno uvolní mech i usazené nečistoty a zároveň je odplaví. Navíc umožňuje vyčištění větší plochy najednou, což šetří čas i energii</w:t>
      </w:r>
      <w:r>
        <w:t>,“ říká Lukáš Rom ze společnosti Kärcher.</w:t>
      </w:r>
    </w:p>
    <w:p w14:paraId="7057111E" w14:textId="57E97A59" w:rsidR="006862BE" w:rsidRDefault="006862BE" w:rsidP="006862BE">
      <w:r w:rsidRPr="006862BE">
        <w:t>Při použití tlakové myčky je dobré dodržovat několik základních pravidel. Nejvyšší nárazový tlak je hned za tryskou, proto je vhodné u odolných nečistot držet minimální odstup 30 cm, zatímco u lehčích nečistot lze pracovat z větší vzdálenosti. Dlažbu je nejlepší čistit pod úhlem přibližně 45° a postupovat pomalu z jednoho kraje na druhý. Tlaková voda však odplavuje i písek ze spár, proto je důležité po vyčištění dlažbu znovu zapískovat.</w:t>
      </w:r>
    </w:p>
    <w:p w14:paraId="63F30C27" w14:textId="53ECA954" w:rsidR="00906575" w:rsidRPr="00906575" w:rsidRDefault="00906575" w:rsidP="006862BE">
      <w:pPr>
        <w:rPr>
          <w:b/>
          <w:bCs/>
        </w:rPr>
      </w:pPr>
      <w:r w:rsidRPr="00906575">
        <w:rPr>
          <w:b/>
          <w:bCs/>
        </w:rPr>
        <w:t>Čisticí prostředek na kamenné plochy</w:t>
      </w:r>
      <w:r>
        <w:rPr>
          <w:b/>
          <w:bCs/>
        </w:rPr>
        <w:t xml:space="preserve"> a pískování</w:t>
      </w:r>
    </w:p>
    <w:p w14:paraId="463E53EF" w14:textId="572B25D6" w:rsidR="006862BE" w:rsidRDefault="006862BE" w:rsidP="006862BE">
      <w:r w:rsidRPr="006862BE">
        <w:t>Aby bylo čištění opravdu důkladné, samotná tlaková voda často nestačí na kompletní odstranění mechu či řas. Proto se doporučuje použít vhodný čisticí prostředek určený na kamenné plochy, který pomůže dosáhnout lepšího výsledku a zajistí delší čistotu dlažby.</w:t>
      </w:r>
    </w:p>
    <w:p w14:paraId="31F3BD64" w14:textId="527B16EB" w:rsidR="006862BE" w:rsidRDefault="00906575" w:rsidP="006862BE">
      <w:r>
        <w:t>„</w:t>
      </w:r>
      <w:r w:rsidR="006862BE">
        <w:t>Po důkladném vyčištění je nutné spáry v zámkové dlažbě znovu zapískovat, aby byl povrch chráněn a plevel neměl šanci prorůstat další sezónu. Nejvhodnější je jemný křemičitý písek, který stačí nasypat na dlažbu a pomocí koštěte rovnoměrně rozhrnout do spár. Přebytečný písek pak zametejte a nechte ho přirozeně usadit</w:t>
      </w:r>
      <w:r>
        <w:t>,“ doporučuje Lukáš Rom ze společnosti Kärcher.</w:t>
      </w:r>
    </w:p>
    <w:p w14:paraId="0F394741" w14:textId="0E4CF106" w:rsidR="00906575" w:rsidRDefault="006862BE" w:rsidP="006862BE">
      <w:r>
        <w:t>Pro ještě lepší ochranu lze povrch následně nalakovat a ošetřit speciální impregnací určenou pro zámkovou dlažbu. Tento krok pomůže minimalizovat vznik mechu a plevele, čímž dlažba zůstane déle čistá a dobře udržovaná.</w:t>
      </w:r>
    </w:p>
    <w:p w14:paraId="35BB0A10" w14:textId="66DCCEBD" w:rsidR="006862BE" w:rsidRDefault="00906575" w:rsidP="00A63A47">
      <w:pPr>
        <w:rPr>
          <w:b/>
          <w:bCs/>
        </w:rPr>
      </w:pPr>
      <w:r w:rsidRPr="00906575">
        <w:rPr>
          <w:b/>
          <w:bCs/>
        </w:rPr>
        <w:t>Tipy na produkty</w:t>
      </w:r>
    </w:p>
    <w:p w14:paraId="21FF227F" w14:textId="0019400F" w:rsidR="00A362C8" w:rsidRPr="00A362C8" w:rsidRDefault="00A362C8" w:rsidP="00A362C8">
      <w:pPr>
        <w:rPr>
          <w:b/>
          <w:bCs/>
        </w:rPr>
      </w:pPr>
      <w:r w:rsidRPr="00A362C8">
        <w:rPr>
          <w:b/>
          <w:bCs/>
        </w:rPr>
        <w:t>Ergonomický likvidátor plevele</w:t>
      </w:r>
      <w:r w:rsidR="00247B67">
        <w:rPr>
          <w:b/>
          <w:bCs/>
        </w:rPr>
        <w:t xml:space="preserve"> </w:t>
      </w:r>
      <w:r w:rsidR="00247B67" w:rsidRPr="00247B67">
        <w:rPr>
          <w:b/>
          <w:bCs/>
        </w:rPr>
        <w:t>nejen z dlažby</w:t>
      </w:r>
      <w:r w:rsidRPr="00A362C8">
        <w:rPr>
          <w:b/>
          <w:bCs/>
        </w:rPr>
        <w:t xml:space="preserve"> Kärcher WRE 18-55 Battery Set</w:t>
      </w:r>
    </w:p>
    <w:p w14:paraId="172F35D4" w14:textId="77777777" w:rsidR="00A362C8" w:rsidRPr="00A362C8" w:rsidRDefault="00A362C8" w:rsidP="00A362C8">
      <w:r w:rsidRPr="00A362C8">
        <w:t>Odstraňovač plevele Kärcher WRE 18-55 Battery Set je praktický a výkonný nástroj určený k efektivnímu odstranění mechu a plevele z tvrdých povrchů, jako jsou cesty, terasy či vstupy do domů. Tento model je dodáván včetně 18V baterie a nabíječky, což zajišťuje okamžitou připravenost k použití. Díky ergonomickému designu a hliníkové teleskopické tyči umožňuje práci ve vzpřímené poloze bez zbytečné námahy pro záda a kolena. Inovativní systém výměny kartáčů bez potřeby nářadí a nově navržený zamykací mechanismus kluziště přispívají k jednoduché obsluze i údržbě. Speciální pozornost si zaslouží inovativní nylonový kartáč, jehož seřízené štětiny ve spojení s vysokou rychlostí otáčení umožňují účinné povrchové odstranění suchého mechu a plevelů.</w:t>
      </w:r>
    </w:p>
    <w:p w14:paraId="0930D6DE" w14:textId="77777777" w:rsidR="00A362C8" w:rsidRPr="00A362C8" w:rsidRDefault="00A362C8" w:rsidP="00A362C8"/>
    <w:p w14:paraId="6CC01A8B" w14:textId="77777777" w:rsidR="00A362C8" w:rsidRDefault="00A362C8" w:rsidP="00A362C8">
      <w:pPr>
        <w:rPr>
          <w:b/>
          <w:bCs/>
        </w:rPr>
      </w:pPr>
      <w:r w:rsidRPr="00A362C8">
        <w:lastRenderedPageBreak/>
        <w:t>Zařízení je součástí bateriové platformy Kärcher 18 V Battery Power, která nabízí možnost použití stejné baterie i v dalších kompatibilních zařízeních značky Kärcher. Lithium-iontová technologie garantuje dlouhou životnost a vysoký výkon, přičemž odhadovaný plošný výkon činí přibližně 15 m² na jedno nabití. Nastavitelný pracovní úhel a ergonomická rukojeť zaručují pohodlné použití i pro uživatele různých výšek. Díky integrované smyčce lze odstraňovač snadno zavěsit a skladovat. Tento pomocník je ideálním řešením pro každého, kdo chce udržovat okolí domu čisté bez zbytečné fyzické námahy.</w:t>
      </w:r>
      <w:r w:rsidRPr="00A362C8">
        <w:rPr>
          <w:b/>
          <w:bCs/>
        </w:rPr>
        <w:t xml:space="preserve"> </w:t>
      </w:r>
    </w:p>
    <w:p w14:paraId="063573A2" w14:textId="41A96116" w:rsidR="006A41AE" w:rsidRDefault="00A362C8" w:rsidP="00A362C8">
      <w:r w:rsidRPr="00A362C8">
        <w:t xml:space="preserve">Na </w:t>
      </w:r>
      <w:hyperlink r:id="rId4" w:history="1">
        <w:r w:rsidRPr="00A362C8">
          <w:rPr>
            <w:rStyle w:val="Hypertextovodkaz"/>
          </w:rPr>
          <w:t>Karcher.cz</w:t>
        </w:r>
      </w:hyperlink>
      <w:r w:rsidRPr="00A362C8">
        <w:t xml:space="preserve"> za </w:t>
      </w:r>
      <w:r>
        <w:t>5</w:t>
      </w:r>
      <w:r w:rsidRPr="00A362C8">
        <w:t>290,- Kč.</w:t>
      </w:r>
    </w:p>
    <w:p w14:paraId="06B04191" w14:textId="77777777" w:rsidR="00A362C8" w:rsidRPr="00A362C8" w:rsidRDefault="00A362C8" w:rsidP="00A362C8">
      <w:r w:rsidRPr="00A362C8">
        <w:rPr>
          <w:b/>
          <w:bCs/>
        </w:rPr>
        <w:t>Tlaková myčka Kärcher K 5 FJ</w:t>
      </w:r>
    </w:p>
    <w:p w14:paraId="32D008FB" w14:textId="77777777" w:rsidR="00A362C8" w:rsidRPr="00A362C8" w:rsidRDefault="00A362C8" w:rsidP="00A362C8">
      <w:r w:rsidRPr="00A362C8">
        <w:t>Tlakovou myčku K 5 P lze použít k čištění jakéhokoli povrchu se správným tlakem. Aplikační poradce integrovaný do aplikace Kärcher Home &amp; Garden pomáhá uživateli najít správný tlak tím, že poskytuje praktické tipy pro každou situaci a úkon čištění. </w:t>
      </w:r>
    </w:p>
    <w:p w14:paraId="6A881AAA" w14:textId="77777777" w:rsidR="00A362C8" w:rsidRPr="00A362C8" w:rsidRDefault="00A362C8" w:rsidP="00A362C8">
      <w:r w:rsidRPr="00A362C8">
        <w:t>Tlaková myčka zaujme také vysoce kvalitní hliníkovou teleskopickou rukojetí pro snadnou přepravu, systémem Quick Connect pro úsporu času a námahy při zacvakávání vysokotlaké hadice do přístroje a spouštěcí pistole, jakož i parkovací polohou pro zajištění vždy snadno dostupného příslušenství.</w:t>
      </w:r>
    </w:p>
    <w:p w14:paraId="0273D57C" w14:textId="77777777" w:rsidR="00A362C8" w:rsidRPr="00A362C8" w:rsidRDefault="00A362C8" w:rsidP="00A362C8">
      <w:r w:rsidRPr="00A362C8">
        <w:t xml:space="preserve">Na </w:t>
      </w:r>
      <w:hyperlink r:id="rId5" w:history="1">
        <w:r w:rsidRPr="00A362C8">
          <w:rPr>
            <w:rStyle w:val="Hypertextovodkaz"/>
          </w:rPr>
          <w:t>Karch</w:t>
        </w:r>
        <w:r w:rsidRPr="00A362C8">
          <w:rPr>
            <w:rStyle w:val="Hypertextovodkaz"/>
          </w:rPr>
          <w:t>er.cz</w:t>
        </w:r>
      </w:hyperlink>
      <w:r w:rsidRPr="00A362C8">
        <w:t xml:space="preserve"> za 7 590,- Kč.</w:t>
      </w:r>
    </w:p>
    <w:p w14:paraId="62833308" w14:textId="77777777" w:rsidR="00214E3A" w:rsidRDefault="00CA4410" w:rsidP="002202A8">
      <w:r w:rsidRPr="00CA4410">
        <w:rPr>
          <w:b/>
          <w:bCs/>
        </w:rPr>
        <w:t>Čistič ploch Kärcher T 7 Plus</w:t>
      </w:r>
      <w:r w:rsidR="0003629C">
        <w:rPr>
          <w:b/>
          <w:bCs/>
        </w:rPr>
        <w:br/>
      </w:r>
      <w:r>
        <w:t>Ú</w:t>
      </w:r>
      <w:r w:rsidRPr="00CA4410">
        <w:t>činný nástroj pro čištění vnějších ploch bez zpětného stříkání. Otočné rameno s dvojitým paprskem odstraňuje nečistoty z velkých ploch, což šetří cca 50</w:t>
      </w:r>
      <w:r>
        <w:t xml:space="preserve"> </w:t>
      </w:r>
      <w:r w:rsidRPr="00CA4410">
        <w:t>% vašeho času ve srovnání s čištěním pomocí stříkací trubice. Přidání výkonové trysky také zaručuje účinné čištění v rozích a na okrajích. Díky integrované oplachovací trysce se uvolněné nečistoty jednoduše zbaví vyčištěného povrch</w:t>
      </w:r>
      <w:r>
        <w:t>u,</w:t>
      </w:r>
      <w:r w:rsidRPr="00CA4410">
        <w:t xml:space="preserve"> ušetří se tak čas a úsilí. Tvrdé plochy, jako je kámen a beton, a jemnější plochy, jako je dřevo, lze vyčistit úpravou vzdálenosti mezi tryskou a povrchem, který má být čištěn. Díky vznášedlovému efektu je čistič ploch velmi snadno ovladatelný. Různé funkce se volí jednoduše pomocí nožního spínače. Díky svému praktickému držadlu lze pomocí blesku vyčistit i svislé plochy, jako jsou garážová vrata. Vhodné pro tlakové myčky v rozsahu K4 až K7.</w:t>
      </w:r>
      <w:r>
        <w:t xml:space="preserve"> </w:t>
      </w:r>
    </w:p>
    <w:p w14:paraId="2063F707" w14:textId="3FBA20A5" w:rsidR="002202A8" w:rsidRPr="0003629C" w:rsidRDefault="00CA4410" w:rsidP="002202A8">
      <w:pPr>
        <w:rPr>
          <w:b/>
          <w:bCs/>
        </w:rPr>
      </w:pPr>
      <w:r>
        <w:t xml:space="preserve">Na </w:t>
      </w:r>
      <w:hyperlink r:id="rId6" w:history="1">
        <w:r>
          <w:rPr>
            <w:rStyle w:val="Hypertextovodkaz"/>
          </w:rPr>
          <w:t>Karc</w:t>
        </w:r>
        <w:r>
          <w:rPr>
            <w:rStyle w:val="Hypertextovodkaz"/>
          </w:rPr>
          <w:t>her.cz</w:t>
        </w:r>
      </w:hyperlink>
      <w:r>
        <w:t xml:space="preserve"> za 3600,- Kč.</w:t>
      </w:r>
    </w:p>
    <w:p w14:paraId="478ABA00" w14:textId="77777777" w:rsidR="00214E3A" w:rsidRDefault="0003629C" w:rsidP="002202A8">
      <w:r w:rsidRPr="0003629C">
        <w:rPr>
          <w:b/>
          <w:bCs/>
        </w:rPr>
        <w:t>Čistič teras Kärcher PCL 6</w:t>
      </w:r>
      <w:r>
        <w:rPr>
          <w:b/>
          <w:bCs/>
        </w:rPr>
        <w:br/>
      </w:r>
      <w:r w:rsidRPr="0003629C">
        <w:t>Elektricky poháněný čistič teras použít k mimořádně snadnému, rovnoměrnému, rychlému a důkladnému odstranění odolných nečistot. Zařízení stačí připojit k zahradní hadici</w:t>
      </w:r>
      <w:r>
        <w:t>,</w:t>
      </w:r>
      <w:r w:rsidRPr="0003629C">
        <w:t xml:space="preserve"> a můžete začít čistit. Díky kombinaci čtyř rotujících válečkových kartáčů a nastavitelného přívodu vody lze nečistoty rychle a spolehlivě smáčet a zároveň je sbírat a odnášet. Terasa je důkladně vyčištěna téměř během okamžiku, a to pouze za použití minimálního množství vody, které je potřeba. Šířka a poloha válců jsou navrženy tak, aby bylo možné v jednom kroku vyčistit dvě řady až po okraj, což rovněž šetří čas. Díky vyměnitelným kartáčům válečků lze snadno čistit nejen dřevěné a WPC podlahové krytiny, ale také hladké a jemně pórovité kamenné dlaždice a desky, a dosáhnout tak dokonalých výsledků</w:t>
      </w:r>
      <w:r>
        <w:t xml:space="preserve">. </w:t>
      </w:r>
    </w:p>
    <w:p w14:paraId="5FE72A71" w14:textId="5E49929F" w:rsidR="0003629C" w:rsidRDefault="0003629C" w:rsidP="002202A8">
      <w:r>
        <w:t xml:space="preserve">Na </w:t>
      </w:r>
      <w:hyperlink r:id="rId7" w:history="1">
        <w:r>
          <w:rPr>
            <w:rStyle w:val="Hypertextovodkaz"/>
          </w:rPr>
          <w:t>Karc</w:t>
        </w:r>
        <w:r>
          <w:rPr>
            <w:rStyle w:val="Hypertextovodkaz"/>
          </w:rPr>
          <w:t>her.cz</w:t>
        </w:r>
      </w:hyperlink>
      <w:r>
        <w:t xml:space="preserve"> za 6490,- Kč.</w:t>
      </w:r>
    </w:p>
    <w:p w14:paraId="31FEA34A" w14:textId="77777777" w:rsidR="00214E3A" w:rsidRDefault="0003629C" w:rsidP="0003629C">
      <w:r w:rsidRPr="0003629C">
        <w:rPr>
          <w:b/>
          <w:bCs/>
        </w:rPr>
        <w:t xml:space="preserve">Čistič teras Kärcher PCL </w:t>
      </w:r>
      <w:r>
        <w:rPr>
          <w:b/>
          <w:bCs/>
        </w:rPr>
        <w:t>4</w:t>
      </w:r>
      <w:r>
        <w:rPr>
          <w:b/>
          <w:bCs/>
        </w:rPr>
        <w:br/>
      </w:r>
      <w:r w:rsidRPr="0003629C">
        <w:t xml:space="preserve">Elektrický čistič teras PCL 4 rovnoměrně vyčistí vaši terasu i balkón. Poradí si s povrchy ze dřeva i WPC (plastová terasová prkna) a přikoupit lze také kartáče na podlahy z kamene. Přístroj stačí připojit do zásuvky a k zahradní hadici – a úklid může začít. Dvojice vyměnitelných kartáčových válců zajistí šetrné, avšak hloubkové čištění podlahy, a to i v rozích nebo podél okrajů terasy. Praktické trysky </w:t>
      </w:r>
      <w:r w:rsidRPr="0003629C">
        <w:lastRenderedPageBreak/>
        <w:t>předem uvolní ulpělé nečistoty, takže je kartáče snadněji odstraní. Průtok vody můžete při práci jednoduše regulovat, takže zbytečně neplýtváte. Šířka a umístění rotujících válců je konstruována tak, aby bylo možné vyčistit dvě prkna v jednom kroku, což zajišťuje rychlejší úklid. Díky snadné manipulaci s přístrojem a ergonomickým prvkům se navíc při úklidu ani nezapotíte.</w:t>
      </w:r>
      <w:r>
        <w:t xml:space="preserve"> </w:t>
      </w:r>
    </w:p>
    <w:p w14:paraId="3804C709" w14:textId="300E5C7B" w:rsidR="0003629C" w:rsidRPr="0003629C" w:rsidRDefault="0003629C" w:rsidP="0003629C">
      <w:pPr>
        <w:rPr>
          <w:b/>
          <w:bCs/>
        </w:rPr>
      </w:pPr>
      <w:r>
        <w:t xml:space="preserve">Na </w:t>
      </w:r>
      <w:hyperlink r:id="rId8" w:history="1">
        <w:r>
          <w:rPr>
            <w:rStyle w:val="Hypertextovodkaz"/>
          </w:rPr>
          <w:t>Kar</w:t>
        </w:r>
        <w:r>
          <w:rPr>
            <w:rStyle w:val="Hypertextovodkaz"/>
          </w:rPr>
          <w:t>cher.cz</w:t>
        </w:r>
      </w:hyperlink>
      <w:r>
        <w:t xml:space="preserve"> za 5190,- Kč.</w:t>
      </w:r>
    </w:p>
    <w:p w14:paraId="17910047" w14:textId="2A546AEE" w:rsidR="0003629C" w:rsidRDefault="0003629C" w:rsidP="002202A8"/>
    <w:p w14:paraId="69EB9087" w14:textId="77777777" w:rsidR="00A63A47" w:rsidRDefault="00A63A47" w:rsidP="00EB2192"/>
    <w:sectPr w:rsidR="00A63A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317"/>
    <w:rsid w:val="00007412"/>
    <w:rsid w:val="00033669"/>
    <w:rsid w:val="0003629C"/>
    <w:rsid w:val="00075A6E"/>
    <w:rsid w:val="000F381B"/>
    <w:rsid w:val="00136503"/>
    <w:rsid w:val="00143CC2"/>
    <w:rsid w:val="00145560"/>
    <w:rsid w:val="001615CF"/>
    <w:rsid w:val="00197617"/>
    <w:rsid w:val="001D4156"/>
    <w:rsid w:val="00214E3A"/>
    <w:rsid w:val="002202A8"/>
    <w:rsid w:val="00232CED"/>
    <w:rsid w:val="00242F4F"/>
    <w:rsid w:val="00247B67"/>
    <w:rsid w:val="002500CE"/>
    <w:rsid w:val="00251208"/>
    <w:rsid w:val="00292C71"/>
    <w:rsid w:val="002A43C7"/>
    <w:rsid w:val="002B107B"/>
    <w:rsid w:val="003008F9"/>
    <w:rsid w:val="003316F7"/>
    <w:rsid w:val="00362727"/>
    <w:rsid w:val="003A026D"/>
    <w:rsid w:val="003A6696"/>
    <w:rsid w:val="003B7BAE"/>
    <w:rsid w:val="003C2D44"/>
    <w:rsid w:val="003C5A94"/>
    <w:rsid w:val="0043266B"/>
    <w:rsid w:val="00447E56"/>
    <w:rsid w:val="0045112A"/>
    <w:rsid w:val="00455CE2"/>
    <w:rsid w:val="004A0AAE"/>
    <w:rsid w:val="004B6116"/>
    <w:rsid w:val="00533C1A"/>
    <w:rsid w:val="00533C5A"/>
    <w:rsid w:val="005725CA"/>
    <w:rsid w:val="005D6DAA"/>
    <w:rsid w:val="00626A43"/>
    <w:rsid w:val="006803EF"/>
    <w:rsid w:val="006862BE"/>
    <w:rsid w:val="0069293E"/>
    <w:rsid w:val="006A41AE"/>
    <w:rsid w:val="00794D6B"/>
    <w:rsid w:val="007D25D5"/>
    <w:rsid w:val="007D54D2"/>
    <w:rsid w:val="0080122F"/>
    <w:rsid w:val="00853A65"/>
    <w:rsid w:val="00875C66"/>
    <w:rsid w:val="008D1EFA"/>
    <w:rsid w:val="008E6206"/>
    <w:rsid w:val="008E768C"/>
    <w:rsid w:val="00906575"/>
    <w:rsid w:val="009067AC"/>
    <w:rsid w:val="0092524B"/>
    <w:rsid w:val="00981B08"/>
    <w:rsid w:val="009E3BCA"/>
    <w:rsid w:val="00A24D15"/>
    <w:rsid w:val="00A362C8"/>
    <w:rsid w:val="00A63A47"/>
    <w:rsid w:val="00AD5E04"/>
    <w:rsid w:val="00AE4CDA"/>
    <w:rsid w:val="00B0623E"/>
    <w:rsid w:val="00B2380D"/>
    <w:rsid w:val="00B33869"/>
    <w:rsid w:val="00B62B3B"/>
    <w:rsid w:val="00B93710"/>
    <w:rsid w:val="00B93C41"/>
    <w:rsid w:val="00B94317"/>
    <w:rsid w:val="00B96C7B"/>
    <w:rsid w:val="00C2609F"/>
    <w:rsid w:val="00C35072"/>
    <w:rsid w:val="00C35410"/>
    <w:rsid w:val="00C5487F"/>
    <w:rsid w:val="00C90A8A"/>
    <w:rsid w:val="00CA4410"/>
    <w:rsid w:val="00CC7C2F"/>
    <w:rsid w:val="00D21B3C"/>
    <w:rsid w:val="00D6410D"/>
    <w:rsid w:val="00E8070B"/>
    <w:rsid w:val="00E92A83"/>
    <w:rsid w:val="00EB2192"/>
    <w:rsid w:val="00ED17D4"/>
    <w:rsid w:val="00EF27D3"/>
    <w:rsid w:val="00F25FC8"/>
    <w:rsid w:val="00F353A1"/>
    <w:rsid w:val="00F453EE"/>
    <w:rsid w:val="00F514EC"/>
    <w:rsid w:val="00F7034D"/>
    <w:rsid w:val="00FD5F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8BC61"/>
  <w15:chartTrackingRefBased/>
  <w15:docId w15:val="{92500AF4-5E23-41A8-B567-AB11916F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F7034D"/>
    <w:rPr>
      <w:sz w:val="16"/>
      <w:szCs w:val="16"/>
    </w:rPr>
  </w:style>
  <w:style w:type="paragraph" w:styleId="Textkomente">
    <w:name w:val="annotation text"/>
    <w:basedOn w:val="Normln"/>
    <w:link w:val="TextkomenteChar"/>
    <w:uiPriority w:val="99"/>
    <w:semiHidden/>
    <w:unhideWhenUsed/>
    <w:rsid w:val="00F7034D"/>
    <w:pPr>
      <w:spacing w:line="240" w:lineRule="auto"/>
    </w:pPr>
    <w:rPr>
      <w:sz w:val="20"/>
      <w:szCs w:val="20"/>
    </w:rPr>
  </w:style>
  <w:style w:type="character" w:customStyle="1" w:styleId="TextkomenteChar">
    <w:name w:val="Text komentáře Char"/>
    <w:basedOn w:val="Standardnpsmoodstavce"/>
    <w:link w:val="Textkomente"/>
    <w:uiPriority w:val="99"/>
    <w:semiHidden/>
    <w:rsid w:val="00F7034D"/>
    <w:rPr>
      <w:sz w:val="20"/>
      <w:szCs w:val="20"/>
    </w:rPr>
  </w:style>
  <w:style w:type="paragraph" w:styleId="Pedmtkomente">
    <w:name w:val="annotation subject"/>
    <w:basedOn w:val="Textkomente"/>
    <w:next w:val="Textkomente"/>
    <w:link w:val="PedmtkomenteChar"/>
    <w:uiPriority w:val="99"/>
    <w:semiHidden/>
    <w:unhideWhenUsed/>
    <w:rsid w:val="00F7034D"/>
    <w:rPr>
      <w:b/>
      <w:bCs/>
    </w:rPr>
  </w:style>
  <w:style w:type="character" w:customStyle="1" w:styleId="PedmtkomenteChar">
    <w:name w:val="Předmět komentáře Char"/>
    <w:basedOn w:val="TextkomenteChar"/>
    <w:link w:val="Pedmtkomente"/>
    <w:uiPriority w:val="99"/>
    <w:semiHidden/>
    <w:rsid w:val="00F7034D"/>
    <w:rPr>
      <w:b/>
      <w:bCs/>
      <w:sz w:val="20"/>
      <w:szCs w:val="20"/>
    </w:rPr>
  </w:style>
  <w:style w:type="paragraph" w:styleId="Revize">
    <w:name w:val="Revision"/>
    <w:hidden/>
    <w:uiPriority w:val="99"/>
    <w:semiHidden/>
    <w:rsid w:val="00794D6B"/>
    <w:pPr>
      <w:spacing w:after="0" w:line="240" w:lineRule="auto"/>
    </w:pPr>
  </w:style>
  <w:style w:type="character" w:styleId="Hypertextovodkaz">
    <w:name w:val="Hyperlink"/>
    <w:basedOn w:val="Standardnpsmoodstavce"/>
    <w:uiPriority w:val="99"/>
    <w:unhideWhenUsed/>
    <w:rsid w:val="006862BE"/>
    <w:rPr>
      <w:color w:val="0563C1" w:themeColor="hyperlink"/>
      <w:u w:val="single"/>
    </w:rPr>
  </w:style>
  <w:style w:type="character" w:styleId="Nevyeenzmnka">
    <w:name w:val="Unresolved Mention"/>
    <w:basedOn w:val="Standardnpsmoodstavce"/>
    <w:uiPriority w:val="99"/>
    <w:semiHidden/>
    <w:unhideWhenUsed/>
    <w:rsid w:val="006862BE"/>
    <w:rPr>
      <w:color w:val="605E5C"/>
      <w:shd w:val="clear" w:color="auto" w:fill="E1DFDD"/>
    </w:rPr>
  </w:style>
  <w:style w:type="character" w:customStyle="1" w:styleId="apple-converted-space">
    <w:name w:val="apple-converted-space"/>
    <w:basedOn w:val="Standardnpsmoodstavce"/>
    <w:rsid w:val="002202A8"/>
  </w:style>
  <w:style w:type="character" w:styleId="Sledovanodkaz">
    <w:name w:val="FollowedHyperlink"/>
    <w:basedOn w:val="Standardnpsmoodstavce"/>
    <w:uiPriority w:val="99"/>
    <w:semiHidden/>
    <w:unhideWhenUsed/>
    <w:rsid w:val="002202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31179">
      <w:bodyDiv w:val="1"/>
      <w:marLeft w:val="0"/>
      <w:marRight w:val="0"/>
      <w:marTop w:val="0"/>
      <w:marBottom w:val="0"/>
      <w:divBdr>
        <w:top w:val="none" w:sz="0" w:space="0" w:color="auto"/>
        <w:left w:val="none" w:sz="0" w:space="0" w:color="auto"/>
        <w:bottom w:val="none" w:sz="0" w:space="0" w:color="auto"/>
        <w:right w:val="none" w:sz="0" w:space="0" w:color="auto"/>
      </w:divBdr>
    </w:div>
    <w:div w:id="147863931">
      <w:bodyDiv w:val="1"/>
      <w:marLeft w:val="0"/>
      <w:marRight w:val="0"/>
      <w:marTop w:val="0"/>
      <w:marBottom w:val="0"/>
      <w:divBdr>
        <w:top w:val="none" w:sz="0" w:space="0" w:color="auto"/>
        <w:left w:val="none" w:sz="0" w:space="0" w:color="auto"/>
        <w:bottom w:val="none" w:sz="0" w:space="0" w:color="auto"/>
        <w:right w:val="none" w:sz="0" w:space="0" w:color="auto"/>
      </w:divBdr>
      <w:divsChild>
        <w:div w:id="22561577">
          <w:marLeft w:val="0"/>
          <w:marRight w:val="0"/>
          <w:marTop w:val="0"/>
          <w:marBottom w:val="0"/>
          <w:divBdr>
            <w:top w:val="none" w:sz="0" w:space="0" w:color="auto"/>
            <w:left w:val="none" w:sz="0" w:space="0" w:color="auto"/>
            <w:bottom w:val="none" w:sz="0" w:space="0" w:color="auto"/>
            <w:right w:val="none" w:sz="0" w:space="0" w:color="auto"/>
          </w:divBdr>
        </w:div>
      </w:divsChild>
    </w:div>
    <w:div w:id="493763292">
      <w:bodyDiv w:val="1"/>
      <w:marLeft w:val="0"/>
      <w:marRight w:val="0"/>
      <w:marTop w:val="0"/>
      <w:marBottom w:val="0"/>
      <w:divBdr>
        <w:top w:val="none" w:sz="0" w:space="0" w:color="auto"/>
        <w:left w:val="none" w:sz="0" w:space="0" w:color="auto"/>
        <w:bottom w:val="none" w:sz="0" w:space="0" w:color="auto"/>
        <w:right w:val="none" w:sz="0" w:space="0" w:color="auto"/>
      </w:divBdr>
    </w:div>
    <w:div w:id="502088989">
      <w:bodyDiv w:val="1"/>
      <w:marLeft w:val="0"/>
      <w:marRight w:val="0"/>
      <w:marTop w:val="0"/>
      <w:marBottom w:val="0"/>
      <w:divBdr>
        <w:top w:val="none" w:sz="0" w:space="0" w:color="auto"/>
        <w:left w:val="none" w:sz="0" w:space="0" w:color="auto"/>
        <w:bottom w:val="none" w:sz="0" w:space="0" w:color="auto"/>
        <w:right w:val="none" w:sz="0" w:space="0" w:color="auto"/>
      </w:divBdr>
    </w:div>
    <w:div w:id="503861414">
      <w:bodyDiv w:val="1"/>
      <w:marLeft w:val="0"/>
      <w:marRight w:val="0"/>
      <w:marTop w:val="0"/>
      <w:marBottom w:val="0"/>
      <w:divBdr>
        <w:top w:val="none" w:sz="0" w:space="0" w:color="auto"/>
        <w:left w:val="none" w:sz="0" w:space="0" w:color="auto"/>
        <w:bottom w:val="none" w:sz="0" w:space="0" w:color="auto"/>
        <w:right w:val="none" w:sz="0" w:space="0" w:color="auto"/>
      </w:divBdr>
    </w:div>
    <w:div w:id="506483046">
      <w:bodyDiv w:val="1"/>
      <w:marLeft w:val="0"/>
      <w:marRight w:val="0"/>
      <w:marTop w:val="0"/>
      <w:marBottom w:val="0"/>
      <w:divBdr>
        <w:top w:val="none" w:sz="0" w:space="0" w:color="auto"/>
        <w:left w:val="none" w:sz="0" w:space="0" w:color="auto"/>
        <w:bottom w:val="none" w:sz="0" w:space="0" w:color="auto"/>
        <w:right w:val="none" w:sz="0" w:space="0" w:color="auto"/>
      </w:divBdr>
    </w:div>
    <w:div w:id="649942429">
      <w:bodyDiv w:val="1"/>
      <w:marLeft w:val="0"/>
      <w:marRight w:val="0"/>
      <w:marTop w:val="0"/>
      <w:marBottom w:val="0"/>
      <w:divBdr>
        <w:top w:val="none" w:sz="0" w:space="0" w:color="auto"/>
        <w:left w:val="none" w:sz="0" w:space="0" w:color="auto"/>
        <w:bottom w:val="none" w:sz="0" w:space="0" w:color="auto"/>
        <w:right w:val="none" w:sz="0" w:space="0" w:color="auto"/>
      </w:divBdr>
    </w:div>
    <w:div w:id="675116661">
      <w:bodyDiv w:val="1"/>
      <w:marLeft w:val="0"/>
      <w:marRight w:val="0"/>
      <w:marTop w:val="0"/>
      <w:marBottom w:val="0"/>
      <w:divBdr>
        <w:top w:val="none" w:sz="0" w:space="0" w:color="auto"/>
        <w:left w:val="none" w:sz="0" w:space="0" w:color="auto"/>
        <w:bottom w:val="none" w:sz="0" w:space="0" w:color="auto"/>
        <w:right w:val="none" w:sz="0" w:space="0" w:color="auto"/>
      </w:divBdr>
    </w:div>
    <w:div w:id="762651483">
      <w:bodyDiv w:val="1"/>
      <w:marLeft w:val="0"/>
      <w:marRight w:val="0"/>
      <w:marTop w:val="0"/>
      <w:marBottom w:val="0"/>
      <w:divBdr>
        <w:top w:val="none" w:sz="0" w:space="0" w:color="auto"/>
        <w:left w:val="none" w:sz="0" w:space="0" w:color="auto"/>
        <w:bottom w:val="none" w:sz="0" w:space="0" w:color="auto"/>
        <w:right w:val="none" w:sz="0" w:space="0" w:color="auto"/>
      </w:divBdr>
    </w:div>
    <w:div w:id="899487345">
      <w:bodyDiv w:val="1"/>
      <w:marLeft w:val="0"/>
      <w:marRight w:val="0"/>
      <w:marTop w:val="0"/>
      <w:marBottom w:val="0"/>
      <w:divBdr>
        <w:top w:val="none" w:sz="0" w:space="0" w:color="auto"/>
        <w:left w:val="none" w:sz="0" w:space="0" w:color="auto"/>
        <w:bottom w:val="none" w:sz="0" w:space="0" w:color="auto"/>
        <w:right w:val="none" w:sz="0" w:space="0" w:color="auto"/>
      </w:divBdr>
    </w:div>
    <w:div w:id="1156187692">
      <w:bodyDiv w:val="1"/>
      <w:marLeft w:val="0"/>
      <w:marRight w:val="0"/>
      <w:marTop w:val="0"/>
      <w:marBottom w:val="0"/>
      <w:divBdr>
        <w:top w:val="none" w:sz="0" w:space="0" w:color="auto"/>
        <w:left w:val="none" w:sz="0" w:space="0" w:color="auto"/>
        <w:bottom w:val="none" w:sz="0" w:space="0" w:color="auto"/>
        <w:right w:val="none" w:sz="0" w:space="0" w:color="auto"/>
      </w:divBdr>
    </w:div>
    <w:div w:id="1248342835">
      <w:bodyDiv w:val="1"/>
      <w:marLeft w:val="0"/>
      <w:marRight w:val="0"/>
      <w:marTop w:val="0"/>
      <w:marBottom w:val="0"/>
      <w:divBdr>
        <w:top w:val="none" w:sz="0" w:space="0" w:color="auto"/>
        <w:left w:val="none" w:sz="0" w:space="0" w:color="auto"/>
        <w:bottom w:val="none" w:sz="0" w:space="0" w:color="auto"/>
        <w:right w:val="none" w:sz="0" w:space="0" w:color="auto"/>
      </w:divBdr>
      <w:divsChild>
        <w:div w:id="357851262">
          <w:marLeft w:val="0"/>
          <w:marRight w:val="0"/>
          <w:marTop w:val="0"/>
          <w:marBottom w:val="0"/>
          <w:divBdr>
            <w:top w:val="none" w:sz="0" w:space="0" w:color="auto"/>
            <w:left w:val="none" w:sz="0" w:space="0" w:color="auto"/>
            <w:bottom w:val="none" w:sz="0" w:space="0" w:color="auto"/>
            <w:right w:val="none" w:sz="0" w:space="0" w:color="auto"/>
          </w:divBdr>
        </w:div>
        <w:div w:id="1817650037">
          <w:marLeft w:val="0"/>
          <w:marRight w:val="0"/>
          <w:marTop w:val="0"/>
          <w:marBottom w:val="0"/>
          <w:divBdr>
            <w:top w:val="none" w:sz="0" w:space="0" w:color="auto"/>
            <w:left w:val="none" w:sz="0" w:space="0" w:color="auto"/>
            <w:bottom w:val="none" w:sz="0" w:space="0" w:color="auto"/>
            <w:right w:val="none" w:sz="0" w:space="0" w:color="auto"/>
          </w:divBdr>
        </w:div>
      </w:divsChild>
    </w:div>
    <w:div w:id="1271862553">
      <w:bodyDiv w:val="1"/>
      <w:marLeft w:val="0"/>
      <w:marRight w:val="0"/>
      <w:marTop w:val="0"/>
      <w:marBottom w:val="0"/>
      <w:divBdr>
        <w:top w:val="none" w:sz="0" w:space="0" w:color="auto"/>
        <w:left w:val="none" w:sz="0" w:space="0" w:color="auto"/>
        <w:bottom w:val="none" w:sz="0" w:space="0" w:color="auto"/>
        <w:right w:val="none" w:sz="0" w:space="0" w:color="auto"/>
      </w:divBdr>
    </w:div>
    <w:div w:id="1528180306">
      <w:bodyDiv w:val="1"/>
      <w:marLeft w:val="0"/>
      <w:marRight w:val="0"/>
      <w:marTop w:val="0"/>
      <w:marBottom w:val="0"/>
      <w:divBdr>
        <w:top w:val="none" w:sz="0" w:space="0" w:color="auto"/>
        <w:left w:val="none" w:sz="0" w:space="0" w:color="auto"/>
        <w:bottom w:val="none" w:sz="0" w:space="0" w:color="auto"/>
        <w:right w:val="none" w:sz="0" w:space="0" w:color="auto"/>
      </w:divBdr>
    </w:div>
    <w:div w:id="1573806162">
      <w:bodyDiv w:val="1"/>
      <w:marLeft w:val="0"/>
      <w:marRight w:val="0"/>
      <w:marTop w:val="0"/>
      <w:marBottom w:val="0"/>
      <w:divBdr>
        <w:top w:val="none" w:sz="0" w:space="0" w:color="auto"/>
        <w:left w:val="none" w:sz="0" w:space="0" w:color="auto"/>
        <w:bottom w:val="none" w:sz="0" w:space="0" w:color="auto"/>
        <w:right w:val="none" w:sz="0" w:space="0" w:color="auto"/>
      </w:divBdr>
    </w:div>
    <w:div w:id="1575124044">
      <w:bodyDiv w:val="1"/>
      <w:marLeft w:val="0"/>
      <w:marRight w:val="0"/>
      <w:marTop w:val="0"/>
      <w:marBottom w:val="0"/>
      <w:divBdr>
        <w:top w:val="none" w:sz="0" w:space="0" w:color="auto"/>
        <w:left w:val="none" w:sz="0" w:space="0" w:color="auto"/>
        <w:bottom w:val="none" w:sz="0" w:space="0" w:color="auto"/>
        <w:right w:val="none" w:sz="0" w:space="0" w:color="auto"/>
      </w:divBdr>
    </w:div>
    <w:div w:id="1650674574">
      <w:bodyDiv w:val="1"/>
      <w:marLeft w:val="0"/>
      <w:marRight w:val="0"/>
      <w:marTop w:val="0"/>
      <w:marBottom w:val="0"/>
      <w:divBdr>
        <w:top w:val="none" w:sz="0" w:space="0" w:color="auto"/>
        <w:left w:val="none" w:sz="0" w:space="0" w:color="auto"/>
        <w:bottom w:val="none" w:sz="0" w:space="0" w:color="auto"/>
        <w:right w:val="none" w:sz="0" w:space="0" w:color="auto"/>
      </w:divBdr>
    </w:div>
    <w:div w:id="2071725690">
      <w:bodyDiv w:val="1"/>
      <w:marLeft w:val="0"/>
      <w:marRight w:val="0"/>
      <w:marTop w:val="0"/>
      <w:marBottom w:val="0"/>
      <w:divBdr>
        <w:top w:val="none" w:sz="0" w:space="0" w:color="auto"/>
        <w:left w:val="none" w:sz="0" w:space="0" w:color="auto"/>
        <w:bottom w:val="none" w:sz="0" w:space="0" w:color="auto"/>
        <w:right w:val="none" w:sz="0" w:space="0" w:color="auto"/>
      </w:divBdr>
    </w:div>
    <w:div w:id="212476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rcher.cz/cz/dum-a-zahrada/cistice-teras/pcl-4-16440000.html" TargetMode="External"/><Relationship Id="rId3" Type="http://schemas.openxmlformats.org/officeDocument/2006/relationships/webSettings" Target="webSettings.xml"/><Relationship Id="rId7" Type="http://schemas.openxmlformats.org/officeDocument/2006/relationships/hyperlink" Target="https://www.karcher.cz/cz/dum-a-zahrada/cistice-teras/pcl-6-16440200.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archer.cz/cz/prislusenstvi/cistic-ploch-t-7-plus-26440740.html" TargetMode="External"/><Relationship Id="rId5" Type="http://schemas.openxmlformats.org/officeDocument/2006/relationships/hyperlink" Target="https://www.karcher.cz/cz/dum-a-zahrada/tlakove-mycky/k-5-fj-16796100.html" TargetMode="External"/><Relationship Id="rId10" Type="http://schemas.openxmlformats.org/officeDocument/2006/relationships/theme" Target="theme/theme1.xml"/><Relationship Id="rId4" Type="http://schemas.openxmlformats.org/officeDocument/2006/relationships/hyperlink" Target="https://u7870249.ct.sendgrid.net/ls/click?upn=u001.VxyH-2FSRRe-2F43vFjl6Jo-2B-2B4naj5hIk8WDpKYoPRaDoenSEEPNZhKhrsD8ciqKKZcC9MbtWruFP56BDAx1bn8nity1-2BLyMGCSylnSuRP5As36PTO8yB-2FMiKDWlbmzXB0l7BDOsgHkZC1EbJ1lVoNVsdxA7cOPOfLZLBRfSRnKtHavSBsGtOoP-2FqxiOs-2BYyOdcjneF4h-2Fah0CMWantRvEATEcLiytfVj-2FGEYiign7NUuq-2B1QepKcfEXL4q-2BospNTHkj81taYi-2BijZF1KYC80fFBDl-2FhGROE5ypBXNghewltSEBIywflSyGgytHqAb4rjrPOE-2ByXC7PlMmKr1Z0p0vlosCYjQzBBP8U16HhwmoQ3xjKQVIq1f2vyUYpjQLo8INhN5h75t8zsZS2ywYK-2BdPKgVOESDl7K4Y1c2adBcqwJ4gP-2B47KHQl9p2zNOAbfpR4cnqBq6CMwC20YA2VSLv1ryV0aDAcOdRnCsstasv-2FCZhnA-2FQkp53ZX6xEZ1cg92d-2BeGGzdg8-2BXT9NRQ9BFZWicnevakLrjP5UPyB4JIfdlY2jML11sa1vAxxQ3luR15uMgbJqgxmEBIvMiBaUwLESPfNEE2Oh-2FP7Oz6lFdk4aPpaqJcHGQ5IzvSRU5JWUDcuAfxpjdfOd-2BoTQyjcipSbNSGPw-3D-3DHQ9W_R9kasuag1mbn71rrMlpq-2FlBQKELTe-2BDqJkzJ8dcpDR0Tynyy7wDEDe-2F1CF0EWPTAlh-2BB-2FyGt3IZgnI5yBDJDLtt6zLeO3U7L-2FoIfLhL-2FwFB6bfPLBy9agJ0ofBCbKORZlhHmfk2-2Ba-2BC3Iup5pCIcSSbdkMQiTWdUvgyAWijwf8eNvaICx2Gq-2FwuWICRuyvwNv3hshG9w4MnTK6LxKHlz4Q-3D-3D" TargetMode="Externa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1202</Words>
  <Characters>7098</Characters>
  <Application>Microsoft Office Word</Application>
  <DocSecurity>0</DocSecurity>
  <Lines>59</Lines>
  <Paragraphs>16</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8284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petr jarkovský</cp:lastModifiedBy>
  <cp:revision>5</cp:revision>
  <cp:lastPrinted>2021-02-23T11:54:00Z</cp:lastPrinted>
  <dcterms:created xsi:type="dcterms:W3CDTF">2026-02-18T09:58:00Z</dcterms:created>
  <dcterms:modified xsi:type="dcterms:W3CDTF">2026-02-18T10:57:00Z</dcterms:modified>
  <cp:category/>
</cp:coreProperties>
</file>