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3C302" w14:textId="77777777" w:rsidR="001614FC" w:rsidRDefault="001614FC" w:rsidP="001614FC">
      <w:pPr>
        <w:jc w:val="center"/>
        <w:rPr>
          <w:rFonts w:ascii="Arial" w:eastAsia="Arial" w:hAnsi="Arial" w:cs="Arial"/>
          <w:b/>
          <w:bCs/>
          <w:sz w:val="28"/>
          <w:szCs w:val="28"/>
        </w:rPr>
      </w:pPr>
      <w:r>
        <w:rPr>
          <w:rFonts w:ascii="Arial" w:eastAsia="Arial" w:hAnsi="Arial" w:cs="Arial"/>
          <w:b/>
          <w:bCs/>
          <w:sz w:val="28"/>
          <w:szCs w:val="28"/>
        </w:rPr>
        <w:t xml:space="preserve">Začněte od toho nejjednoduššího. </w:t>
      </w:r>
      <w:r>
        <w:rPr>
          <w:rFonts w:ascii="Arial" w:eastAsia="Arial" w:hAnsi="Arial" w:cs="Arial"/>
          <w:b/>
          <w:bCs/>
          <w:sz w:val="28"/>
          <w:szCs w:val="28"/>
        </w:rPr>
        <w:br/>
        <w:t>Proč je svižná chůze a lehká turistika nejlepší jarní restart</w:t>
      </w:r>
    </w:p>
    <w:p w14:paraId="275CFE51" w14:textId="77777777" w:rsidR="001614FC" w:rsidRDefault="001614FC" w:rsidP="001614FC">
      <w:pPr>
        <w:rPr>
          <w:rFonts w:ascii="Arial" w:eastAsia="Arial" w:hAnsi="Arial" w:cs="Arial"/>
          <w:sz w:val="22"/>
          <w:szCs w:val="22"/>
        </w:rPr>
      </w:pPr>
    </w:p>
    <w:p w14:paraId="3595340E" w14:textId="77777777" w:rsidR="001614FC" w:rsidRDefault="001614FC" w:rsidP="001614FC">
      <w:pPr>
        <w:rPr>
          <w:rFonts w:ascii="Arial" w:eastAsia="Arial" w:hAnsi="Arial" w:cs="Arial"/>
          <w:b/>
          <w:bCs/>
          <w:sz w:val="22"/>
          <w:szCs w:val="22"/>
        </w:rPr>
      </w:pPr>
      <w:r>
        <w:rPr>
          <w:rFonts w:ascii="Arial" w:eastAsia="Arial" w:hAnsi="Arial" w:cs="Arial"/>
          <w:b/>
          <w:bCs/>
          <w:sz w:val="22"/>
          <w:szCs w:val="22"/>
        </w:rPr>
        <w:t xml:space="preserve">Praha 15. dubna </w:t>
      </w:r>
      <w:proofErr w:type="gramStart"/>
      <w:r>
        <w:rPr>
          <w:rFonts w:ascii="Arial" w:eastAsia="Arial" w:hAnsi="Arial" w:cs="Arial"/>
          <w:b/>
          <w:bCs/>
          <w:sz w:val="22"/>
          <w:szCs w:val="22"/>
        </w:rPr>
        <w:t>2026 - Jaro</w:t>
      </w:r>
      <w:proofErr w:type="gramEnd"/>
      <w:r>
        <w:rPr>
          <w:rFonts w:ascii="Arial" w:eastAsia="Arial" w:hAnsi="Arial" w:cs="Arial"/>
          <w:b/>
          <w:bCs/>
          <w:sz w:val="22"/>
          <w:szCs w:val="22"/>
        </w:rPr>
        <w:t xml:space="preserve"> každoročně přináší chuť začít znovu </w:t>
      </w:r>
      <w:sdt>
        <w:sdtPr>
          <w:tag w:val="goog_rdk_0"/>
          <w:id w:val="581108370"/>
        </w:sdtPr>
        <w:sdtContent>
          <w:r>
            <w:rPr>
              <w:rFonts w:ascii="Arial" w:eastAsia="Arial" w:hAnsi="Arial" w:cs="Arial"/>
              <w:b/>
              <w:bCs/>
              <w:sz w:val="22"/>
              <w:szCs w:val="22"/>
            </w:rPr>
            <w:t>-</w:t>
          </w:r>
        </w:sdtContent>
      </w:sdt>
      <w:r>
        <w:rPr>
          <w:rFonts w:ascii="Arial" w:eastAsia="Arial" w:hAnsi="Arial" w:cs="Arial"/>
          <w:b/>
          <w:bCs/>
          <w:sz w:val="22"/>
          <w:szCs w:val="22"/>
        </w:rPr>
        <w:t xml:space="preserve"> víc se hýbat, být venku, cítit se lépe. Jenže právě přehnané ambice bývají nejčastějším důvodem, proč dobré předsevzetí vydrží jen pár týdnů. Přitom existuje mnohem jednodušší cesta. Začít pohybem, který je tělu přirozený, dostupný a nevyžaduje žádnou speciální kondici </w:t>
      </w:r>
      <w:sdt>
        <w:sdtPr>
          <w:tag w:val="goog_rdk_2"/>
          <w:id w:val="-1984084379"/>
        </w:sdtPr>
        <w:sdtContent>
          <w:r>
            <w:rPr>
              <w:rFonts w:ascii="Arial" w:eastAsia="Arial" w:hAnsi="Arial" w:cs="Arial"/>
              <w:b/>
              <w:bCs/>
              <w:sz w:val="22"/>
              <w:szCs w:val="22"/>
            </w:rPr>
            <w:t>-</w:t>
          </w:r>
        </w:sdtContent>
      </w:sdt>
      <w:r>
        <w:t xml:space="preserve"> </w:t>
      </w:r>
      <w:r>
        <w:rPr>
          <w:rFonts w:ascii="Arial" w:eastAsia="Arial" w:hAnsi="Arial" w:cs="Arial"/>
          <w:b/>
          <w:bCs/>
          <w:sz w:val="22"/>
          <w:szCs w:val="22"/>
        </w:rPr>
        <w:t>obyčejnou chůzí a lehkou turistikou.</w:t>
      </w:r>
    </w:p>
    <w:p w14:paraId="37FAD3A1" w14:textId="77777777" w:rsidR="001614FC" w:rsidRDefault="001614FC" w:rsidP="001614FC">
      <w:pPr>
        <w:pStyle w:val="Nadpis3"/>
        <w:rPr>
          <w:rFonts w:ascii="Arial" w:eastAsia="Arial" w:hAnsi="Arial" w:cs="Arial"/>
          <w:color w:val="000000"/>
          <w:sz w:val="22"/>
          <w:szCs w:val="22"/>
        </w:rPr>
      </w:pPr>
      <w:r>
        <w:rPr>
          <w:rFonts w:ascii="Arial" w:eastAsia="Arial" w:hAnsi="Arial" w:cs="Arial"/>
          <w:b/>
          <w:bCs/>
          <w:color w:val="000000"/>
          <w:sz w:val="22"/>
          <w:szCs w:val="22"/>
        </w:rPr>
        <w:t>Svižná chůze: nejpodceňovanější sport vůbec</w:t>
      </w:r>
      <w:r>
        <w:rPr>
          <w:rFonts w:ascii="Arial" w:eastAsia="Arial" w:hAnsi="Arial" w:cs="Arial"/>
          <w:b/>
          <w:bCs/>
          <w:color w:val="000000"/>
          <w:sz w:val="22"/>
          <w:szCs w:val="22"/>
        </w:rPr>
        <w:br/>
      </w:r>
      <w:r>
        <w:rPr>
          <w:rFonts w:ascii="Arial" w:eastAsia="Arial" w:hAnsi="Arial" w:cs="Arial"/>
          <w:color w:val="000000"/>
          <w:sz w:val="22"/>
          <w:szCs w:val="22"/>
        </w:rPr>
        <w:t>„Chůze je pro lidské tělo naprosto přirozený pohyb, který nezatěžuje klouby a zároveň dokáže překvapivě efektivně nastartovat kondici. Stačí zrychlit tempo, zapojit ruce a během pár minut se z běžné procházky stává plnohodnotná aktivita,“ doporučuje Jan Chalupný ze specializovaného obchodu s </w:t>
      </w:r>
      <w:proofErr w:type="spellStart"/>
      <w:r>
        <w:rPr>
          <w:rFonts w:ascii="Arial" w:eastAsia="Arial" w:hAnsi="Arial" w:cs="Arial"/>
          <w:color w:val="000000"/>
          <w:sz w:val="22"/>
          <w:szCs w:val="22"/>
        </w:rPr>
        <w:t>barefoot</w:t>
      </w:r>
      <w:proofErr w:type="spellEnd"/>
      <w:r>
        <w:rPr>
          <w:rFonts w:ascii="Arial" w:eastAsia="Arial" w:hAnsi="Arial" w:cs="Arial"/>
          <w:color w:val="000000"/>
          <w:sz w:val="22"/>
          <w:szCs w:val="22"/>
        </w:rPr>
        <w:t xml:space="preserve"> obuví </w:t>
      </w:r>
      <w:hyperlink r:id="rId4">
        <w:r>
          <w:rPr>
            <w:rFonts w:ascii="Arial" w:eastAsia="Arial" w:hAnsi="Arial" w:cs="Arial"/>
            <w:color w:val="0563C1"/>
            <w:sz w:val="22"/>
            <w:szCs w:val="22"/>
            <w:u w:val="single"/>
          </w:rPr>
          <w:t>naBOSo.cz.</w:t>
        </w:r>
      </w:hyperlink>
    </w:p>
    <w:p w14:paraId="2C959976" w14:textId="77777777" w:rsidR="001614FC" w:rsidRDefault="001614FC" w:rsidP="001614FC">
      <w:pPr>
        <w:rPr>
          <w:rFonts w:ascii="Arial" w:eastAsia="Arial" w:hAnsi="Arial" w:cs="Arial"/>
          <w:sz w:val="22"/>
          <w:szCs w:val="22"/>
        </w:rPr>
      </w:pPr>
      <w:r>
        <w:rPr>
          <w:rFonts w:ascii="Arial" w:eastAsia="Arial" w:hAnsi="Arial" w:cs="Arial"/>
          <w:sz w:val="22"/>
          <w:szCs w:val="22"/>
        </w:rPr>
        <w:t>Velkou výhodou je i psychický efekt. Pobyt venku, rytmický pohyb a minimum stresu z výkonu pomáhají snižovat napětí a zlepšují náladu. Právě proto bývá svižná chůze ideální pro ty, kdo se ke sportu vrací po delší pauze.</w:t>
      </w:r>
    </w:p>
    <w:p w14:paraId="022D12C5" w14:textId="77777777" w:rsidR="001614FC" w:rsidRDefault="001614FC" w:rsidP="001614FC">
      <w:pPr>
        <w:pStyle w:val="Nadpis3"/>
        <w:rPr>
          <w:rFonts w:ascii="Arial" w:eastAsia="Arial" w:hAnsi="Arial" w:cs="Arial"/>
          <w:color w:val="000000"/>
          <w:sz w:val="22"/>
          <w:szCs w:val="22"/>
        </w:rPr>
      </w:pPr>
      <w:r>
        <w:rPr>
          <w:rFonts w:ascii="Arial" w:eastAsia="Arial" w:hAnsi="Arial" w:cs="Arial"/>
          <w:b/>
          <w:bCs/>
          <w:color w:val="000000"/>
          <w:sz w:val="22"/>
          <w:szCs w:val="22"/>
        </w:rPr>
        <w:t>Jak začít, aby vás to bavilo (a vydrželo)</w:t>
      </w:r>
      <w:r>
        <w:rPr>
          <w:rFonts w:ascii="Arial" w:eastAsia="Arial" w:hAnsi="Arial" w:cs="Arial"/>
          <w:b/>
          <w:bCs/>
          <w:color w:val="000000"/>
          <w:sz w:val="22"/>
          <w:szCs w:val="22"/>
        </w:rPr>
        <w:br/>
      </w:r>
      <w:r>
        <w:rPr>
          <w:rFonts w:ascii="Arial" w:eastAsia="Arial" w:hAnsi="Arial" w:cs="Arial"/>
          <w:color w:val="000000"/>
          <w:sz w:val="22"/>
          <w:szCs w:val="22"/>
        </w:rPr>
        <w:t xml:space="preserve">Základem je nepřepálit start. Místo hodinových tras stačí zpočátku 20 až 30 minut, ideálně několikrát týdně. </w:t>
      </w:r>
      <w:proofErr w:type="gramStart"/>
      <w:r>
        <w:rPr>
          <w:rFonts w:ascii="Arial" w:eastAsia="Arial" w:hAnsi="Arial" w:cs="Arial"/>
          <w:color w:val="000000"/>
          <w:sz w:val="22"/>
          <w:szCs w:val="22"/>
        </w:rPr>
        <w:t>Důležitější</w:t>
      </w:r>
      <w:proofErr w:type="gramEnd"/>
      <w:r>
        <w:rPr>
          <w:rFonts w:ascii="Arial" w:eastAsia="Arial" w:hAnsi="Arial" w:cs="Arial"/>
          <w:color w:val="000000"/>
          <w:sz w:val="22"/>
          <w:szCs w:val="22"/>
        </w:rPr>
        <w:t xml:space="preserve"> než výkon je pravidelnost. Pomáhá také drobná změna přístupu, nejde o „trénink“, ale o přirozenou součást dne. Vystoupit o zastávku dřív, projít se po práci nebo si dát krátký okruh ráno.</w:t>
      </w:r>
    </w:p>
    <w:p w14:paraId="1635CD4F" w14:textId="77777777" w:rsidR="001614FC" w:rsidRDefault="001614FC" w:rsidP="001614FC">
      <w:pPr>
        <w:pStyle w:val="Nadpis3"/>
        <w:rPr>
          <w:rFonts w:ascii="Arial" w:eastAsia="Arial" w:hAnsi="Arial" w:cs="Arial"/>
          <w:color w:val="000000"/>
          <w:sz w:val="22"/>
          <w:szCs w:val="22"/>
        </w:rPr>
      </w:pPr>
      <w:r>
        <w:rPr>
          <w:rFonts w:ascii="Arial" w:eastAsia="Arial" w:hAnsi="Arial" w:cs="Arial"/>
          <w:b/>
          <w:bCs/>
          <w:color w:val="000000"/>
          <w:sz w:val="22"/>
          <w:szCs w:val="22"/>
        </w:rPr>
        <w:t>Oblečení, které vás nebude brzdit</w:t>
      </w:r>
      <w:r>
        <w:rPr>
          <w:rFonts w:ascii="Arial" w:eastAsia="Arial" w:hAnsi="Arial" w:cs="Arial"/>
          <w:b/>
          <w:bCs/>
          <w:color w:val="000000"/>
          <w:sz w:val="22"/>
          <w:szCs w:val="22"/>
        </w:rPr>
        <w:br/>
      </w:r>
      <w:r>
        <w:rPr>
          <w:rFonts w:ascii="Arial" w:eastAsia="Arial" w:hAnsi="Arial" w:cs="Arial"/>
          <w:color w:val="000000"/>
          <w:sz w:val="22"/>
          <w:szCs w:val="22"/>
        </w:rPr>
        <w:t xml:space="preserve">I u tak jednoduché aktivity, jako je chůze, hraje velkou roli to, jak se během pohybu cítíte. Jarní počasí je proměnlivé. Ráno chlad, odpoledne teplo, a právě proto dává smysl přemýšlet nad oblečením o něco víc než jen „něco na sebe“. Základem je jednoduché vrstvení, které vám umožní reagovat na změny teploty i intenzity pohybu. </w:t>
      </w:r>
    </w:p>
    <w:p w14:paraId="29121CF4" w14:textId="77777777" w:rsidR="001614FC" w:rsidRDefault="001614FC" w:rsidP="001614FC">
      <w:pPr>
        <w:pStyle w:val="Nadpis3"/>
        <w:rPr>
          <w:rFonts w:ascii="Arial" w:eastAsia="Arial" w:hAnsi="Arial" w:cs="Arial"/>
          <w:color w:val="000000"/>
          <w:sz w:val="22"/>
          <w:szCs w:val="22"/>
        </w:rPr>
      </w:pPr>
      <w:r>
        <w:rPr>
          <w:rFonts w:ascii="Arial" w:eastAsia="Arial" w:hAnsi="Arial" w:cs="Arial"/>
          <w:color w:val="000000"/>
          <w:sz w:val="22"/>
          <w:szCs w:val="22"/>
        </w:rPr>
        <w:t>Lehké, prodyšné materiály pomáhají udržet komfort i při svižnějším tempu, zatímco svrchní vrstva ochrání před větrem nebo krátkou přeháňkou. Důležité je, aby vás oblečení nijak neomezovalo. Nemělo by škrtit, tahat ani vás nutit neustále něco upravovat. Právě drobný diskomfort bývá často tím, co z příjemného pohybu udělá aktivitu, ke které se příště už tolik netěšíte.</w:t>
      </w:r>
    </w:p>
    <w:p w14:paraId="36ED9189" w14:textId="77777777" w:rsidR="001614FC" w:rsidRDefault="001614FC" w:rsidP="001614FC">
      <w:pPr>
        <w:pStyle w:val="Nadpis3"/>
        <w:rPr>
          <w:rFonts w:ascii="Arial" w:eastAsia="Arial" w:hAnsi="Arial" w:cs="Arial"/>
          <w:color w:val="000000"/>
          <w:sz w:val="22"/>
          <w:szCs w:val="22"/>
        </w:rPr>
      </w:pPr>
      <w:r>
        <w:rPr>
          <w:rFonts w:ascii="Arial" w:eastAsia="Arial" w:hAnsi="Arial" w:cs="Arial"/>
          <w:b/>
          <w:bCs/>
          <w:color w:val="000000"/>
          <w:sz w:val="22"/>
          <w:szCs w:val="22"/>
        </w:rPr>
        <w:t>Lehká turistika: ideální víkendový upgrade</w:t>
      </w:r>
      <w:r>
        <w:rPr>
          <w:rFonts w:ascii="Arial" w:eastAsia="Arial" w:hAnsi="Arial" w:cs="Arial"/>
          <w:b/>
          <w:bCs/>
          <w:color w:val="000000"/>
          <w:sz w:val="22"/>
          <w:szCs w:val="22"/>
        </w:rPr>
        <w:br/>
      </w:r>
      <w:r>
        <w:rPr>
          <w:rFonts w:ascii="Arial" w:eastAsia="Arial" w:hAnsi="Arial" w:cs="Arial"/>
          <w:color w:val="000000"/>
          <w:sz w:val="22"/>
          <w:szCs w:val="22"/>
        </w:rPr>
        <w:t xml:space="preserve">„Jakmile si tělo zvykne na pravidelný pohyb, přirozeným dalším krokem je turistika. Nemusí jít o náročné horské výšlapy, bohatě stačí kratší trasy, lesní cesty nebo nenáročné kopce. Turistika přidává další rozměr. Změnu prostředí, delší čas venku a větší zapojení celého těla. </w:t>
      </w:r>
      <w:r>
        <w:rPr>
          <w:rFonts w:ascii="Arial" w:eastAsia="Arial" w:hAnsi="Arial" w:cs="Arial"/>
          <w:color w:val="000000"/>
          <w:sz w:val="22"/>
          <w:szCs w:val="22"/>
        </w:rPr>
        <w:br/>
        <w:t>Zároveň ale stále zůstává dostupná téměř pro každého,“</w:t>
      </w:r>
      <w:r>
        <w:rPr>
          <w:rFonts w:ascii="Arial" w:eastAsia="Arial" w:hAnsi="Arial" w:cs="Arial"/>
          <w:b/>
          <w:bCs/>
          <w:color w:val="000000"/>
          <w:sz w:val="22"/>
          <w:szCs w:val="22"/>
        </w:rPr>
        <w:t xml:space="preserve"> </w:t>
      </w:r>
      <w:r w:rsidRPr="009E310B">
        <w:rPr>
          <w:rFonts w:ascii="Arial" w:eastAsia="Arial" w:hAnsi="Arial" w:cs="Arial"/>
          <w:color w:val="000000"/>
          <w:sz w:val="22"/>
          <w:szCs w:val="22"/>
        </w:rPr>
        <w:t>říká Ruslan Skopal z GROUNDIES.</w:t>
      </w:r>
    </w:p>
    <w:p w14:paraId="52F506E4" w14:textId="77777777" w:rsidR="001614FC" w:rsidRDefault="001614FC" w:rsidP="001614FC">
      <w:pPr>
        <w:pStyle w:val="Nadpis3"/>
        <w:rPr>
          <w:rFonts w:ascii="Arial" w:eastAsia="Arial" w:hAnsi="Arial" w:cs="Arial"/>
          <w:color w:val="000000"/>
          <w:sz w:val="22"/>
          <w:szCs w:val="22"/>
        </w:rPr>
      </w:pPr>
    </w:p>
    <w:p w14:paraId="1D1635AB" w14:textId="77777777" w:rsidR="001614FC" w:rsidRDefault="001614FC" w:rsidP="001614FC">
      <w:pPr>
        <w:rPr>
          <w:rFonts w:ascii="Arial" w:eastAsia="Arial" w:hAnsi="Arial" w:cs="Arial"/>
          <w:sz w:val="22"/>
          <w:szCs w:val="22"/>
        </w:rPr>
      </w:pPr>
    </w:p>
    <w:p w14:paraId="7815969E" w14:textId="77777777" w:rsidR="001614FC" w:rsidRDefault="001614FC" w:rsidP="001614FC">
      <w:pPr>
        <w:pStyle w:val="Nadpis3"/>
        <w:rPr>
          <w:rFonts w:ascii="Arial" w:eastAsia="Arial" w:hAnsi="Arial" w:cs="Arial"/>
          <w:color w:val="000000"/>
          <w:sz w:val="22"/>
          <w:szCs w:val="22"/>
        </w:rPr>
      </w:pPr>
      <w:r>
        <w:rPr>
          <w:rFonts w:ascii="Arial" w:eastAsia="Arial" w:hAnsi="Arial" w:cs="Arial"/>
          <w:b/>
          <w:bCs/>
          <w:color w:val="000000"/>
          <w:sz w:val="22"/>
          <w:szCs w:val="22"/>
        </w:rPr>
        <w:lastRenderedPageBreak/>
        <w:t>Jak si výlet užít a ne ho „přežít“</w:t>
      </w:r>
      <w:r>
        <w:rPr>
          <w:rFonts w:ascii="Arial" w:eastAsia="Arial" w:hAnsi="Arial" w:cs="Arial"/>
          <w:b/>
          <w:bCs/>
          <w:color w:val="000000"/>
          <w:sz w:val="22"/>
          <w:szCs w:val="22"/>
        </w:rPr>
        <w:br/>
      </w:r>
      <w:r>
        <w:rPr>
          <w:rFonts w:ascii="Arial" w:eastAsia="Arial" w:hAnsi="Arial" w:cs="Arial"/>
          <w:color w:val="000000"/>
          <w:sz w:val="22"/>
          <w:szCs w:val="22"/>
        </w:rPr>
        <w:t>Základem je realistické plánování. Lepší je kratší trasa, kterou si opravdu užijete než ambiciózní cíl, který vás vyčerpá hned na začátku. Důležité je i tempo, turistika není závod. Klidné tempo, pauzy a vnímání okolí jsou přesně to, co z ní dělá ideální jarní aktivitu.</w:t>
      </w:r>
    </w:p>
    <w:p w14:paraId="6F401FC2" w14:textId="77777777" w:rsidR="001614FC" w:rsidRDefault="001614FC" w:rsidP="001614FC">
      <w:pPr>
        <w:pStyle w:val="Nadpis3"/>
        <w:rPr>
          <w:rFonts w:ascii="Arial" w:eastAsia="Arial" w:hAnsi="Arial" w:cs="Arial"/>
          <w:b/>
          <w:bCs/>
          <w:color w:val="000000"/>
          <w:sz w:val="22"/>
          <w:szCs w:val="22"/>
        </w:rPr>
      </w:pPr>
      <w:r>
        <w:rPr>
          <w:rFonts w:ascii="Arial" w:eastAsia="Arial" w:hAnsi="Arial" w:cs="Arial"/>
          <w:b/>
          <w:bCs/>
          <w:color w:val="000000"/>
          <w:sz w:val="22"/>
          <w:szCs w:val="22"/>
        </w:rPr>
        <w:t>Obuv, která respektuje přirozený pohyb</w:t>
      </w:r>
    </w:p>
    <w:p w14:paraId="0A0F5921" w14:textId="77777777" w:rsidR="001614FC" w:rsidRDefault="001614FC" w:rsidP="001614FC">
      <w:pPr>
        <w:rPr>
          <w:rFonts w:ascii="Arial" w:eastAsia="Arial" w:hAnsi="Arial" w:cs="Arial"/>
          <w:sz w:val="22"/>
          <w:szCs w:val="22"/>
        </w:rPr>
      </w:pPr>
      <w:r>
        <w:rPr>
          <w:rFonts w:ascii="Arial" w:eastAsia="Arial" w:hAnsi="Arial" w:cs="Arial"/>
          <w:sz w:val="22"/>
          <w:szCs w:val="22"/>
        </w:rPr>
        <w:t xml:space="preserve">„U delší chůze nebo výletů se naplno projeví i to, jak fungují vaše boty. Nejde jen o pohodlí, ale i o způsob, jakým chodidlo pracuje. Stále více lidí proto hledá obuv, která umožňuje přirozenější došlap a větší zapojení svalů chodidla. Právě </w:t>
      </w:r>
      <w:proofErr w:type="spellStart"/>
      <w:r>
        <w:rPr>
          <w:rFonts w:ascii="Arial" w:eastAsia="Arial" w:hAnsi="Arial" w:cs="Arial"/>
          <w:sz w:val="22"/>
          <w:szCs w:val="22"/>
        </w:rPr>
        <w:t>barefoot</w:t>
      </w:r>
      <w:proofErr w:type="spellEnd"/>
      <w:r>
        <w:rPr>
          <w:rFonts w:ascii="Arial" w:eastAsia="Arial" w:hAnsi="Arial" w:cs="Arial"/>
          <w:sz w:val="22"/>
          <w:szCs w:val="22"/>
        </w:rPr>
        <w:t xml:space="preserve"> obuv tento přístup podporuje. Je lehká, flexibilní a dává noze větší volnost, což může vést k přirozenějšímu pohybu i lepšímu vnímání terénu. Zároveň ale platí, že na podobnou změnu je dobré jít postupně a dát tělu čas si zvyknout,“ říká Jan Chalupný </w:t>
      </w:r>
      <w:r>
        <w:rPr>
          <w:rFonts w:ascii="Arial" w:eastAsia="Arial" w:hAnsi="Arial" w:cs="Arial"/>
          <w:color w:val="000000"/>
          <w:sz w:val="22"/>
          <w:szCs w:val="22"/>
        </w:rPr>
        <w:t xml:space="preserve">z </w:t>
      </w:r>
      <w:hyperlink r:id="rId5">
        <w:r>
          <w:rPr>
            <w:rFonts w:ascii="Arial" w:eastAsia="Arial" w:hAnsi="Arial" w:cs="Arial"/>
            <w:color w:val="0563C1"/>
            <w:sz w:val="22"/>
            <w:szCs w:val="22"/>
            <w:u w:val="single"/>
          </w:rPr>
          <w:t>naBOSo.cz.</w:t>
        </w:r>
      </w:hyperlink>
    </w:p>
    <w:p w14:paraId="09DB0003" w14:textId="77777777" w:rsidR="001614FC" w:rsidRDefault="001614FC" w:rsidP="001614FC">
      <w:pPr>
        <w:rPr>
          <w:rFonts w:ascii="Arial" w:eastAsia="Arial" w:hAnsi="Arial" w:cs="Arial"/>
          <w:b/>
          <w:bCs/>
          <w:sz w:val="22"/>
          <w:szCs w:val="22"/>
        </w:rPr>
      </w:pPr>
      <w:r>
        <w:rPr>
          <w:rFonts w:ascii="Arial" w:eastAsia="Arial" w:hAnsi="Arial" w:cs="Arial"/>
          <w:b/>
          <w:bCs/>
          <w:sz w:val="22"/>
          <w:szCs w:val="22"/>
        </w:rPr>
        <w:t>Malý krok, který dává smysl</w:t>
      </w:r>
    </w:p>
    <w:p w14:paraId="319C2F55" w14:textId="77777777" w:rsidR="001614FC" w:rsidRDefault="001614FC" w:rsidP="001614FC">
      <w:pPr>
        <w:rPr>
          <w:rFonts w:ascii="Arial" w:eastAsia="Arial" w:hAnsi="Arial" w:cs="Arial"/>
          <w:sz w:val="22"/>
          <w:szCs w:val="22"/>
        </w:rPr>
      </w:pPr>
      <w:r>
        <w:rPr>
          <w:rFonts w:ascii="Arial" w:eastAsia="Arial" w:hAnsi="Arial" w:cs="Arial"/>
          <w:sz w:val="22"/>
          <w:szCs w:val="22"/>
        </w:rPr>
        <w:t>Začít se hýbat nemusí znamenat radikální změnu ani složité tréninky. Často stačí to nejjednodušší, vyjít ven a udělat pár kroků navíc. Právě v tom je síla jarního restartu. Není o výkonu, ale o návratu k přirozenému pohybu, který si můžete postupně přizpůsobit tak, aby vám dával smysl a vydržel dlouhodobě. Jakmile si z chůze nebo krátkých výletů vytvoříte návyk, začne se pohyb stávat přirozenou součástí dne, ne povinností. A právě v tu chvíli má největší šanci vydržet. Bez tlaku, bez stresu a s pocitem, že to děláte hlavně pro sebe.</w:t>
      </w:r>
    </w:p>
    <w:p w14:paraId="4FD0AB37" w14:textId="77777777" w:rsidR="001614FC" w:rsidRDefault="001614FC" w:rsidP="001614FC">
      <w:pPr>
        <w:rPr>
          <w:rFonts w:ascii="Arial" w:eastAsia="Arial" w:hAnsi="Arial" w:cs="Arial"/>
          <w:b/>
          <w:bCs/>
          <w:sz w:val="22"/>
          <w:szCs w:val="22"/>
        </w:rPr>
      </w:pPr>
    </w:p>
    <w:p w14:paraId="134546EF" w14:textId="77777777" w:rsidR="001614FC" w:rsidRDefault="001614FC" w:rsidP="001614FC">
      <w:pPr>
        <w:rPr>
          <w:rFonts w:ascii="Arial" w:eastAsia="Arial" w:hAnsi="Arial" w:cs="Arial"/>
          <w:b/>
          <w:bCs/>
          <w:sz w:val="22"/>
          <w:szCs w:val="22"/>
        </w:rPr>
      </w:pPr>
      <w:r w:rsidRPr="009E310B">
        <w:rPr>
          <w:rFonts w:ascii="Arial" w:eastAsia="Arial" w:hAnsi="Arial" w:cs="Arial"/>
          <w:b/>
          <w:bCs/>
          <w:sz w:val="22"/>
          <w:szCs w:val="22"/>
        </w:rPr>
        <w:t>5 tipů na vhodné modely bot</w:t>
      </w:r>
    </w:p>
    <w:p w14:paraId="63BEEC27" w14:textId="77777777" w:rsidR="001614FC" w:rsidRDefault="001614FC" w:rsidP="001614FC">
      <w:pPr>
        <w:rPr>
          <w:rFonts w:ascii="Arial" w:eastAsia="Arial" w:hAnsi="Arial" w:cs="Arial"/>
          <w:b/>
          <w:bCs/>
          <w:sz w:val="22"/>
          <w:szCs w:val="22"/>
          <w:lang w:val="cs-CZ"/>
        </w:rPr>
      </w:pPr>
      <w:r w:rsidRPr="000C7E58">
        <w:rPr>
          <w:rFonts w:ascii="Arial" w:eastAsia="Arial" w:hAnsi="Arial" w:cs="Arial"/>
          <w:b/>
          <w:bCs/>
          <w:sz w:val="22"/>
          <w:szCs w:val="22"/>
          <w:lang w:val="cs-CZ"/>
        </w:rPr>
        <w:t xml:space="preserve">Pánské outdoorové boty GROUNDIES All </w:t>
      </w:r>
      <w:proofErr w:type="spellStart"/>
      <w:r w:rsidRPr="000C7E58">
        <w:rPr>
          <w:rFonts w:ascii="Arial" w:eastAsia="Arial" w:hAnsi="Arial" w:cs="Arial"/>
          <w:b/>
          <w:bCs/>
          <w:sz w:val="22"/>
          <w:szCs w:val="22"/>
          <w:lang w:val="cs-CZ"/>
        </w:rPr>
        <w:t>Terrain</w:t>
      </w:r>
      <w:proofErr w:type="spellEnd"/>
      <w:r w:rsidRPr="000C7E58">
        <w:rPr>
          <w:rFonts w:ascii="Arial" w:eastAsia="Arial" w:hAnsi="Arial" w:cs="Arial"/>
          <w:b/>
          <w:bCs/>
          <w:sz w:val="22"/>
          <w:szCs w:val="22"/>
          <w:lang w:val="cs-CZ"/>
        </w:rPr>
        <w:t xml:space="preserve"> </w:t>
      </w:r>
      <w:proofErr w:type="spellStart"/>
      <w:r w:rsidRPr="000C7E58">
        <w:rPr>
          <w:rFonts w:ascii="Arial" w:eastAsia="Arial" w:hAnsi="Arial" w:cs="Arial"/>
          <w:b/>
          <w:bCs/>
          <w:sz w:val="22"/>
          <w:szCs w:val="22"/>
          <w:lang w:val="cs-CZ"/>
        </w:rPr>
        <w:t>Low</w:t>
      </w:r>
      <w:proofErr w:type="spellEnd"/>
      <w:r w:rsidRPr="000C7E58">
        <w:rPr>
          <w:rFonts w:ascii="Arial" w:eastAsia="Arial" w:hAnsi="Arial" w:cs="Arial"/>
          <w:b/>
          <w:bCs/>
          <w:sz w:val="22"/>
          <w:szCs w:val="22"/>
          <w:lang w:val="cs-CZ"/>
        </w:rPr>
        <w:t xml:space="preserve"> 2.0 černé</w:t>
      </w:r>
    </w:p>
    <w:p w14:paraId="2E769040" w14:textId="77777777" w:rsidR="001614FC" w:rsidRPr="003B6743" w:rsidRDefault="001614FC" w:rsidP="001614FC">
      <w:pPr>
        <w:rPr>
          <w:rFonts w:ascii="Arial" w:eastAsia="Arial" w:hAnsi="Arial" w:cs="Arial"/>
          <w:sz w:val="22"/>
          <w:szCs w:val="22"/>
          <w:lang w:val="cs-CZ"/>
        </w:rPr>
      </w:pPr>
      <w:proofErr w:type="spellStart"/>
      <w:r w:rsidRPr="003B6743">
        <w:rPr>
          <w:rFonts w:ascii="Arial" w:eastAsia="Arial" w:hAnsi="Arial" w:cs="Arial"/>
          <w:sz w:val="22"/>
          <w:szCs w:val="22"/>
          <w:lang w:val="cs-CZ"/>
        </w:rPr>
        <w:t>Groundies</w:t>
      </w:r>
      <w:proofErr w:type="spellEnd"/>
      <w:r w:rsidRPr="003B6743">
        <w:rPr>
          <w:rFonts w:ascii="Arial" w:eastAsia="Arial" w:hAnsi="Arial" w:cs="Arial"/>
          <w:sz w:val="22"/>
          <w:szCs w:val="22"/>
          <w:lang w:val="cs-CZ"/>
        </w:rPr>
        <w:t xml:space="preserve"> All </w:t>
      </w:r>
      <w:proofErr w:type="spellStart"/>
      <w:r w:rsidRPr="003B6743">
        <w:rPr>
          <w:rFonts w:ascii="Arial" w:eastAsia="Arial" w:hAnsi="Arial" w:cs="Arial"/>
          <w:sz w:val="22"/>
          <w:szCs w:val="22"/>
          <w:lang w:val="cs-CZ"/>
        </w:rPr>
        <w:t>Terrain</w:t>
      </w:r>
      <w:proofErr w:type="spellEnd"/>
      <w:r w:rsidRPr="003B6743">
        <w:rPr>
          <w:rFonts w:ascii="Arial" w:eastAsia="Arial" w:hAnsi="Arial" w:cs="Arial"/>
          <w:sz w:val="22"/>
          <w:szCs w:val="22"/>
          <w:lang w:val="cs-CZ"/>
        </w:rPr>
        <w:t xml:space="preserve"> </w:t>
      </w:r>
      <w:proofErr w:type="spellStart"/>
      <w:r w:rsidRPr="003B6743">
        <w:rPr>
          <w:rFonts w:ascii="Arial" w:eastAsia="Arial" w:hAnsi="Arial" w:cs="Arial"/>
          <w:sz w:val="22"/>
          <w:szCs w:val="22"/>
          <w:lang w:val="cs-CZ"/>
        </w:rPr>
        <w:t>Low</w:t>
      </w:r>
      <w:proofErr w:type="spellEnd"/>
      <w:r w:rsidRPr="003B6743">
        <w:rPr>
          <w:rFonts w:ascii="Arial" w:eastAsia="Arial" w:hAnsi="Arial" w:cs="Arial"/>
          <w:sz w:val="22"/>
          <w:szCs w:val="22"/>
          <w:lang w:val="cs-CZ"/>
        </w:rPr>
        <w:t xml:space="preserve"> 2.0 spojují stabilitu, pružnost a lehkost v odolné outdoorové obuvi. Díky vylepšené turistické podrážce GH2 </w:t>
      </w:r>
      <w:proofErr w:type="spellStart"/>
      <w:r w:rsidRPr="003B6743">
        <w:rPr>
          <w:rFonts w:ascii="Arial" w:eastAsia="Arial" w:hAnsi="Arial" w:cs="Arial"/>
          <w:sz w:val="22"/>
          <w:szCs w:val="22"/>
          <w:lang w:val="cs-CZ"/>
        </w:rPr>
        <w:t>TrueSense</w:t>
      </w:r>
      <w:proofErr w:type="spellEnd"/>
      <w:r w:rsidRPr="003B6743">
        <w:rPr>
          <w:rFonts w:ascii="Arial" w:eastAsia="Arial" w:hAnsi="Arial" w:cs="Arial"/>
          <w:sz w:val="22"/>
          <w:szCs w:val="22"/>
          <w:lang w:val="cs-CZ"/>
        </w:rPr>
        <w:t xml:space="preserve"> a ochranným prvkům po obvodu zajišťují spolehlivou ochranu i odolnost vůči nárazům, což je ideální pro pohyb ve středně náročném terénu.</w:t>
      </w:r>
      <w:r>
        <w:rPr>
          <w:rFonts w:ascii="Arial" w:eastAsia="Arial" w:hAnsi="Arial" w:cs="Arial"/>
          <w:b/>
          <w:bCs/>
          <w:sz w:val="22"/>
          <w:szCs w:val="22"/>
          <w:lang w:val="cs-CZ"/>
        </w:rPr>
        <w:t xml:space="preserve"> </w:t>
      </w:r>
      <w:r w:rsidRPr="003B6743">
        <w:rPr>
          <w:rFonts w:ascii="Arial" w:eastAsia="Arial" w:hAnsi="Arial" w:cs="Arial"/>
          <w:sz w:val="22"/>
          <w:szCs w:val="22"/>
          <w:lang w:val="cs-CZ"/>
        </w:rPr>
        <w:t xml:space="preserve">Svršek z veganského recyklovaného polyesteru je voděodolný a zároveň prodyšný, takže pomáhá udržet nohy v suchu a pohodlí i při delším nošení. </w:t>
      </w:r>
      <w:proofErr w:type="spellStart"/>
      <w:r w:rsidRPr="003B6743">
        <w:rPr>
          <w:rFonts w:ascii="Arial" w:eastAsia="Arial" w:hAnsi="Arial" w:cs="Arial"/>
          <w:sz w:val="22"/>
          <w:szCs w:val="22"/>
          <w:lang w:val="cs-CZ"/>
        </w:rPr>
        <w:t>Barefoot</w:t>
      </w:r>
      <w:proofErr w:type="spellEnd"/>
      <w:r w:rsidRPr="003B6743">
        <w:rPr>
          <w:rFonts w:ascii="Arial" w:eastAsia="Arial" w:hAnsi="Arial" w:cs="Arial"/>
          <w:sz w:val="22"/>
          <w:szCs w:val="22"/>
          <w:lang w:val="cs-CZ"/>
        </w:rPr>
        <w:t xml:space="preserve"> konstrukce podporuje přirozený pohyb chodidla a přináší maximální komfort na každém kroku.</w:t>
      </w:r>
      <w:r>
        <w:rPr>
          <w:rFonts w:ascii="Arial" w:eastAsia="Arial" w:hAnsi="Arial" w:cs="Arial"/>
          <w:b/>
          <w:bCs/>
          <w:sz w:val="22"/>
          <w:szCs w:val="22"/>
          <w:lang w:val="cs-CZ"/>
        </w:rPr>
        <w:t xml:space="preserve"> </w:t>
      </w:r>
      <w:r w:rsidRPr="003B6743">
        <w:rPr>
          <w:rFonts w:ascii="Arial" w:eastAsia="Arial" w:hAnsi="Arial" w:cs="Arial"/>
          <w:sz w:val="22"/>
          <w:szCs w:val="22"/>
          <w:lang w:val="cs-CZ"/>
        </w:rPr>
        <w:t xml:space="preserve">Sportovní </w:t>
      </w:r>
      <w:proofErr w:type="spellStart"/>
      <w:r w:rsidRPr="003B6743">
        <w:rPr>
          <w:rFonts w:ascii="Arial" w:eastAsia="Arial" w:hAnsi="Arial" w:cs="Arial"/>
          <w:sz w:val="22"/>
          <w:szCs w:val="22"/>
          <w:lang w:val="cs-CZ"/>
        </w:rPr>
        <w:t>barefoot</w:t>
      </w:r>
      <w:proofErr w:type="spellEnd"/>
      <w:r w:rsidRPr="003B6743">
        <w:rPr>
          <w:rFonts w:ascii="Arial" w:eastAsia="Arial" w:hAnsi="Arial" w:cs="Arial"/>
          <w:sz w:val="22"/>
          <w:szCs w:val="22"/>
          <w:lang w:val="cs-CZ"/>
        </w:rPr>
        <w:t xml:space="preserve"> boty jsou vhodné do přírody i na cestování a díky veganským materiálům představují šetrnější volbu k přírodě. Anatomický tvar se širší špičkou zajišťuje dostatek prostoru pro prsty, zatímco podrážka GH2 </w:t>
      </w:r>
      <w:proofErr w:type="spellStart"/>
      <w:r w:rsidRPr="003B6743">
        <w:rPr>
          <w:rFonts w:ascii="Arial" w:eastAsia="Arial" w:hAnsi="Arial" w:cs="Arial"/>
          <w:sz w:val="22"/>
          <w:szCs w:val="22"/>
          <w:lang w:val="cs-CZ"/>
        </w:rPr>
        <w:t>TrueSense</w:t>
      </w:r>
      <w:proofErr w:type="spellEnd"/>
      <w:r>
        <w:rPr>
          <w:rFonts w:ascii="Arial" w:eastAsia="Arial" w:hAnsi="Arial" w:cs="Arial"/>
          <w:sz w:val="22"/>
          <w:szCs w:val="22"/>
          <w:lang w:val="cs-CZ"/>
        </w:rPr>
        <w:t xml:space="preserve"> </w:t>
      </w:r>
      <w:r w:rsidRPr="003B6743">
        <w:rPr>
          <w:rFonts w:ascii="Arial" w:eastAsia="Arial" w:hAnsi="Arial" w:cs="Arial"/>
          <w:sz w:val="22"/>
          <w:szCs w:val="22"/>
          <w:lang w:val="cs-CZ"/>
        </w:rPr>
        <w:t>s texturovaným profilem podporuje lepší přilnavost v terénu. Voděodolná a prodyšná membrána přispívá k celkovému komfortu při nošení.</w:t>
      </w:r>
      <w:r>
        <w:rPr>
          <w:rFonts w:ascii="Arial" w:eastAsia="Arial" w:hAnsi="Arial" w:cs="Arial"/>
          <w:b/>
          <w:bCs/>
          <w:sz w:val="22"/>
          <w:szCs w:val="22"/>
          <w:lang w:val="cs-CZ"/>
        </w:rPr>
        <w:t xml:space="preserve"> </w:t>
      </w:r>
      <w:r w:rsidRPr="003B6743">
        <w:rPr>
          <w:rFonts w:ascii="Arial" w:eastAsia="Arial" w:hAnsi="Arial" w:cs="Arial"/>
          <w:sz w:val="22"/>
          <w:szCs w:val="22"/>
          <w:lang w:val="cs-CZ"/>
        </w:rPr>
        <w:t>Boty jsou ručně vyrobené ve Vietnamu a navržené v Německu.</w:t>
      </w:r>
      <w:r>
        <w:rPr>
          <w:rFonts w:ascii="Arial" w:eastAsia="Arial" w:hAnsi="Arial" w:cs="Arial"/>
          <w:sz w:val="22"/>
          <w:szCs w:val="22"/>
          <w:lang w:val="cs-CZ"/>
        </w:rPr>
        <w:t xml:space="preserve"> Cena 3749 Kč na </w:t>
      </w:r>
      <w:hyperlink r:id="rId6" w:history="1">
        <w:r>
          <w:rPr>
            <w:rStyle w:val="Hypertextovodkaz"/>
            <w:rFonts w:ascii="Arial" w:eastAsia="Arial" w:hAnsi="Arial" w:cs="Arial"/>
            <w:sz w:val="22"/>
            <w:szCs w:val="22"/>
            <w:lang w:val="cs-CZ"/>
          </w:rPr>
          <w:t>naBOSo.cz</w:t>
        </w:r>
      </w:hyperlink>
      <w:r>
        <w:rPr>
          <w:rFonts w:ascii="Arial" w:eastAsia="Arial" w:hAnsi="Arial" w:cs="Arial"/>
          <w:sz w:val="22"/>
          <w:szCs w:val="22"/>
          <w:lang w:val="cs-CZ"/>
        </w:rPr>
        <w:t>.</w:t>
      </w:r>
    </w:p>
    <w:p w14:paraId="1588B94D" w14:textId="77777777" w:rsidR="001614FC" w:rsidRPr="003B6743" w:rsidRDefault="001614FC" w:rsidP="001614FC">
      <w:pPr>
        <w:shd w:val="clear" w:color="auto" w:fill="FFFFFF"/>
        <w:spacing w:before="100" w:beforeAutospacing="1" w:after="100" w:afterAutospacing="1" w:line="240" w:lineRule="auto"/>
        <w:rPr>
          <w:rFonts w:ascii="Arial" w:hAnsi="Arial" w:cs="Arial"/>
          <w:b/>
          <w:bCs/>
          <w:sz w:val="22"/>
          <w:szCs w:val="22"/>
        </w:rPr>
      </w:pPr>
      <w:r>
        <w:rPr>
          <w:rFonts w:ascii="Arial" w:hAnsi="Arial" w:cs="Arial"/>
          <w:b/>
          <w:bCs/>
          <w:sz w:val="22"/>
          <w:szCs w:val="22"/>
        </w:rPr>
        <w:t>Unisex v</w:t>
      </w:r>
      <w:r w:rsidRPr="000C7E58">
        <w:rPr>
          <w:rFonts w:ascii="Arial" w:hAnsi="Arial" w:cs="Arial"/>
          <w:b/>
          <w:bCs/>
          <w:sz w:val="22"/>
          <w:szCs w:val="22"/>
        </w:rPr>
        <w:t xml:space="preserve">oděodolné pohorky </w:t>
      </w:r>
      <w:proofErr w:type="spellStart"/>
      <w:r w:rsidRPr="000C7E58">
        <w:rPr>
          <w:rFonts w:ascii="Arial" w:hAnsi="Arial" w:cs="Arial"/>
          <w:b/>
          <w:bCs/>
          <w:sz w:val="22"/>
          <w:szCs w:val="22"/>
        </w:rPr>
        <w:t>Groundies</w:t>
      </w:r>
      <w:proofErr w:type="spellEnd"/>
      <w:r w:rsidRPr="000C7E58">
        <w:rPr>
          <w:rFonts w:ascii="Arial" w:hAnsi="Arial" w:cs="Arial"/>
          <w:b/>
          <w:bCs/>
          <w:sz w:val="22"/>
          <w:szCs w:val="22"/>
        </w:rPr>
        <w:t xml:space="preserve"> All </w:t>
      </w:r>
      <w:proofErr w:type="spellStart"/>
      <w:r w:rsidRPr="000C7E58">
        <w:rPr>
          <w:rFonts w:ascii="Arial" w:hAnsi="Arial" w:cs="Arial"/>
          <w:b/>
          <w:bCs/>
          <w:sz w:val="22"/>
          <w:szCs w:val="22"/>
        </w:rPr>
        <w:t>Terrain</w:t>
      </w:r>
      <w:proofErr w:type="spellEnd"/>
      <w:r w:rsidRPr="000C7E58">
        <w:rPr>
          <w:rFonts w:ascii="Arial" w:hAnsi="Arial" w:cs="Arial"/>
          <w:b/>
          <w:bCs/>
          <w:sz w:val="22"/>
          <w:szCs w:val="22"/>
        </w:rPr>
        <w:t xml:space="preserve"> </w:t>
      </w:r>
      <w:proofErr w:type="spellStart"/>
      <w:r w:rsidRPr="000C7E58">
        <w:rPr>
          <w:rFonts w:ascii="Arial" w:hAnsi="Arial" w:cs="Arial"/>
          <w:b/>
          <w:bCs/>
          <w:sz w:val="22"/>
          <w:szCs w:val="22"/>
        </w:rPr>
        <w:t>High</w:t>
      </w:r>
      <w:proofErr w:type="spellEnd"/>
      <w:r w:rsidRPr="000C7E58">
        <w:rPr>
          <w:rFonts w:ascii="Arial" w:hAnsi="Arial" w:cs="Arial"/>
          <w:b/>
          <w:bCs/>
          <w:sz w:val="22"/>
          <w:szCs w:val="22"/>
        </w:rPr>
        <w:t xml:space="preserve"> 2.0 oříškově hnědé</w:t>
      </w:r>
    </w:p>
    <w:p w14:paraId="39396E7A" w14:textId="77777777" w:rsidR="001614FC" w:rsidRPr="003B6743" w:rsidRDefault="001614FC" w:rsidP="001614FC">
      <w:pPr>
        <w:shd w:val="clear" w:color="auto" w:fill="FFFFFF"/>
        <w:spacing w:before="100" w:beforeAutospacing="1" w:after="100" w:afterAutospacing="1" w:line="240" w:lineRule="auto"/>
        <w:rPr>
          <w:rFonts w:ascii="Arial" w:hAnsi="Arial" w:cs="Arial"/>
          <w:b/>
          <w:bCs/>
          <w:sz w:val="22"/>
          <w:szCs w:val="22"/>
        </w:rPr>
      </w:pPr>
      <w:proofErr w:type="spellStart"/>
      <w:r w:rsidRPr="003B6743">
        <w:rPr>
          <w:rFonts w:ascii="Arial" w:hAnsi="Arial" w:cs="Arial"/>
          <w:sz w:val="22"/>
          <w:szCs w:val="22"/>
        </w:rPr>
        <w:t>Groundies</w:t>
      </w:r>
      <w:proofErr w:type="spellEnd"/>
      <w:r w:rsidRPr="003B6743">
        <w:rPr>
          <w:rFonts w:ascii="Arial" w:hAnsi="Arial" w:cs="Arial"/>
          <w:sz w:val="22"/>
          <w:szCs w:val="22"/>
        </w:rPr>
        <w:t xml:space="preserve"> All </w:t>
      </w:r>
      <w:proofErr w:type="spellStart"/>
      <w:r w:rsidRPr="003B6743">
        <w:rPr>
          <w:rFonts w:ascii="Arial" w:hAnsi="Arial" w:cs="Arial"/>
          <w:sz w:val="22"/>
          <w:szCs w:val="22"/>
        </w:rPr>
        <w:t>Terrain</w:t>
      </w:r>
      <w:proofErr w:type="spellEnd"/>
      <w:r w:rsidRPr="003B6743">
        <w:rPr>
          <w:rFonts w:ascii="Arial" w:hAnsi="Arial" w:cs="Arial"/>
          <w:sz w:val="22"/>
          <w:szCs w:val="22"/>
        </w:rPr>
        <w:t xml:space="preserve"> </w:t>
      </w:r>
      <w:proofErr w:type="spellStart"/>
      <w:r w:rsidRPr="003B6743">
        <w:rPr>
          <w:rFonts w:ascii="Arial" w:hAnsi="Arial" w:cs="Arial"/>
          <w:sz w:val="22"/>
          <w:szCs w:val="22"/>
        </w:rPr>
        <w:t>High</w:t>
      </w:r>
      <w:proofErr w:type="spellEnd"/>
      <w:r w:rsidRPr="003B6743">
        <w:rPr>
          <w:rFonts w:ascii="Arial" w:hAnsi="Arial" w:cs="Arial"/>
          <w:sz w:val="22"/>
          <w:szCs w:val="22"/>
        </w:rPr>
        <w:t xml:space="preserve"> 2.0 představují ideální volbu pro outdoorová dobrodružství i náročnější túry. Vylepšená turistická podrážka GH2 </w:t>
      </w:r>
      <w:proofErr w:type="spellStart"/>
      <w:r w:rsidRPr="003B6743">
        <w:rPr>
          <w:rFonts w:ascii="Arial" w:hAnsi="Arial" w:cs="Arial"/>
          <w:sz w:val="22"/>
          <w:szCs w:val="22"/>
        </w:rPr>
        <w:t>TrueSense</w:t>
      </w:r>
      <w:proofErr w:type="spellEnd"/>
      <w:r w:rsidRPr="003B6743">
        <w:rPr>
          <w:rFonts w:ascii="Arial" w:hAnsi="Arial" w:cs="Arial"/>
          <w:sz w:val="22"/>
          <w:szCs w:val="22"/>
        </w:rPr>
        <w:t xml:space="preserve"> zajišťuje optimální přilnavost v terénu, zatímco širší prostor pro prsty přispívá k vyššímu komfortu při chůzi. Svršek z recyklovaného polyesteru je voděodolný a zároveň prodyšný, takže pomáhá udržet nohy v suchu i při nepříznivém počasí. Měkké polstrování v oblasti kotníku zvyšuje pohodlí i při delším nošení. Stabilitu a oporu zajišťují promyšlené šněrovací zóny na nártu, které umožňují lepší přizpůsobení noze.</w:t>
      </w:r>
      <w:r>
        <w:rPr>
          <w:rFonts w:ascii="Arial" w:hAnsi="Arial" w:cs="Arial"/>
          <w:sz w:val="22"/>
          <w:szCs w:val="22"/>
        </w:rPr>
        <w:t xml:space="preserve"> </w:t>
      </w:r>
      <w:r w:rsidRPr="003B6743">
        <w:rPr>
          <w:rFonts w:ascii="Arial" w:hAnsi="Arial" w:cs="Arial"/>
          <w:sz w:val="22"/>
          <w:szCs w:val="22"/>
        </w:rPr>
        <w:t xml:space="preserve">Turistická </w:t>
      </w:r>
      <w:proofErr w:type="spellStart"/>
      <w:r w:rsidRPr="003B6743">
        <w:rPr>
          <w:rFonts w:ascii="Arial" w:hAnsi="Arial" w:cs="Arial"/>
          <w:sz w:val="22"/>
          <w:szCs w:val="22"/>
        </w:rPr>
        <w:t>barefoot</w:t>
      </w:r>
      <w:proofErr w:type="spellEnd"/>
      <w:r w:rsidRPr="003B6743">
        <w:rPr>
          <w:rFonts w:ascii="Arial" w:hAnsi="Arial" w:cs="Arial"/>
          <w:sz w:val="22"/>
          <w:szCs w:val="22"/>
        </w:rPr>
        <w:t xml:space="preserve"> obuv kombinuje přirozený pohyb chodidla s odolností potřebnou pro náročnější terén. Veganské materiály představují šetrnější alternativu a ruční výroba v Portugalsku podtrhuje důraz na kvalitu zpracování.</w:t>
      </w:r>
      <w:r>
        <w:rPr>
          <w:rFonts w:ascii="Arial" w:hAnsi="Arial" w:cs="Arial"/>
          <w:sz w:val="22"/>
          <w:szCs w:val="22"/>
        </w:rPr>
        <w:t xml:space="preserve"> </w:t>
      </w:r>
      <w:r w:rsidRPr="003B6743">
        <w:rPr>
          <w:rFonts w:ascii="Arial" w:hAnsi="Arial" w:cs="Arial"/>
          <w:sz w:val="22"/>
          <w:szCs w:val="22"/>
        </w:rPr>
        <w:t xml:space="preserve">Boty jsou </w:t>
      </w:r>
      <w:r w:rsidRPr="003B6743">
        <w:rPr>
          <w:rFonts w:ascii="Arial" w:hAnsi="Arial" w:cs="Arial"/>
          <w:sz w:val="22"/>
          <w:szCs w:val="22"/>
        </w:rPr>
        <w:lastRenderedPageBreak/>
        <w:t>vybavené poutkem pro snadné nazouvání, sedí na střední až užší chodidlo a jejich pružná podrážka je odolná proti uklouznutí i oděru. Nechybí ani nepromokavé provedení pro maximální funkčnost v každém počasí.</w:t>
      </w:r>
      <w:r>
        <w:rPr>
          <w:rFonts w:ascii="Arial" w:hAnsi="Arial" w:cs="Arial"/>
          <w:sz w:val="22"/>
          <w:szCs w:val="22"/>
        </w:rPr>
        <w:t xml:space="preserve"> Cena 3999 Kč na </w:t>
      </w:r>
      <w:hyperlink r:id="rId7" w:history="1">
        <w:r>
          <w:rPr>
            <w:rStyle w:val="Hypertextovodkaz"/>
            <w:rFonts w:ascii="Arial" w:eastAsia="Arial" w:hAnsi="Arial" w:cs="Arial"/>
            <w:sz w:val="22"/>
            <w:szCs w:val="22"/>
            <w:lang w:val="cs-CZ"/>
          </w:rPr>
          <w:t>naBOSo.cz</w:t>
        </w:r>
      </w:hyperlink>
      <w:r>
        <w:rPr>
          <w:rFonts w:ascii="Arial" w:eastAsia="Arial" w:hAnsi="Arial" w:cs="Arial"/>
          <w:sz w:val="22"/>
          <w:szCs w:val="22"/>
          <w:lang w:val="cs-CZ"/>
        </w:rPr>
        <w:t>.</w:t>
      </w:r>
    </w:p>
    <w:p w14:paraId="6B501E4D" w14:textId="77777777" w:rsidR="001614FC" w:rsidRDefault="001614FC" w:rsidP="001614FC">
      <w:pPr>
        <w:rPr>
          <w:rFonts w:ascii="Arial" w:hAnsi="Arial" w:cs="Arial"/>
          <w:b/>
          <w:bCs/>
          <w:sz w:val="22"/>
          <w:szCs w:val="22"/>
        </w:rPr>
      </w:pPr>
      <w:r w:rsidRPr="000C7E58">
        <w:rPr>
          <w:rFonts w:ascii="Arial" w:hAnsi="Arial" w:cs="Arial"/>
          <w:b/>
          <w:bCs/>
          <w:sz w:val="22"/>
          <w:szCs w:val="22"/>
        </w:rPr>
        <w:t xml:space="preserve">Pánské sportovní </w:t>
      </w:r>
      <w:proofErr w:type="spellStart"/>
      <w:r w:rsidRPr="000C7E58">
        <w:rPr>
          <w:rFonts w:ascii="Arial" w:hAnsi="Arial" w:cs="Arial"/>
          <w:b/>
          <w:bCs/>
          <w:sz w:val="22"/>
          <w:szCs w:val="22"/>
        </w:rPr>
        <w:t>barefoot</w:t>
      </w:r>
      <w:proofErr w:type="spellEnd"/>
      <w:r w:rsidRPr="000C7E58">
        <w:rPr>
          <w:rFonts w:ascii="Arial" w:hAnsi="Arial" w:cs="Arial"/>
          <w:b/>
          <w:bCs/>
          <w:sz w:val="22"/>
          <w:szCs w:val="22"/>
        </w:rPr>
        <w:t xml:space="preserve"> tenisky MERRELL VAPOR GLOVE 7 Black</w:t>
      </w:r>
    </w:p>
    <w:p w14:paraId="7BA763F5" w14:textId="77777777" w:rsidR="001614FC" w:rsidRPr="003B6743" w:rsidRDefault="001614FC" w:rsidP="001614FC">
      <w:pPr>
        <w:rPr>
          <w:rFonts w:ascii="Arial" w:eastAsia="Arial" w:hAnsi="Arial" w:cs="Arial"/>
          <w:b/>
          <w:bCs/>
          <w:sz w:val="22"/>
          <w:szCs w:val="22"/>
        </w:rPr>
      </w:pPr>
      <w:r w:rsidRPr="003B6743">
        <w:rPr>
          <w:rFonts w:ascii="Arial" w:hAnsi="Arial" w:cs="Arial"/>
          <w:sz w:val="22"/>
          <w:szCs w:val="22"/>
        </w:rPr>
        <w:t xml:space="preserve">MERRELL </w:t>
      </w:r>
      <w:proofErr w:type="spellStart"/>
      <w:r w:rsidRPr="003B6743">
        <w:rPr>
          <w:rFonts w:ascii="Arial" w:hAnsi="Arial" w:cs="Arial"/>
          <w:sz w:val="22"/>
          <w:szCs w:val="22"/>
        </w:rPr>
        <w:t>Vapor</w:t>
      </w:r>
      <w:proofErr w:type="spellEnd"/>
      <w:r w:rsidRPr="003B6743">
        <w:rPr>
          <w:rFonts w:ascii="Arial" w:hAnsi="Arial" w:cs="Arial"/>
          <w:sz w:val="22"/>
          <w:szCs w:val="22"/>
        </w:rPr>
        <w:t xml:space="preserve"> </w:t>
      </w:r>
      <w:proofErr w:type="spellStart"/>
      <w:r w:rsidRPr="003B6743">
        <w:rPr>
          <w:rFonts w:ascii="Arial" w:hAnsi="Arial" w:cs="Arial"/>
          <w:sz w:val="22"/>
          <w:szCs w:val="22"/>
        </w:rPr>
        <w:t>Glove</w:t>
      </w:r>
      <w:proofErr w:type="spellEnd"/>
      <w:r w:rsidRPr="003B6743">
        <w:rPr>
          <w:rFonts w:ascii="Arial" w:hAnsi="Arial" w:cs="Arial"/>
          <w:sz w:val="22"/>
          <w:szCs w:val="22"/>
        </w:rPr>
        <w:t xml:space="preserve"> 7 jsou lehké a pohodlné </w:t>
      </w:r>
      <w:proofErr w:type="spellStart"/>
      <w:r w:rsidRPr="003B6743">
        <w:rPr>
          <w:rFonts w:ascii="Arial" w:hAnsi="Arial" w:cs="Arial"/>
          <w:sz w:val="22"/>
          <w:szCs w:val="22"/>
        </w:rPr>
        <w:t>barefoot</w:t>
      </w:r>
      <w:proofErr w:type="spellEnd"/>
      <w:r w:rsidRPr="003B6743">
        <w:rPr>
          <w:rFonts w:ascii="Arial" w:hAnsi="Arial" w:cs="Arial"/>
          <w:sz w:val="22"/>
          <w:szCs w:val="22"/>
        </w:rPr>
        <w:t xml:space="preserve"> tenisky, které respektují přirozený pohyb chodidla a přinášejí maximální svobodu při každém kroku. Díky prodyšnému provedení se hodí pro celodenní nošení – od městských ulic až po aktivní pohyb v přírodě.</w:t>
      </w:r>
      <w:r>
        <w:rPr>
          <w:rFonts w:ascii="Arial" w:hAnsi="Arial" w:cs="Arial"/>
          <w:sz w:val="22"/>
          <w:szCs w:val="22"/>
        </w:rPr>
        <w:t xml:space="preserve"> </w:t>
      </w:r>
      <w:r w:rsidRPr="003B6743">
        <w:rPr>
          <w:rFonts w:ascii="Arial" w:hAnsi="Arial" w:cs="Arial"/>
          <w:sz w:val="22"/>
          <w:szCs w:val="22"/>
        </w:rPr>
        <w:t>Minimalistická konstrukce podporuje zdravý styl chůze, zatímco kvalitní podešev zajišťuje spolehlivou přilnavost na různých površích. Boty se dobře přizpůsobí noze, poskytují jistotu došlapu a zároveň neomezují přirozenou práci chodidla. Skvěle sedí na užší chodidla, střední až nižší nárt i užší patu, přičemž šněrování umožňuje přesné přizpůsobení.</w:t>
      </w:r>
      <w:r>
        <w:rPr>
          <w:rFonts w:ascii="Arial" w:hAnsi="Arial" w:cs="Arial"/>
          <w:sz w:val="22"/>
          <w:szCs w:val="22"/>
        </w:rPr>
        <w:t xml:space="preserve"> </w:t>
      </w:r>
      <w:r w:rsidRPr="003B6743">
        <w:rPr>
          <w:rFonts w:ascii="Arial" w:hAnsi="Arial" w:cs="Arial"/>
          <w:sz w:val="22"/>
          <w:szCs w:val="22"/>
        </w:rPr>
        <w:t xml:space="preserve">Prodyšný svršek z </w:t>
      </w:r>
      <w:proofErr w:type="spellStart"/>
      <w:r w:rsidRPr="003B6743">
        <w:rPr>
          <w:rFonts w:ascii="Arial" w:hAnsi="Arial" w:cs="Arial"/>
          <w:sz w:val="22"/>
          <w:szCs w:val="22"/>
        </w:rPr>
        <w:t>mesh</w:t>
      </w:r>
      <w:proofErr w:type="spellEnd"/>
      <w:r w:rsidRPr="003B6743">
        <w:rPr>
          <w:rFonts w:ascii="Arial" w:hAnsi="Arial" w:cs="Arial"/>
          <w:sz w:val="22"/>
          <w:szCs w:val="22"/>
        </w:rPr>
        <w:t xml:space="preserve"> a TPU zajišťuje lehkost a komfort i při delším nošení. Jazyk ve stylu „burrito“ přirozeně obepíná chodidlo, zatímco polstrovaný límec kolem kotníku zvyšuje pohodlí. Stabilitu paty podporuje vnější zadní pásek a nechybí ani </w:t>
      </w:r>
      <w:proofErr w:type="spellStart"/>
      <w:r w:rsidRPr="003B6743">
        <w:rPr>
          <w:rFonts w:ascii="Arial" w:hAnsi="Arial" w:cs="Arial"/>
          <w:sz w:val="22"/>
          <w:szCs w:val="22"/>
        </w:rPr>
        <w:t>oděruvzdorná</w:t>
      </w:r>
      <w:proofErr w:type="spellEnd"/>
      <w:r w:rsidRPr="003B6743">
        <w:rPr>
          <w:rFonts w:ascii="Arial" w:hAnsi="Arial" w:cs="Arial"/>
          <w:sz w:val="22"/>
          <w:szCs w:val="22"/>
        </w:rPr>
        <w:t xml:space="preserve"> ochrana špičky.</w:t>
      </w:r>
      <w:r>
        <w:rPr>
          <w:rFonts w:ascii="Arial" w:hAnsi="Arial" w:cs="Arial"/>
          <w:sz w:val="22"/>
          <w:szCs w:val="22"/>
        </w:rPr>
        <w:t xml:space="preserve"> </w:t>
      </w:r>
      <w:r w:rsidRPr="003B6743">
        <w:rPr>
          <w:rFonts w:ascii="Arial" w:hAnsi="Arial" w:cs="Arial"/>
          <w:sz w:val="22"/>
          <w:szCs w:val="22"/>
        </w:rPr>
        <w:t xml:space="preserve">Tenisky využívají recyklované materiály – tkaničky, podšívka i krycí vrstva stélky jsou ze </w:t>
      </w:r>
      <w:proofErr w:type="gramStart"/>
      <w:r w:rsidRPr="003B6743">
        <w:rPr>
          <w:rFonts w:ascii="Arial" w:hAnsi="Arial" w:cs="Arial"/>
          <w:sz w:val="22"/>
          <w:szCs w:val="22"/>
        </w:rPr>
        <w:t>100%</w:t>
      </w:r>
      <w:proofErr w:type="gramEnd"/>
      <w:r w:rsidRPr="003B6743">
        <w:rPr>
          <w:rFonts w:ascii="Arial" w:hAnsi="Arial" w:cs="Arial"/>
          <w:sz w:val="22"/>
          <w:szCs w:val="22"/>
        </w:rPr>
        <w:t xml:space="preserve"> recyklovaného </w:t>
      </w:r>
      <w:proofErr w:type="spellStart"/>
      <w:r w:rsidRPr="003B6743">
        <w:rPr>
          <w:rFonts w:ascii="Arial" w:hAnsi="Arial" w:cs="Arial"/>
          <w:sz w:val="22"/>
          <w:szCs w:val="22"/>
        </w:rPr>
        <w:t>mesh</w:t>
      </w:r>
      <w:proofErr w:type="spellEnd"/>
      <w:r w:rsidRPr="003B6743">
        <w:rPr>
          <w:rFonts w:ascii="Arial" w:hAnsi="Arial" w:cs="Arial"/>
          <w:sz w:val="22"/>
          <w:szCs w:val="22"/>
        </w:rPr>
        <w:t xml:space="preserve">. O svěžest se stará úprava </w:t>
      </w:r>
      <w:proofErr w:type="spellStart"/>
      <w:r w:rsidRPr="003B6743">
        <w:rPr>
          <w:rFonts w:ascii="Arial" w:hAnsi="Arial" w:cs="Arial"/>
          <w:sz w:val="22"/>
          <w:szCs w:val="22"/>
        </w:rPr>
        <w:t>Cleansport</w:t>
      </w:r>
      <w:proofErr w:type="spellEnd"/>
      <w:r w:rsidRPr="003B6743">
        <w:rPr>
          <w:rFonts w:ascii="Arial" w:hAnsi="Arial" w:cs="Arial"/>
          <w:sz w:val="22"/>
          <w:szCs w:val="22"/>
        </w:rPr>
        <w:t xml:space="preserve"> NXT pro přirozenou kontrolu zápachu. Integrovaná EVA stélka obsahuje 30 % recyklovaného materiálu a mezipodešev </w:t>
      </w:r>
      <w:proofErr w:type="spellStart"/>
      <w:r w:rsidRPr="003B6743">
        <w:rPr>
          <w:rFonts w:ascii="Arial" w:hAnsi="Arial" w:cs="Arial"/>
          <w:sz w:val="22"/>
          <w:szCs w:val="22"/>
        </w:rPr>
        <w:t>FloatPro</w:t>
      </w:r>
      <w:proofErr w:type="spellEnd"/>
      <w:r w:rsidRPr="003B6743">
        <w:rPr>
          <w:rFonts w:ascii="Arial" w:hAnsi="Arial" w:cs="Arial"/>
          <w:sz w:val="22"/>
          <w:szCs w:val="22"/>
        </w:rPr>
        <w:t xml:space="preserve"> </w:t>
      </w:r>
      <w:proofErr w:type="spellStart"/>
      <w:r w:rsidRPr="003B6743">
        <w:rPr>
          <w:rFonts w:ascii="Arial" w:hAnsi="Arial" w:cs="Arial"/>
          <w:sz w:val="22"/>
          <w:szCs w:val="22"/>
        </w:rPr>
        <w:t>Foam</w:t>
      </w:r>
      <w:proofErr w:type="spellEnd"/>
      <w:r w:rsidRPr="003B6743">
        <w:rPr>
          <w:rFonts w:ascii="Arial" w:hAnsi="Arial" w:cs="Arial"/>
          <w:sz w:val="22"/>
          <w:szCs w:val="22"/>
        </w:rPr>
        <w:t xml:space="preserve"> přináší lehký a dlouhotrvající komfort.</w:t>
      </w:r>
      <w:r>
        <w:rPr>
          <w:rFonts w:ascii="Arial" w:hAnsi="Arial" w:cs="Arial"/>
          <w:sz w:val="22"/>
          <w:szCs w:val="22"/>
        </w:rPr>
        <w:t xml:space="preserve"> </w:t>
      </w:r>
      <w:r w:rsidRPr="003B6743">
        <w:rPr>
          <w:rFonts w:ascii="Arial" w:hAnsi="Arial" w:cs="Arial"/>
          <w:sz w:val="22"/>
          <w:szCs w:val="22"/>
        </w:rPr>
        <w:t xml:space="preserve">Konstrukce </w:t>
      </w:r>
      <w:proofErr w:type="spellStart"/>
      <w:r w:rsidRPr="003B6743">
        <w:rPr>
          <w:rFonts w:ascii="Arial" w:hAnsi="Arial" w:cs="Arial"/>
          <w:sz w:val="22"/>
          <w:szCs w:val="22"/>
        </w:rPr>
        <w:t>Merrell</w:t>
      </w:r>
      <w:proofErr w:type="spellEnd"/>
      <w:r w:rsidRPr="003B6743">
        <w:rPr>
          <w:rFonts w:ascii="Arial" w:hAnsi="Arial" w:cs="Arial"/>
          <w:sz w:val="22"/>
          <w:szCs w:val="22"/>
        </w:rPr>
        <w:t xml:space="preserve"> </w:t>
      </w:r>
      <w:proofErr w:type="spellStart"/>
      <w:r w:rsidRPr="003B6743">
        <w:rPr>
          <w:rFonts w:ascii="Arial" w:hAnsi="Arial" w:cs="Arial"/>
          <w:sz w:val="22"/>
          <w:szCs w:val="22"/>
        </w:rPr>
        <w:t>Barefoot</w:t>
      </w:r>
      <w:proofErr w:type="spellEnd"/>
      <w:r w:rsidRPr="003B6743">
        <w:rPr>
          <w:rFonts w:ascii="Arial" w:hAnsi="Arial" w:cs="Arial"/>
          <w:sz w:val="22"/>
          <w:szCs w:val="22"/>
        </w:rPr>
        <w:t xml:space="preserve"> 2 udržuje chodidlo v přirozené poloze a podešev </w:t>
      </w:r>
      <w:proofErr w:type="spellStart"/>
      <w:r w:rsidRPr="003B6743">
        <w:rPr>
          <w:rFonts w:ascii="Arial" w:hAnsi="Arial" w:cs="Arial"/>
          <w:sz w:val="22"/>
          <w:szCs w:val="22"/>
        </w:rPr>
        <w:t>Vibram</w:t>
      </w:r>
      <w:proofErr w:type="spellEnd"/>
      <w:r w:rsidRPr="003B6743">
        <w:rPr>
          <w:rFonts w:ascii="Arial" w:hAnsi="Arial" w:cs="Arial"/>
          <w:sz w:val="22"/>
          <w:szCs w:val="22"/>
        </w:rPr>
        <w:t xml:space="preserve"> TC5+ zajišťuje výjimečnou trakci pro outdoorové i </w:t>
      </w:r>
      <w:proofErr w:type="spellStart"/>
      <w:r w:rsidRPr="003B6743">
        <w:rPr>
          <w:rFonts w:ascii="Arial" w:hAnsi="Arial" w:cs="Arial"/>
          <w:sz w:val="22"/>
          <w:szCs w:val="22"/>
        </w:rPr>
        <w:t>multisportovní</w:t>
      </w:r>
      <w:proofErr w:type="spellEnd"/>
      <w:r w:rsidRPr="003B6743">
        <w:rPr>
          <w:rFonts w:ascii="Arial" w:hAnsi="Arial" w:cs="Arial"/>
          <w:sz w:val="22"/>
          <w:szCs w:val="22"/>
        </w:rPr>
        <w:t xml:space="preserve"> aktivity.</w:t>
      </w:r>
      <w:r>
        <w:rPr>
          <w:rFonts w:ascii="Arial" w:hAnsi="Arial" w:cs="Arial"/>
          <w:sz w:val="22"/>
          <w:szCs w:val="22"/>
        </w:rPr>
        <w:t xml:space="preserve"> Cena 2899 Kč </w:t>
      </w:r>
      <w:hyperlink r:id="rId8" w:history="1">
        <w:r w:rsidRPr="000C7E58">
          <w:rPr>
            <w:rStyle w:val="Hypertextovodkaz"/>
            <w:rFonts w:ascii="Arial" w:hAnsi="Arial" w:cs="Arial"/>
            <w:sz w:val="22"/>
            <w:szCs w:val="22"/>
          </w:rPr>
          <w:t>naBOSo.cz</w:t>
        </w:r>
      </w:hyperlink>
      <w:r>
        <w:rPr>
          <w:rFonts w:ascii="Arial" w:hAnsi="Arial" w:cs="Arial"/>
          <w:sz w:val="22"/>
          <w:szCs w:val="22"/>
        </w:rPr>
        <w:t>.</w:t>
      </w:r>
    </w:p>
    <w:p w14:paraId="5FB2B519" w14:textId="77777777" w:rsidR="001614FC" w:rsidRDefault="001614FC" w:rsidP="001614FC">
      <w:pPr>
        <w:rPr>
          <w:rFonts w:ascii="Arial" w:hAnsi="Arial" w:cs="Arial"/>
          <w:b/>
          <w:bCs/>
          <w:sz w:val="22"/>
          <w:szCs w:val="22"/>
        </w:rPr>
      </w:pPr>
      <w:r w:rsidRPr="000C7E58">
        <w:rPr>
          <w:rFonts w:ascii="Arial" w:hAnsi="Arial" w:cs="Arial"/>
          <w:b/>
          <w:bCs/>
          <w:sz w:val="22"/>
          <w:szCs w:val="22"/>
        </w:rPr>
        <w:t xml:space="preserve">Dětské </w:t>
      </w:r>
      <w:proofErr w:type="spellStart"/>
      <w:r w:rsidRPr="000C7E58">
        <w:rPr>
          <w:rFonts w:ascii="Arial" w:hAnsi="Arial" w:cs="Arial"/>
          <w:b/>
          <w:bCs/>
          <w:sz w:val="22"/>
          <w:szCs w:val="22"/>
        </w:rPr>
        <w:t>barefoot</w:t>
      </w:r>
      <w:proofErr w:type="spellEnd"/>
      <w:r w:rsidRPr="000C7E58">
        <w:rPr>
          <w:rFonts w:ascii="Arial" w:hAnsi="Arial" w:cs="Arial"/>
          <w:b/>
          <w:bCs/>
          <w:sz w:val="22"/>
          <w:szCs w:val="22"/>
        </w:rPr>
        <w:t xml:space="preserve"> tenisky JOMA TUNDRA JUNIOR Brown</w:t>
      </w:r>
    </w:p>
    <w:p w14:paraId="65DA6D1A" w14:textId="77777777" w:rsidR="001614FC" w:rsidRPr="000C7E58" w:rsidRDefault="001614FC" w:rsidP="001614FC">
      <w:pPr>
        <w:rPr>
          <w:rFonts w:ascii="Arial" w:hAnsi="Arial" w:cs="Arial"/>
          <w:sz w:val="22"/>
          <w:szCs w:val="22"/>
        </w:rPr>
      </w:pPr>
      <w:r w:rsidRPr="003B6743">
        <w:rPr>
          <w:rFonts w:ascii="Arial" w:eastAsia="Arial" w:hAnsi="Arial" w:cs="Arial"/>
          <w:sz w:val="22"/>
          <w:szCs w:val="22"/>
        </w:rPr>
        <w:t xml:space="preserve">Model JOMA TUNDRA JUNIOR je navržen pro maximální svobodu pohybu i v náročnějším terénu. Tyto </w:t>
      </w:r>
      <w:proofErr w:type="spellStart"/>
      <w:r w:rsidRPr="003B6743">
        <w:rPr>
          <w:rFonts w:ascii="Arial" w:eastAsia="Arial" w:hAnsi="Arial" w:cs="Arial"/>
          <w:sz w:val="22"/>
          <w:szCs w:val="22"/>
        </w:rPr>
        <w:t>barefoot</w:t>
      </w:r>
      <w:proofErr w:type="spellEnd"/>
      <w:r w:rsidRPr="003B6743">
        <w:rPr>
          <w:rFonts w:ascii="Arial" w:eastAsia="Arial" w:hAnsi="Arial" w:cs="Arial"/>
          <w:sz w:val="22"/>
          <w:szCs w:val="22"/>
        </w:rPr>
        <w:t xml:space="preserve"> </w:t>
      </w:r>
      <w:proofErr w:type="spellStart"/>
      <w:r w:rsidRPr="003B6743">
        <w:rPr>
          <w:rFonts w:ascii="Arial" w:eastAsia="Arial" w:hAnsi="Arial" w:cs="Arial"/>
          <w:sz w:val="22"/>
          <w:szCs w:val="22"/>
        </w:rPr>
        <w:t>trailové</w:t>
      </w:r>
      <w:proofErr w:type="spellEnd"/>
      <w:r w:rsidRPr="003B6743">
        <w:rPr>
          <w:rFonts w:ascii="Arial" w:eastAsia="Arial" w:hAnsi="Arial" w:cs="Arial"/>
          <w:sz w:val="22"/>
          <w:szCs w:val="22"/>
        </w:rPr>
        <w:t xml:space="preserve"> boty respektují přirozenou biomechaniku chodidla a umožňují plynulý, efektivní a jistý pohyb na různých površích.</w:t>
      </w:r>
      <w:r>
        <w:rPr>
          <w:rFonts w:ascii="Arial" w:hAnsi="Arial" w:cs="Arial"/>
          <w:sz w:val="22"/>
          <w:szCs w:val="22"/>
        </w:rPr>
        <w:t xml:space="preserve"> </w:t>
      </w:r>
      <w:r w:rsidRPr="003B6743">
        <w:rPr>
          <w:rFonts w:ascii="Arial" w:eastAsia="Arial" w:hAnsi="Arial" w:cs="Arial"/>
          <w:sz w:val="22"/>
          <w:szCs w:val="22"/>
        </w:rPr>
        <w:t xml:space="preserve">Prodyšný svršek z technického </w:t>
      </w:r>
      <w:proofErr w:type="spellStart"/>
      <w:r w:rsidRPr="003B6743">
        <w:rPr>
          <w:rFonts w:ascii="Arial" w:eastAsia="Arial" w:hAnsi="Arial" w:cs="Arial"/>
          <w:sz w:val="22"/>
          <w:szCs w:val="22"/>
        </w:rPr>
        <w:t>Jacquardu</w:t>
      </w:r>
      <w:proofErr w:type="spellEnd"/>
      <w:r w:rsidRPr="003B6743">
        <w:rPr>
          <w:rFonts w:ascii="Arial" w:eastAsia="Arial" w:hAnsi="Arial" w:cs="Arial"/>
          <w:sz w:val="22"/>
          <w:szCs w:val="22"/>
        </w:rPr>
        <w:t xml:space="preserve"> se dobře přizpůsobí noze a díky ventilačnímu systému VTS pomáhá udržet chodidla v suchu i při vyšší zátěži. ZERO DROP konstrukce v kombinaci s flexibilní podrážkou zajišťuje lepší kontakt s terénem, podporuje přirozený pohyb a přispívá ke stabilitě při každém kroku.</w:t>
      </w:r>
      <w:r>
        <w:rPr>
          <w:rFonts w:ascii="Arial" w:hAnsi="Arial" w:cs="Arial"/>
          <w:sz w:val="22"/>
          <w:szCs w:val="22"/>
        </w:rPr>
        <w:t xml:space="preserve"> </w:t>
      </w:r>
      <w:r w:rsidRPr="003B6743">
        <w:rPr>
          <w:rFonts w:ascii="Arial" w:eastAsia="Arial" w:hAnsi="Arial" w:cs="Arial"/>
          <w:sz w:val="22"/>
          <w:szCs w:val="22"/>
        </w:rPr>
        <w:t>Boty mají anatomicky tvarovanou špičku a sedí na střední chodidla, nárt i patu, což zajišťuje univerzální a pohodlné nošení. Díky šněrování se snadno přizpůsobí konkrétnímu tvaru nohy.</w:t>
      </w:r>
      <w:r>
        <w:rPr>
          <w:rFonts w:ascii="Arial" w:hAnsi="Arial" w:cs="Arial"/>
          <w:sz w:val="22"/>
          <w:szCs w:val="22"/>
        </w:rPr>
        <w:t xml:space="preserve"> </w:t>
      </w:r>
      <w:proofErr w:type="spellStart"/>
      <w:r w:rsidRPr="003B6743">
        <w:rPr>
          <w:rFonts w:ascii="Arial" w:eastAsia="Arial" w:hAnsi="Arial" w:cs="Arial"/>
          <w:sz w:val="22"/>
          <w:szCs w:val="22"/>
        </w:rPr>
        <w:t>Trailová</w:t>
      </w:r>
      <w:proofErr w:type="spellEnd"/>
      <w:r w:rsidRPr="003B6743">
        <w:rPr>
          <w:rFonts w:ascii="Arial" w:eastAsia="Arial" w:hAnsi="Arial" w:cs="Arial"/>
          <w:sz w:val="22"/>
          <w:szCs w:val="22"/>
        </w:rPr>
        <w:t xml:space="preserve"> </w:t>
      </w:r>
      <w:proofErr w:type="spellStart"/>
      <w:r w:rsidRPr="003B6743">
        <w:rPr>
          <w:rFonts w:ascii="Arial" w:eastAsia="Arial" w:hAnsi="Arial" w:cs="Arial"/>
          <w:sz w:val="22"/>
          <w:szCs w:val="22"/>
        </w:rPr>
        <w:t>barefoot</w:t>
      </w:r>
      <w:proofErr w:type="spellEnd"/>
      <w:r w:rsidRPr="003B6743">
        <w:rPr>
          <w:rFonts w:ascii="Arial" w:eastAsia="Arial" w:hAnsi="Arial" w:cs="Arial"/>
          <w:sz w:val="22"/>
          <w:szCs w:val="22"/>
        </w:rPr>
        <w:t xml:space="preserve"> podešev je vhodná pro různé typy terénu, zatímco lehké a flexibilní provedení podporuje přirozený pohyb bez omezení. Nechybí ani antibakteriální stélka, která pomáhá eliminovat zápach.</w:t>
      </w:r>
      <w:r>
        <w:rPr>
          <w:rFonts w:ascii="Arial" w:hAnsi="Arial" w:cs="Arial"/>
          <w:sz w:val="22"/>
          <w:szCs w:val="22"/>
        </w:rPr>
        <w:t xml:space="preserve"> </w:t>
      </w:r>
      <w:r>
        <w:rPr>
          <w:rFonts w:ascii="Arial" w:eastAsia="Arial" w:hAnsi="Arial" w:cs="Arial"/>
          <w:sz w:val="22"/>
          <w:szCs w:val="22"/>
        </w:rPr>
        <w:t xml:space="preserve">Cena 1499 Kč na </w:t>
      </w:r>
      <w:hyperlink r:id="rId9" w:history="1">
        <w:r w:rsidRPr="000C7E58">
          <w:rPr>
            <w:rStyle w:val="Hypertextovodkaz"/>
            <w:rFonts w:ascii="Arial" w:eastAsia="Arial" w:hAnsi="Arial" w:cs="Arial"/>
            <w:sz w:val="22"/>
            <w:szCs w:val="22"/>
          </w:rPr>
          <w:t>naBOSo.cz</w:t>
        </w:r>
      </w:hyperlink>
      <w:r>
        <w:rPr>
          <w:rFonts w:ascii="Arial" w:eastAsia="Arial" w:hAnsi="Arial" w:cs="Arial"/>
          <w:sz w:val="22"/>
          <w:szCs w:val="22"/>
        </w:rPr>
        <w:t>.</w:t>
      </w:r>
    </w:p>
    <w:p w14:paraId="0798634D" w14:textId="77777777" w:rsidR="001614FC" w:rsidRDefault="001614FC" w:rsidP="001614FC">
      <w:pPr>
        <w:rPr>
          <w:rFonts w:ascii="Arial" w:hAnsi="Arial" w:cs="Arial"/>
          <w:b/>
          <w:bCs/>
          <w:sz w:val="22"/>
          <w:szCs w:val="22"/>
        </w:rPr>
      </w:pPr>
      <w:r w:rsidRPr="000C7E58">
        <w:rPr>
          <w:rFonts w:ascii="Arial" w:hAnsi="Arial" w:cs="Arial"/>
          <w:b/>
          <w:bCs/>
          <w:sz w:val="22"/>
          <w:szCs w:val="22"/>
        </w:rPr>
        <w:t xml:space="preserve">Dámské </w:t>
      </w:r>
      <w:proofErr w:type="spellStart"/>
      <w:r w:rsidRPr="000C7E58">
        <w:rPr>
          <w:rFonts w:ascii="Arial" w:hAnsi="Arial" w:cs="Arial"/>
          <w:b/>
          <w:bCs/>
          <w:sz w:val="22"/>
          <w:szCs w:val="22"/>
        </w:rPr>
        <w:t>barefoot</w:t>
      </w:r>
      <w:proofErr w:type="spellEnd"/>
      <w:r w:rsidRPr="000C7E58">
        <w:rPr>
          <w:rFonts w:ascii="Arial" w:hAnsi="Arial" w:cs="Arial"/>
          <w:b/>
          <w:bCs/>
          <w:sz w:val="22"/>
          <w:szCs w:val="22"/>
        </w:rPr>
        <w:t xml:space="preserve"> tenisky JOMA TUNDRA LADY Brown</w:t>
      </w:r>
    </w:p>
    <w:p w14:paraId="7C26472D" w14:textId="77777777" w:rsidR="001614FC" w:rsidRPr="003B6743" w:rsidRDefault="001614FC" w:rsidP="001614FC">
      <w:pPr>
        <w:rPr>
          <w:rFonts w:ascii="Arial" w:hAnsi="Arial" w:cs="Arial"/>
          <w:b/>
          <w:bCs/>
          <w:sz w:val="22"/>
          <w:szCs w:val="22"/>
        </w:rPr>
      </w:pPr>
      <w:r w:rsidRPr="003B6743">
        <w:rPr>
          <w:rFonts w:ascii="Arial" w:hAnsi="Arial" w:cs="Arial"/>
          <w:sz w:val="22"/>
          <w:szCs w:val="22"/>
        </w:rPr>
        <w:t xml:space="preserve">Model JOMA TUNDRA LADY je navržen pro maximální svobodu pohybu i v náročnějším terénu. Tyto </w:t>
      </w:r>
      <w:proofErr w:type="spellStart"/>
      <w:r w:rsidRPr="003B6743">
        <w:rPr>
          <w:rFonts w:ascii="Arial" w:hAnsi="Arial" w:cs="Arial"/>
          <w:sz w:val="22"/>
          <w:szCs w:val="22"/>
        </w:rPr>
        <w:t>barefoot</w:t>
      </w:r>
      <w:proofErr w:type="spellEnd"/>
      <w:r w:rsidRPr="003B6743">
        <w:rPr>
          <w:rFonts w:ascii="Arial" w:hAnsi="Arial" w:cs="Arial"/>
          <w:sz w:val="22"/>
          <w:szCs w:val="22"/>
        </w:rPr>
        <w:t xml:space="preserve"> </w:t>
      </w:r>
      <w:proofErr w:type="spellStart"/>
      <w:r w:rsidRPr="003B6743">
        <w:rPr>
          <w:rFonts w:ascii="Arial" w:hAnsi="Arial" w:cs="Arial"/>
          <w:sz w:val="22"/>
          <w:szCs w:val="22"/>
        </w:rPr>
        <w:t>trailové</w:t>
      </w:r>
      <w:proofErr w:type="spellEnd"/>
      <w:r w:rsidRPr="003B6743">
        <w:rPr>
          <w:rFonts w:ascii="Arial" w:hAnsi="Arial" w:cs="Arial"/>
          <w:sz w:val="22"/>
          <w:szCs w:val="22"/>
        </w:rPr>
        <w:t xml:space="preserve"> boty respektují přirozenou biomechaniku chodidla a umožňují plynulý, efektivní a jistý pohyb na různých površích.</w:t>
      </w:r>
      <w:r>
        <w:rPr>
          <w:rFonts w:ascii="Arial" w:hAnsi="Arial" w:cs="Arial"/>
          <w:sz w:val="22"/>
          <w:szCs w:val="22"/>
        </w:rPr>
        <w:t xml:space="preserve"> </w:t>
      </w:r>
      <w:r w:rsidRPr="003B6743">
        <w:rPr>
          <w:rFonts w:ascii="Arial" w:hAnsi="Arial" w:cs="Arial"/>
          <w:sz w:val="22"/>
          <w:szCs w:val="22"/>
        </w:rPr>
        <w:t xml:space="preserve">Prodyšný svršek z technického </w:t>
      </w:r>
      <w:proofErr w:type="spellStart"/>
      <w:r w:rsidRPr="003B6743">
        <w:rPr>
          <w:rFonts w:ascii="Arial" w:hAnsi="Arial" w:cs="Arial"/>
          <w:sz w:val="22"/>
          <w:szCs w:val="22"/>
        </w:rPr>
        <w:t>Jacquardu</w:t>
      </w:r>
      <w:proofErr w:type="spellEnd"/>
      <w:r w:rsidRPr="003B6743">
        <w:rPr>
          <w:rFonts w:ascii="Arial" w:hAnsi="Arial" w:cs="Arial"/>
          <w:sz w:val="22"/>
          <w:szCs w:val="22"/>
        </w:rPr>
        <w:t xml:space="preserve"> se dobře přizpůsobí noze a díky ventilačnímu systému VTS pomáhá udržet chodidla v suchu i při vyšší zátěži. ZERO DROP konstrukce v kombinaci s flexibilní podrážkou zajišťuje lepší kontakt s terénem, podporuje přirozený pohyb a přispívá ke stabilitě při každém kroku.</w:t>
      </w:r>
      <w:r>
        <w:rPr>
          <w:rFonts w:ascii="Arial" w:hAnsi="Arial" w:cs="Arial"/>
          <w:sz w:val="22"/>
          <w:szCs w:val="22"/>
        </w:rPr>
        <w:t xml:space="preserve"> </w:t>
      </w:r>
      <w:r w:rsidRPr="003B6743">
        <w:rPr>
          <w:rFonts w:ascii="Arial" w:hAnsi="Arial" w:cs="Arial"/>
          <w:sz w:val="22"/>
          <w:szCs w:val="22"/>
        </w:rPr>
        <w:t>Boty mají anatomicky tvarovanou špičku a sedí na střední chodidla, nárt i patu, což zajišťuje univerzální a pohodlné nošení. Díky šněrování se snadno přizpůsobí konkrétnímu tvaru nohy.</w:t>
      </w:r>
      <w:r>
        <w:rPr>
          <w:rFonts w:ascii="Arial" w:hAnsi="Arial" w:cs="Arial"/>
          <w:sz w:val="22"/>
          <w:szCs w:val="22"/>
        </w:rPr>
        <w:t xml:space="preserve"> </w:t>
      </w:r>
      <w:proofErr w:type="spellStart"/>
      <w:r w:rsidRPr="003B6743">
        <w:rPr>
          <w:rFonts w:ascii="Arial" w:hAnsi="Arial" w:cs="Arial"/>
          <w:sz w:val="22"/>
          <w:szCs w:val="22"/>
        </w:rPr>
        <w:t>Trailová</w:t>
      </w:r>
      <w:proofErr w:type="spellEnd"/>
      <w:r w:rsidRPr="003B6743">
        <w:rPr>
          <w:rFonts w:ascii="Arial" w:hAnsi="Arial" w:cs="Arial"/>
          <w:sz w:val="22"/>
          <w:szCs w:val="22"/>
        </w:rPr>
        <w:t xml:space="preserve"> </w:t>
      </w:r>
      <w:proofErr w:type="spellStart"/>
      <w:r w:rsidRPr="003B6743">
        <w:rPr>
          <w:rFonts w:ascii="Arial" w:hAnsi="Arial" w:cs="Arial"/>
          <w:sz w:val="22"/>
          <w:szCs w:val="22"/>
        </w:rPr>
        <w:t>barefoot</w:t>
      </w:r>
      <w:proofErr w:type="spellEnd"/>
      <w:r w:rsidRPr="003B6743">
        <w:rPr>
          <w:rFonts w:ascii="Arial" w:hAnsi="Arial" w:cs="Arial"/>
          <w:sz w:val="22"/>
          <w:szCs w:val="22"/>
        </w:rPr>
        <w:t xml:space="preserve"> podešev je vhodná pro různé typy terénu, zatímco lehké a flexibilní provedení podporuje přirozený pohyb bez omezení. </w:t>
      </w:r>
      <w:r w:rsidRPr="003B6743">
        <w:rPr>
          <w:rFonts w:ascii="Arial" w:hAnsi="Arial" w:cs="Arial"/>
          <w:sz w:val="22"/>
          <w:szCs w:val="22"/>
        </w:rPr>
        <w:lastRenderedPageBreak/>
        <w:t>Nechybí ani antibakteriální stélka, která pomáhá eliminovat zápach.</w:t>
      </w:r>
      <w:r>
        <w:rPr>
          <w:rFonts w:ascii="Arial" w:hAnsi="Arial" w:cs="Arial"/>
          <w:sz w:val="22"/>
          <w:szCs w:val="22"/>
        </w:rPr>
        <w:t xml:space="preserve"> Cena 2199 Kč na </w:t>
      </w:r>
      <w:hyperlink r:id="rId10" w:history="1">
        <w:r w:rsidRPr="000C7E58">
          <w:rPr>
            <w:rStyle w:val="Hypertextovodkaz"/>
            <w:rFonts w:ascii="Arial" w:hAnsi="Arial" w:cs="Arial"/>
            <w:sz w:val="22"/>
            <w:szCs w:val="22"/>
          </w:rPr>
          <w:t>naBOSo.cz</w:t>
        </w:r>
      </w:hyperlink>
      <w:r>
        <w:rPr>
          <w:rFonts w:ascii="Arial" w:hAnsi="Arial" w:cs="Arial"/>
          <w:sz w:val="22"/>
          <w:szCs w:val="22"/>
        </w:rPr>
        <w:t>.</w:t>
      </w:r>
    </w:p>
    <w:p w14:paraId="6385911E" w14:textId="77777777" w:rsidR="001614FC" w:rsidRDefault="001614FC" w:rsidP="001614FC">
      <w:pPr>
        <w:rPr>
          <w:rFonts w:ascii="Arial" w:eastAsia="Arial" w:hAnsi="Arial" w:cs="Arial"/>
          <w:sz w:val="22"/>
          <w:szCs w:val="22"/>
        </w:rPr>
      </w:pPr>
    </w:p>
    <w:p w14:paraId="7AF9980F" w14:textId="77777777" w:rsidR="001614FC" w:rsidRDefault="001614FC"/>
    <w:sectPr w:rsidR="001614FC" w:rsidSect="001614FC">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4FC"/>
    <w:rsid w:val="001614FC"/>
    <w:rsid w:val="002458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B034CE5"/>
  <w15:chartTrackingRefBased/>
  <w15:docId w15:val="{A48B4E59-DDC0-8248-BD41-355E5CF41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614FC"/>
    <w:rPr>
      <w:rFonts w:ascii="Calibri" w:eastAsia="Calibri" w:hAnsi="Calibri" w:cs="Calibri"/>
      <w:kern w:val="0"/>
      <w:lang w:val="cs" w:eastAsia="cs-CZ"/>
      <w14:ligatures w14:val="none"/>
    </w:rPr>
  </w:style>
  <w:style w:type="paragraph" w:styleId="Nadpis1">
    <w:name w:val="heading 1"/>
    <w:basedOn w:val="Normln"/>
    <w:next w:val="Normln"/>
    <w:link w:val="Nadpis1Char"/>
    <w:uiPriority w:val="9"/>
    <w:qFormat/>
    <w:rsid w:val="001614FC"/>
    <w:pPr>
      <w:keepNext/>
      <w:keepLines/>
      <w:spacing w:before="360" w:after="80"/>
      <w:outlineLvl w:val="0"/>
    </w:pPr>
    <w:rPr>
      <w:rFonts w:asciiTheme="majorHAnsi" w:eastAsiaTheme="majorEastAsia" w:hAnsiTheme="majorHAnsi" w:cstheme="majorBidi"/>
      <w:color w:val="0F4761"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semiHidden/>
    <w:unhideWhenUsed/>
    <w:qFormat/>
    <w:rsid w:val="001614FC"/>
    <w:pPr>
      <w:keepNext/>
      <w:keepLines/>
      <w:spacing w:before="160" w:after="80"/>
      <w:outlineLvl w:val="1"/>
    </w:pPr>
    <w:rPr>
      <w:rFonts w:asciiTheme="majorHAnsi" w:eastAsiaTheme="majorEastAsia" w:hAnsiTheme="majorHAnsi" w:cstheme="majorBidi"/>
      <w:color w:val="0F4761"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unhideWhenUsed/>
    <w:qFormat/>
    <w:rsid w:val="001614FC"/>
    <w:pPr>
      <w:keepNext/>
      <w:keepLines/>
      <w:spacing w:before="160" w:after="80"/>
      <w:outlineLvl w:val="2"/>
    </w:pPr>
    <w:rPr>
      <w:rFonts w:asciiTheme="minorHAnsi" w:eastAsiaTheme="majorEastAsia" w:hAnsiTheme="minorHAnsi" w:cstheme="majorBidi"/>
      <w:color w:val="0F4761"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1614FC"/>
    <w:pPr>
      <w:keepNext/>
      <w:keepLines/>
      <w:spacing w:before="80" w:after="40"/>
      <w:outlineLvl w:val="3"/>
    </w:pPr>
    <w:rPr>
      <w:rFonts w:asciiTheme="minorHAnsi" w:eastAsiaTheme="majorEastAsia" w:hAnsiTheme="minorHAnsi" w:cstheme="majorBidi"/>
      <w:i/>
      <w:iCs/>
      <w:color w:val="0F4761" w:themeColor="accent1" w:themeShade="BF"/>
      <w:kern w:val="2"/>
      <w:lang w:val="cs-CZ" w:eastAsia="en-US"/>
      <w14:ligatures w14:val="standardContextual"/>
    </w:rPr>
  </w:style>
  <w:style w:type="paragraph" w:styleId="Nadpis5">
    <w:name w:val="heading 5"/>
    <w:basedOn w:val="Normln"/>
    <w:next w:val="Normln"/>
    <w:link w:val="Nadpis5Char"/>
    <w:uiPriority w:val="9"/>
    <w:semiHidden/>
    <w:unhideWhenUsed/>
    <w:qFormat/>
    <w:rsid w:val="001614FC"/>
    <w:pPr>
      <w:keepNext/>
      <w:keepLines/>
      <w:spacing w:before="80" w:after="40"/>
      <w:outlineLvl w:val="4"/>
    </w:pPr>
    <w:rPr>
      <w:rFonts w:asciiTheme="minorHAnsi" w:eastAsiaTheme="majorEastAsia" w:hAnsiTheme="minorHAnsi" w:cstheme="majorBidi"/>
      <w:color w:val="0F4761" w:themeColor="accent1" w:themeShade="BF"/>
      <w:kern w:val="2"/>
      <w:lang w:val="cs-CZ" w:eastAsia="en-US"/>
      <w14:ligatures w14:val="standardContextual"/>
    </w:rPr>
  </w:style>
  <w:style w:type="paragraph" w:styleId="Nadpis6">
    <w:name w:val="heading 6"/>
    <w:basedOn w:val="Normln"/>
    <w:next w:val="Normln"/>
    <w:link w:val="Nadpis6Char"/>
    <w:uiPriority w:val="9"/>
    <w:semiHidden/>
    <w:unhideWhenUsed/>
    <w:qFormat/>
    <w:rsid w:val="001614FC"/>
    <w:pPr>
      <w:keepNext/>
      <w:keepLines/>
      <w:spacing w:before="40" w:after="0"/>
      <w:outlineLvl w:val="5"/>
    </w:pPr>
    <w:rPr>
      <w:rFonts w:asciiTheme="minorHAnsi" w:eastAsiaTheme="majorEastAsia" w:hAnsiTheme="minorHAnsi" w:cstheme="majorBidi"/>
      <w:i/>
      <w:iCs/>
      <w:color w:val="595959" w:themeColor="text1" w:themeTint="A6"/>
      <w:kern w:val="2"/>
      <w:lang w:val="cs-CZ" w:eastAsia="en-US"/>
      <w14:ligatures w14:val="standardContextual"/>
    </w:rPr>
  </w:style>
  <w:style w:type="paragraph" w:styleId="Nadpis7">
    <w:name w:val="heading 7"/>
    <w:basedOn w:val="Normln"/>
    <w:next w:val="Normln"/>
    <w:link w:val="Nadpis7Char"/>
    <w:uiPriority w:val="9"/>
    <w:semiHidden/>
    <w:unhideWhenUsed/>
    <w:qFormat/>
    <w:rsid w:val="001614FC"/>
    <w:pPr>
      <w:keepNext/>
      <w:keepLines/>
      <w:spacing w:before="40" w:after="0"/>
      <w:outlineLvl w:val="6"/>
    </w:pPr>
    <w:rPr>
      <w:rFonts w:asciiTheme="minorHAnsi" w:eastAsiaTheme="majorEastAsia" w:hAnsiTheme="minorHAnsi" w:cstheme="majorBidi"/>
      <w:color w:val="595959" w:themeColor="text1" w:themeTint="A6"/>
      <w:kern w:val="2"/>
      <w:lang w:val="cs-CZ" w:eastAsia="en-US"/>
      <w14:ligatures w14:val="standardContextual"/>
    </w:rPr>
  </w:style>
  <w:style w:type="paragraph" w:styleId="Nadpis8">
    <w:name w:val="heading 8"/>
    <w:basedOn w:val="Normln"/>
    <w:next w:val="Normln"/>
    <w:link w:val="Nadpis8Char"/>
    <w:uiPriority w:val="9"/>
    <w:semiHidden/>
    <w:unhideWhenUsed/>
    <w:qFormat/>
    <w:rsid w:val="001614FC"/>
    <w:pPr>
      <w:keepNext/>
      <w:keepLines/>
      <w:spacing w:after="0"/>
      <w:outlineLvl w:val="7"/>
    </w:pPr>
    <w:rPr>
      <w:rFonts w:asciiTheme="minorHAnsi" w:eastAsiaTheme="majorEastAsia" w:hAnsiTheme="minorHAnsi" w:cstheme="majorBidi"/>
      <w:i/>
      <w:iCs/>
      <w:color w:val="272727" w:themeColor="text1" w:themeTint="D8"/>
      <w:kern w:val="2"/>
      <w:lang w:val="cs-CZ" w:eastAsia="en-US"/>
      <w14:ligatures w14:val="standardContextual"/>
    </w:rPr>
  </w:style>
  <w:style w:type="paragraph" w:styleId="Nadpis9">
    <w:name w:val="heading 9"/>
    <w:basedOn w:val="Normln"/>
    <w:next w:val="Normln"/>
    <w:link w:val="Nadpis9Char"/>
    <w:uiPriority w:val="9"/>
    <w:semiHidden/>
    <w:unhideWhenUsed/>
    <w:qFormat/>
    <w:rsid w:val="001614FC"/>
    <w:pPr>
      <w:keepNext/>
      <w:keepLines/>
      <w:spacing w:after="0"/>
      <w:outlineLvl w:val="8"/>
    </w:pPr>
    <w:rPr>
      <w:rFonts w:asciiTheme="minorHAnsi" w:eastAsiaTheme="majorEastAsia" w:hAnsiTheme="minorHAnsi" w:cstheme="majorBidi"/>
      <w:color w:val="272727" w:themeColor="text1" w:themeTint="D8"/>
      <w:kern w:val="2"/>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614F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614F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614F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614F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614F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614F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614F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614F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614FC"/>
    <w:rPr>
      <w:rFonts w:eastAsiaTheme="majorEastAsia" w:cstheme="majorBidi"/>
      <w:color w:val="272727" w:themeColor="text1" w:themeTint="D8"/>
    </w:rPr>
  </w:style>
  <w:style w:type="paragraph" w:styleId="Nzev">
    <w:name w:val="Title"/>
    <w:basedOn w:val="Normln"/>
    <w:next w:val="Normln"/>
    <w:link w:val="NzevChar"/>
    <w:uiPriority w:val="10"/>
    <w:qFormat/>
    <w:rsid w:val="001614FC"/>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1614F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614FC"/>
    <w:pPr>
      <w:numPr>
        <w:ilvl w:val="1"/>
      </w:numPr>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1614F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614FC"/>
    <w:pPr>
      <w:spacing w:before="160"/>
      <w:jc w:val="center"/>
    </w:pPr>
    <w:rPr>
      <w:rFonts w:asciiTheme="minorHAnsi" w:eastAsiaTheme="minorHAnsi" w:hAnsiTheme="minorHAnsi" w:cstheme="minorBidi"/>
      <w:i/>
      <w:iCs/>
      <w:color w:val="404040" w:themeColor="text1" w:themeTint="BF"/>
      <w:kern w:val="2"/>
      <w:lang w:val="cs-CZ" w:eastAsia="en-US"/>
      <w14:ligatures w14:val="standardContextual"/>
    </w:rPr>
  </w:style>
  <w:style w:type="character" w:customStyle="1" w:styleId="CittChar">
    <w:name w:val="Citát Char"/>
    <w:basedOn w:val="Standardnpsmoodstavce"/>
    <w:link w:val="Citt"/>
    <w:uiPriority w:val="29"/>
    <w:rsid w:val="001614FC"/>
    <w:rPr>
      <w:i/>
      <w:iCs/>
      <w:color w:val="404040" w:themeColor="text1" w:themeTint="BF"/>
    </w:rPr>
  </w:style>
  <w:style w:type="paragraph" w:styleId="Odstavecseseznamem">
    <w:name w:val="List Paragraph"/>
    <w:basedOn w:val="Normln"/>
    <w:uiPriority w:val="34"/>
    <w:qFormat/>
    <w:rsid w:val="001614FC"/>
    <w:pPr>
      <w:ind w:left="720"/>
      <w:contextualSpacing/>
    </w:pPr>
    <w:rPr>
      <w:rFonts w:asciiTheme="minorHAnsi" w:eastAsiaTheme="minorHAnsi" w:hAnsiTheme="minorHAnsi" w:cstheme="minorBidi"/>
      <w:kern w:val="2"/>
      <w:lang w:val="cs-CZ" w:eastAsia="en-US"/>
      <w14:ligatures w14:val="standardContextual"/>
    </w:rPr>
  </w:style>
  <w:style w:type="character" w:styleId="Zdraznnintenzivn">
    <w:name w:val="Intense Emphasis"/>
    <w:basedOn w:val="Standardnpsmoodstavce"/>
    <w:uiPriority w:val="21"/>
    <w:qFormat/>
    <w:rsid w:val="001614FC"/>
    <w:rPr>
      <w:i/>
      <w:iCs/>
      <w:color w:val="0F4761" w:themeColor="accent1" w:themeShade="BF"/>
    </w:rPr>
  </w:style>
  <w:style w:type="paragraph" w:styleId="Vrazncitt">
    <w:name w:val="Intense Quote"/>
    <w:basedOn w:val="Normln"/>
    <w:next w:val="Normln"/>
    <w:link w:val="VrazncittChar"/>
    <w:uiPriority w:val="30"/>
    <w:qFormat/>
    <w:rsid w:val="001614F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cs-CZ" w:eastAsia="en-US"/>
      <w14:ligatures w14:val="standardContextual"/>
    </w:rPr>
  </w:style>
  <w:style w:type="character" w:customStyle="1" w:styleId="VrazncittChar">
    <w:name w:val="Výrazný citát Char"/>
    <w:basedOn w:val="Standardnpsmoodstavce"/>
    <w:link w:val="Vrazncitt"/>
    <w:uiPriority w:val="30"/>
    <w:rsid w:val="001614FC"/>
    <w:rPr>
      <w:i/>
      <w:iCs/>
      <w:color w:val="0F4761" w:themeColor="accent1" w:themeShade="BF"/>
    </w:rPr>
  </w:style>
  <w:style w:type="character" w:styleId="Odkazintenzivn">
    <w:name w:val="Intense Reference"/>
    <w:basedOn w:val="Standardnpsmoodstavce"/>
    <w:uiPriority w:val="32"/>
    <w:qFormat/>
    <w:rsid w:val="001614FC"/>
    <w:rPr>
      <w:b/>
      <w:bCs/>
      <w:smallCaps/>
      <w:color w:val="0F4761" w:themeColor="accent1" w:themeShade="BF"/>
      <w:spacing w:val="5"/>
    </w:rPr>
  </w:style>
  <w:style w:type="character" w:styleId="Hypertextovodkaz">
    <w:name w:val="Hyperlink"/>
    <w:basedOn w:val="Standardnpsmoodstavce"/>
    <w:uiPriority w:val="99"/>
    <w:unhideWhenUsed/>
    <w:rsid w:val="001614F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boso.cz/Sportovni-189/MERRELL-VAPOR-GLOVE-7-Black-Sportovni-barefoot-tenisky" TargetMode="External"/><Relationship Id="rId3" Type="http://schemas.openxmlformats.org/officeDocument/2006/relationships/webSettings" Target="webSettings.xml"/><Relationship Id="rId7" Type="http://schemas.openxmlformats.org/officeDocument/2006/relationships/hyperlink" Target="https://www.naboso.cz/Barefoot-boty-396/Barefoot-Vodeodolne-Pohorky-GROUNDIES-R-All-Terrain-High-2-0-Oriskove-Hned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boso.cz/Outdoorove-325/GROUNDIES-ALL-TERRAIN-LOW-2-0-Cerne-Barefoot-outdoorove-boty" TargetMode="External"/><Relationship Id="rId11" Type="http://schemas.openxmlformats.org/officeDocument/2006/relationships/fontTable" Target="fontTable.xml"/><Relationship Id="rId5" Type="http://schemas.openxmlformats.org/officeDocument/2006/relationships/hyperlink" Target="http://www.naboso.cz/" TargetMode="External"/><Relationship Id="rId10" Type="http://schemas.openxmlformats.org/officeDocument/2006/relationships/hyperlink" Target="https://www.naboso.cz/joma-tundra-lady-brown-damske-barefoot-tenisky" TargetMode="External"/><Relationship Id="rId4" Type="http://schemas.openxmlformats.org/officeDocument/2006/relationships/hyperlink" Target="http://www.naboso.cz/" TargetMode="External"/><Relationship Id="rId9" Type="http://schemas.openxmlformats.org/officeDocument/2006/relationships/hyperlink" Target="https://www.naboso.cz/joma-tundra-junior-brown-barefoot-tenisky"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1518</Words>
  <Characters>8669</Characters>
  <Application>Microsoft Office Word</Application>
  <DocSecurity>0</DocSecurity>
  <Lines>137</Lines>
  <Paragraphs>29</Paragraphs>
  <ScaleCrop>false</ScaleCrop>
  <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cp:revision>
  <dcterms:created xsi:type="dcterms:W3CDTF">2026-04-15T13:39:00Z</dcterms:created>
  <dcterms:modified xsi:type="dcterms:W3CDTF">2026-04-15T13:39:00Z</dcterms:modified>
</cp:coreProperties>
</file>