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D59CCD" w14:textId="41325C38" w:rsidR="003D342C" w:rsidRPr="003D342C" w:rsidRDefault="003D342C" w:rsidP="003D342C">
      <w:pPr>
        <w:jc w:val="center"/>
        <w:rPr>
          <w:sz w:val="32"/>
          <w:szCs w:val="32"/>
        </w:rPr>
      </w:pPr>
      <w:r w:rsidRPr="003D342C">
        <w:rPr>
          <w:b/>
          <w:bCs/>
          <w:sz w:val="32"/>
          <w:szCs w:val="32"/>
        </w:rPr>
        <w:t>AI mění práci v kancelářích i v terénu. Firm</w:t>
      </w:r>
      <w:r w:rsidR="006D6EA0">
        <w:rPr>
          <w:b/>
          <w:bCs/>
          <w:sz w:val="32"/>
          <w:szCs w:val="32"/>
        </w:rPr>
        <w:t xml:space="preserve">ám pomáhá například </w:t>
      </w:r>
      <w:r w:rsidR="006D6EA0">
        <w:rPr>
          <w:b/>
          <w:bCs/>
          <w:sz w:val="32"/>
          <w:szCs w:val="32"/>
        </w:rPr>
        <w:br/>
        <w:t xml:space="preserve">při efektivním plánování tras u servisů </w:t>
      </w:r>
      <w:r w:rsidR="00151BD2">
        <w:rPr>
          <w:b/>
          <w:bCs/>
          <w:sz w:val="32"/>
          <w:szCs w:val="32"/>
        </w:rPr>
        <w:t>či</w:t>
      </w:r>
      <w:r w:rsidR="006D6EA0">
        <w:rPr>
          <w:b/>
          <w:bCs/>
          <w:sz w:val="32"/>
          <w:szCs w:val="32"/>
        </w:rPr>
        <w:t xml:space="preserve"> montáží</w:t>
      </w:r>
    </w:p>
    <w:p w14:paraId="23E20476" w14:textId="77777777" w:rsidR="003D342C" w:rsidRDefault="003D342C" w:rsidP="003D342C"/>
    <w:p w14:paraId="54ED29EE" w14:textId="4E8A1A61" w:rsidR="003D342C" w:rsidRDefault="003D342C" w:rsidP="003D342C">
      <w:pPr>
        <w:rPr>
          <w:b/>
          <w:bCs/>
        </w:rPr>
      </w:pPr>
      <w:r w:rsidRPr="003D342C">
        <w:rPr>
          <w:b/>
          <w:bCs/>
        </w:rPr>
        <w:t>Praha</w:t>
      </w:r>
      <w:r w:rsidR="003E5F5C">
        <w:rPr>
          <w:b/>
          <w:bCs/>
        </w:rPr>
        <w:t xml:space="preserve">, </w:t>
      </w:r>
      <w:r w:rsidR="00F47274">
        <w:rPr>
          <w:b/>
          <w:bCs/>
        </w:rPr>
        <w:t>10</w:t>
      </w:r>
      <w:r w:rsidR="003E5F5C">
        <w:rPr>
          <w:b/>
          <w:bCs/>
        </w:rPr>
        <w:t xml:space="preserve">. </w:t>
      </w:r>
      <w:r w:rsidRPr="003D342C">
        <w:rPr>
          <w:b/>
          <w:bCs/>
        </w:rPr>
        <w:t xml:space="preserve">dubna 2026 - Umělá inteligence zásadně proměňuje pracovní prostředí – a to nejen v kancelářích, ale stále častěji i v terénu. Zatímco v administrativě pomáhá automatizovat rutinní úkoly a zrychlovat rozhodování, v </w:t>
      </w:r>
      <w:r w:rsidR="00D11EEA">
        <w:rPr>
          <w:b/>
          <w:bCs/>
        </w:rPr>
        <w:t>terénu</w:t>
      </w:r>
      <w:r w:rsidRPr="003D342C">
        <w:rPr>
          <w:b/>
          <w:bCs/>
        </w:rPr>
        <w:t xml:space="preserve"> přebírá řízení logistiky a plánování práce.</w:t>
      </w:r>
      <w:r w:rsidR="00D11EEA">
        <w:rPr>
          <w:b/>
          <w:bCs/>
        </w:rPr>
        <w:t xml:space="preserve"> Například u f</w:t>
      </w:r>
      <w:r w:rsidR="00D11EEA" w:rsidRPr="00D11EEA">
        <w:rPr>
          <w:b/>
          <w:bCs/>
        </w:rPr>
        <w:t>ir</w:t>
      </w:r>
      <w:r w:rsidR="00D11EEA">
        <w:rPr>
          <w:b/>
          <w:bCs/>
        </w:rPr>
        <w:t>e</w:t>
      </w:r>
      <w:r w:rsidR="00D11EEA" w:rsidRPr="00D11EEA">
        <w:rPr>
          <w:b/>
          <w:bCs/>
        </w:rPr>
        <w:t>m, které zajišťují servis, montáže</w:t>
      </w:r>
      <w:r w:rsidR="00151BD2">
        <w:rPr>
          <w:b/>
          <w:bCs/>
        </w:rPr>
        <w:t>, řemeslné práce</w:t>
      </w:r>
      <w:r w:rsidR="00D11EEA" w:rsidRPr="00D11EEA">
        <w:rPr>
          <w:b/>
          <w:bCs/>
        </w:rPr>
        <w:t xml:space="preserve"> nebo instalace</w:t>
      </w:r>
      <w:r w:rsidR="00D11EEA">
        <w:rPr>
          <w:b/>
          <w:bCs/>
        </w:rPr>
        <w:t xml:space="preserve">. </w:t>
      </w:r>
      <w:r w:rsidRPr="003D342C">
        <w:rPr>
          <w:b/>
          <w:bCs/>
        </w:rPr>
        <w:t>Společným jmenovatelem je vyšší efektivita bez nutnosti rozšiřovat týmy.</w:t>
      </w:r>
    </w:p>
    <w:p w14:paraId="0D744DFD" w14:textId="77777777" w:rsidR="00F47274" w:rsidRPr="003D342C" w:rsidRDefault="00F47274" w:rsidP="003D342C">
      <w:pPr>
        <w:rPr>
          <w:b/>
          <w:bCs/>
        </w:rPr>
      </w:pPr>
    </w:p>
    <w:p w14:paraId="5C353DF3" w14:textId="2A2E55B9" w:rsidR="003D342C" w:rsidRDefault="003D342C" w:rsidP="003D342C">
      <w:r w:rsidRPr="003D342C">
        <w:t>Umělá inteligence stále výrazněji proměňuje celý pracovní trh – od kancelářských profesí až po technické a servisní obory. Firmy díky ní dokážou zvyšovat produktivitu bez nutnosti masivního náboru, zároveň ale roste tlak na nové dovednosti zaměstnanců. „AI dnes neznamená nahrazování lidí, ale zásadní změnu v tom, co a jak dělají. Rutinní činnosti ubývají napříč obory</w:t>
      </w:r>
      <w:r>
        <w:t>,</w:t>
      </w:r>
      <w:r w:rsidRPr="003D342C">
        <w:t xml:space="preserve"> a naopak roste význam schopnosti pracovat s technologiemi, vyhodnocovat data a řídit procesy. Firmy, které tento posun zvládnou, budou mít na trhu práce výrazný náskok,“ říká </w:t>
      </w:r>
      <w:r>
        <w:t>Michal Španěl, datový analytik a manažer pracovního portálu</w:t>
      </w:r>
      <w:r w:rsidRPr="003D342C">
        <w:t xml:space="preserve"> JenPráce.cz.</w:t>
      </w:r>
    </w:p>
    <w:p w14:paraId="296E77EA" w14:textId="21A5442D" w:rsidR="003D342C" w:rsidRPr="003D342C" w:rsidRDefault="003D342C" w:rsidP="003D342C">
      <w:r w:rsidRPr="003D342C">
        <w:t>V kancelářském prostředí se AI prosazuje především v oblastech, jako je zákaznická podpora, marketing nebo práce s daty. Firmy ji využívají pro automatizaci komunikace, generování obsahu nebo analýzu chování zákazníků.</w:t>
      </w:r>
    </w:p>
    <w:p w14:paraId="0DFB076E" w14:textId="1A4DA17F" w:rsidR="003D342C" w:rsidRPr="003D342C" w:rsidRDefault="003D342C" w:rsidP="003D342C">
      <w:r w:rsidRPr="003D342C">
        <w:t xml:space="preserve">„Umělá inteligence nám dnes výrazně pomáhá s každodenní operativou – od zákaznické komunikace přes práci s texty až po vyhodnocování dat. Díky tomu dokážeme ušetřit desítky procent času u rutinních činností a lidé se mohou více soustředit na strategii a rozvoj byznysu,“ </w:t>
      </w:r>
      <w:r>
        <w:t xml:space="preserve">říká Adam Rožánek ze specializovaného e-shopu </w:t>
      </w:r>
      <w:hyperlink r:id="rId4" w:history="1">
        <w:r w:rsidRPr="009F4A22">
          <w:rPr>
            <w:rStyle w:val="Hypertextovodkaz"/>
          </w:rPr>
          <w:t>Trenýrkárna.cz.</w:t>
        </w:r>
      </w:hyperlink>
    </w:p>
    <w:p w14:paraId="55175BD8" w14:textId="717BF618" w:rsidR="00A41D70" w:rsidRPr="00A41D70" w:rsidRDefault="00A859E9" w:rsidP="00A41D70">
      <w:r>
        <w:t>P</w:t>
      </w:r>
      <w:r w:rsidR="003D342C" w:rsidRPr="003D342C">
        <w:t xml:space="preserve">rávě tato změna redefinuje roli kancelářských pracovníků. Místo vykonávání opakujících se úkolů se jejich práce posouvá směrem k rozhodování, kreativitě a kontrole výstupů. </w:t>
      </w:r>
      <w:r w:rsidR="00F47274">
        <w:t xml:space="preserve">Důležitou roli si AI získává v práci s daty. </w:t>
      </w:r>
      <w:r w:rsidR="00A41D70">
        <w:t>„</w:t>
      </w:r>
      <w:r w:rsidR="00A41D70" w:rsidRPr="00A41D70">
        <w:t>Práce s daty je oblast, kde AI exceluje. Pomáhá nám rychleji zpracovávat větší objemy dat, odhalovat vzorce v chování zákazníků a připravovat přehledy a reporty. Díky tomu můžeme lépe rozumět tomu, co zákazníci hledají, a přizpůsobovat nabídku jejich potřebám</w:t>
      </w:r>
      <w:r w:rsidR="00A41D70">
        <w:t>,“ říká Ruslan Skopal z naBOSo.cz.</w:t>
      </w:r>
    </w:p>
    <w:p w14:paraId="35FF1554" w14:textId="6F736F59" w:rsidR="00D11EEA" w:rsidRPr="00D11EEA" w:rsidRDefault="00D11EEA" w:rsidP="003D342C">
      <w:pPr>
        <w:rPr>
          <w:b/>
          <w:bCs/>
        </w:rPr>
      </w:pPr>
      <w:r w:rsidRPr="00D11EEA">
        <w:rPr>
          <w:b/>
          <w:bCs/>
        </w:rPr>
        <w:t xml:space="preserve">AI pomáhá </w:t>
      </w:r>
      <w:r>
        <w:rPr>
          <w:b/>
          <w:bCs/>
        </w:rPr>
        <w:t>i při plánování tras řemeslníků či servisních pracovníků</w:t>
      </w:r>
    </w:p>
    <w:p w14:paraId="513189A5" w14:textId="77777777" w:rsidR="003D342C" w:rsidRPr="003D342C" w:rsidRDefault="003D342C" w:rsidP="003D342C">
      <w:r w:rsidRPr="003D342C">
        <w:t>Podobně výrazný dopad má umělá inteligence i mimo kanceláře – například v řízení práce v terénu. Firmy, které zajišťují servis, montáže nebo instalace, díky ní dokážou efektivně plánovat výjezdy a optimalizovat logistiku.</w:t>
      </w:r>
    </w:p>
    <w:p w14:paraId="747A4E96" w14:textId="70A5969A" w:rsidR="003D342C" w:rsidRPr="003D342C" w:rsidRDefault="003D342C" w:rsidP="003D342C">
      <w:r w:rsidRPr="003D342C">
        <w:t xml:space="preserve">„Umělá inteligence pro nás není jen technologický trend, ale klíč k efektivnímu zvládnutí růstu, aniž by trpěla kvalita logistiky. V našem segmentu se AI výrazně prosazuje zejména při řízení výjezdů montážních týmů a optimalizaci dopravních toků. Systémy již dnes dokážou v </w:t>
      </w:r>
      <w:r w:rsidRPr="003D342C">
        <w:lastRenderedPageBreak/>
        <w:t>reálném čase propočítat nejefektivnější trasy s ohledem na aktuální dopravní situaci, specifika zakázek i dostupnost konkrétních techniků,“ říká Marek Pš</w:t>
      </w:r>
      <w:r w:rsidR="000A4868">
        <w:t>č</w:t>
      </w:r>
      <w:r w:rsidRPr="003D342C">
        <w:t>olka z</w:t>
      </w:r>
      <w:r w:rsidR="003E5F5C">
        <w:t xml:space="preserve">e specializované platformy </w:t>
      </w:r>
      <w:r w:rsidRPr="003D342C">
        <w:t>Žaluzieee.</w:t>
      </w:r>
    </w:p>
    <w:p w14:paraId="1325D3EB" w14:textId="77777777" w:rsidR="003D342C" w:rsidRPr="003D342C" w:rsidRDefault="003D342C" w:rsidP="003D342C">
      <w:r w:rsidRPr="003D342C">
        <w:t>Zatímco dříve plánování často probíhalo ručně, dnes algoritmy zohledňují desítky proměnných – od vzdáleností přes typ zakázky až po časové preference zákazníků. Výsledkem je přesnější plánování a vyšší využití kapacit.</w:t>
      </w:r>
    </w:p>
    <w:p w14:paraId="2686B27F" w14:textId="4392590E" w:rsidR="003E5F5C" w:rsidRPr="003D342C" w:rsidRDefault="003D342C" w:rsidP="003D342C">
      <w:r w:rsidRPr="003D342C">
        <w:t xml:space="preserve">„V praxi to znamená, že algoritmus dokáže dynamicky měnit ideální pořadí instalací nebo rozhodovat, ze kterého skladu má být zboží expedováno, aby u zákazníka bylo včas. AI nám tak pomáhá zvyšovat počet schůzek, spolehlivost termínů a radikálně snižovat náklady na ujetý kilometr, což vnímáme jako zásadní konkurenční výhodu,“ doplňuje </w:t>
      </w:r>
      <w:r w:rsidR="003E5F5C">
        <w:t xml:space="preserve">Marek </w:t>
      </w:r>
      <w:r w:rsidRPr="003D342C">
        <w:t>Pš</w:t>
      </w:r>
      <w:r w:rsidR="006120CB">
        <w:t>č</w:t>
      </w:r>
      <w:r w:rsidRPr="003D342C">
        <w:t>olka</w:t>
      </w:r>
      <w:r w:rsidR="003E5F5C">
        <w:t xml:space="preserve"> z </w:t>
      </w:r>
      <w:hyperlink r:id="rId5" w:history="1">
        <w:r w:rsidR="003E5F5C">
          <w:rPr>
            <w:rStyle w:val="Hypertextovodkaz"/>
          </w:rPr>
          <w:t>zaluzieee.cz</w:t>
        </w:r>
      </w:hyperlink>
      <w:r w:rsidR="003E5F5C">
        <w:t>.</w:t>
      </w:r>
    </w:p>
    <w:p w14:paraId="0609AB95" w14:textId="5E4EE47F" w:rsidR="003D342C" w:rsidRPr="003D342C" w:rsidRDefault="003E5F5C" w:rsidP="003D342C">
      <w:r>
        <w:t>„</w:t>
      </w:r>
      <w:r w:rsidR="003D342C" w:rsidRPr="003D342C">
        <w:t>Z pohledu firem jde o zásadní posun. V době nedostatku pracovníků už totiž růst neznamená automaticky nabírat nové lidi. Stále častěji rozhoduje schopnost lépe využít ty stávající – a právě v tom hraje AI klíčovou roli.</w:t>
      </w:r>
      <w:r w:rsidR="00D11EEA">
        <w:t xml:space="preserve"> </w:t>
      </w:r>
      <w:r w:rsidR="003D342C" w:rsidRPr="003D342C">
        <w:t>Ať už v kanceláři, nebo v terénu, umělá inteligence tak postupně mění samotnou podstatu práce. Místo jednoduché rovnice „více lidí = více výkonu“ nastupuje nový model</w:t>
      </w:r>
      <w:r w:rsidR="009F4A22">
        <w:t>. V</w:t>
      </w:r>
      <w:r w:rsidR="003D342C" w:rsidRPr="003D342C">
        <w:t>íce výkonu díky chytřejšímu řízení práce</w:t>
      </w:r>
      <w:r>
        <w:t>,“ dodává Michal Černý z Audiopro.</w:t>
      </w:r>
    </w:p>
    <w:p w14:paraId="21D4350D" w14:textId="77777777" w:rsidR="00C6283B" w:rsidRDefault="00C6283B"/>
    <w:sectPr w:rsidR="00C6283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283B"/>
    <w:rsid w:val="000A4868"/>
    <w:rsid w:val="00143AC8"/>
    <w:rsid w:val="00151BD2"/>
    <w:rsid w:val="00351F85"/>
    <w:rsid w:val="003D342C"/>
    <w:rsid w:val="003E5F5C"/>
    <w:rsid w:val="005565A8"/>
    <w:rsid w:val="006120CB"/>
    <w:rsid w:val="006B65FC"/>
    <w:rsid w:val="006D6EA0"/>
    <w:rsid w:val="009F4A22"/>
    <w:rsid w:val="00A34176"/>
    <w:rsid w:val="00A41D70"/>
    <w:rsid w:val="00A859E9"/>
    <w:rsid w:val="00C6283B"/>
    <w:rsid w:val="00C91BA8"/>
    <w:rsid w:val="00D11EEA"/>
    <w:rsid w:val="00EB0726"/>
    <w:rsid w:val="00F47274"/>
    <w:rsid w:val="00FA6D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95DFCC"/>
  <w15:chartTrackingRefBased/>
  <w15:docId w15:val="{F7D35A86-4882-4E08-BC76-47C5899DE5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C6283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C6283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C6283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C6283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C6283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C6283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C6283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C6283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C6283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C6283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C6283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C6283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C6283B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C6283B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C6283B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C6283B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C6283B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C6283B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C6283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C6283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C6283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C6283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C6283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C6283B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C6283B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C6283B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C6283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C6283B"/>
    <w:rPr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C6283B"/>
    <w:rPr>
      <w:b/>
      <w:bCs/>
      <w:smallCaps/>
      <w:color w:val="2F5496" w:themeColor="accent1" w:themeShade="BF"/>
      <w:spacing w:val="5"/>
    </w:rPr>
  </w:style>
  <w:style w:type="character" w:styleId="Hypertextovodkaz">
    <w:name w:val="Hyperlink"/>
    <w:basedOn w:val="Standardnpsmoodstavce"/>
    <w:uiPriority w:val="99"/>
    <w:unhideWhenUsed/>
    <w:rsid w:val="003E5F5C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3E5F5C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3E5F5C"/>
    <w:rPr>
      <w:color w:val="954F72" w:themeColor="followedHyperlink"/>
      <w:u w:val="single"/>
    </w:rPr>
  </w:style>
  <w:style w:type="paragraph" w:styleId="Revize">
    <w:name w:val="Revision"/>
    <w:hidden/>
    <w:uiPriority w:val="99"/>
    <w:semiHidden/>
    <w:rsid w:val="00F4727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zaluzieee.cz/" TargetMode="External"/><Relationship Id="rId4" Type="http://schemas.openxmlformats.org/officeDocument/2006/relationships/hyperlink" Target="http://www.trenyrkarna.cz/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598</Words>
  <Characters>3531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petr jarkovský</cp:lastModifiedBy>
  <cp:revision>5</cp:revision>
  <dcterms:created xsi:type="dcterms:W3CDTF">2026-04-10T13:16:00Z</dcterms:created>
  <dcterms:modified xsi:type="dcterms:W3CDTF">2026-04-10T13:27:00Z</dcterms:modified>
</cp:coreProperties>
</file>