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9340E" w14:textId="254274D2" w:rsidR="00DA5897" w:rsidRPr="00C07756" w:rsidRDefault="00DA5897" w:rsidP="00DA5897">
      <w:pPr>
        <w:rPr>
          <w:rFonts w:ascii="Calibri" w:hAnsi="Calibri" w:cs="Calibri"/>
          <w:b/>
          <w:bCs/>
        </w:rPr>
      </w:pPr>
      <w:r>
        <w:rPr>
          <w:rFonts w:ascii="Calibri" w:hAnsi="Calibri" w:cs="Calibri"/>
          <w:b/>
          <w:bCs/>
          <w:sz w:val="28"/>
          <w:szCs w:val="28"/>
        </w:rPr>
        <w:t>Okna, nábytek, terasy a zahradní nábytek pod žlutým povlakem. Co pomůže</w:t>
      </w:r>
      <w:r w:rsidR="00750650">
        <w:rPr>
          <w:rFonts w:ascii="Calibri" w:hAnsi="Calibri" w:cs="Calibri"/>
          <w:b/>
          <w:bCs/>
          <w:sz w:val="28"/>
          <w:szCs w:val="28"/>
        </w:rPr>
        <w:t>?</w:t>
      </w:r>
      <w:r w:rsidR="0014241C" w:rsidRPr="00C07756">
        <w:rPr>
          <w:rFonts w:ascii="Calibri" w:hAnsi="Calibri" w:cs="Calibri"/>
          <w:b/>
          <w:bCs/>
          <w:sz w:val="28"/>
          <w:szCs w:val="28"/>
        </w:rPr>
        <w:br/>
      </w:r>
      <w:r w:rsidR="00AB0828" w:rsidRPr="00C07756">
        <w:rPr>
          <w:rFonts w:ascii="Calibri" w:hAnsi="Calibri" w:cs="Calibri"/>
          <w:b/>
          <w:bCs/>
          <w:sz w:val="32"/>
          <w:szCs w:val="32"/>
        </w:rPr>
        <w:br/>
      </w:r>
      <w:r w:rsidR="00626A43" w:rsidRPr="00C07756">
        <w:rPr>
          <w:rFonts w:ascii="Calibri" w:hAnsi="Calibri" w:cs="Calibri"/>
          <w:b/>
          <w:bCs/>
        </w:rPr>
        <w:t xml:space="preserve">Praha, </w:t>
      </w:r>
      <w:r w:rsidR="005C6845">
        <w:rPr>
          <w:rFonts w:ascii="Calibri" w:hAnsi="Calibri" w:cs="Calibri"/>
          <w:b/>
          <w:bCs/>
        </w:rPr>
        <w:t>5</w:t>
      </w:r>
      <w:r w:rsidR="00875C66" w:rsidRPr="00C07756">
        <w:rPr>
          <w:rFonts w:ascii="Calibri" w:hAnsi="Calibri" w:cs="Calibri"/>
          <w:b/>
          <w:bCs/>
        </w:rPr>
        <w:t xml:space="preserve">. </w:t>
      </w:r>
      <w:r w:rsidR="005C6845">
        <w:rPr>
          <w:rFonts w:ascii="Calibri" w:hAnsi="Calibri" w:cs="Calibri"/>
          <w:b/>
          <w:bCs/>
        </w:rPr>
        <w:t>května</w:t>
      </w:r>
      <w:r w:rsidR="00626A43" w:rsidRPr="00C07756">
        <w:rPr>
          <w:rFonts w:ascii="Calibri" w:hAnsi="Calibri" w:cs="Calibri"/>
          <w:b/>
          <w:bCs/>
        </w:rPr>
        <w:t xml:space="preserve"> </w:t>
      </w:r>
      <w:r w:rsidR="00E04E69" w:rsidRPr="00C07756">
        <w:rPr>
          <w:rFonts w:ascii="Calibri" w:hAnsi="Calibri" w:cs="Calibri"/>
          <w:b/>
          <w:bCs/>
        </w:rPr>
        <w:t xml:space="preserve">2026 </w:t>
      </w:r>
      <w:r w:rsidR="00E04E69">
        <w:rPr>
          <w:rFonts w:ascii="Calibri" w:hAnsi="Calibri" w:cs="Calibri"/>
          <w:b/>
          <w:bCs/>
        </w:rPr>
        <w:t>-</w:t>
      </w:r>
      <w:r w:rsidR="00C07756">
        <w:rPr>
          <w:rFonts w:ascii="Calibri" w:hAnsi="Calibri" w:cs="Calibri"/>
          <w:b/>
          <w:bCs/>
        </w:rPr>
        <w:t xml:space="preserve"> </w:t>
      </w:r>
      <w:r w:rsidRPr="00DA5897">
        <w:rPr>
          <w:rFonts w:ascii="Calibri" w:hAnsi="Calibri" w:cs="Calibri"/>
          <w:b/>
          <w:bCs/>
        </w:rPr>
        <w:t xml:space="preserve">Květen a červen jsou měsíce, kdy zahrady </w:t>
      </w:r>
      <w:r>
        <w:rPr>
          <w:rFonts w:ascii="Calibri" w:hAnsi="Calibri" w:cs="Calibri"/>
          <w:b/>
          <w:bCs/>
        </w:rPr>
        <w:t>i ulice vypadají krásně</w:t>
      </w:r>
      <w:r w:rsidRPr="00DA5897">
        <w:rPr>
          <w:rFonts w:ascii="Calibri" w:hAnsi="Calibri" w:cs="Calibri"/>
          <w:b/>
          <w:bCs/>
        </w:rPr>
        <w:t>, ale zároveň přinášejí jeden z nejméně oblíbených sezonních jevů. Na parapetech, oknech, zahradním nábytku, autech i terasách se začíná objevovat jemný žlutý povlak. Mnoho lidí má pocit, že jde o prach nebo nečistoty z okolí, ve skutečnosti však bývá nejčastější příčinou pylová sezóna. Stromy, trávy i další rostliny v tomto období uvolňují velké množství pylových částic, které se šíří vzduchem a usazují prakticky na všech venkovních plochách.</w:t>
      </w:r>
    </w:p>
    <w:p w14:paraId="6266BE16" w14:textId="4D11DD7B" w:rsidR="00C07756" w:rsidRPr="00DA5897" w:rsidRDefault="00DA5897" w:rsidP="00C07756">
      <w:pPr>
        <w:rPr>
          <w:rFonts w:ascii="Calibri" w:hAnsi="Calibri" w:cs="Calibri"/>
        </w:rPr>
      </w:pPr>
      <w:r>
        <w:rPr>
          <w:rFonts w:ascii="Calibri" w:hAnsi="Calibri" w:cs="Calibri"/>
        </w:rPr>
        <w:t>„</w:t>
      </w:r>
      <w:r w:rsidRPr="00DA5897">
        <w:rPr>
          <w:rFonts w:ascii="Calibri" w:hAnsi="Calibri" w:cs="Calibri"/>
        </w:rPr>
        <w:t>Pyl je velmi jemný a lehký, takže se snadno dostává i na místa, kde bychom ho nečekali. Vítr ho zanáší na okenní rámy, pod pergoly, na balkony nebo do vstupních prostorů domu. Po ranní rose nebo lehkém dešti se navíc lepí na povrchy ještě výrazněji a vytváří nápadné žluté mapy. Právě proto mají v tomto období mnohé domácnosti pocit, že sotva něco uklidí, během několika dnů je vše znovu zaprášené</w:t>
      </w:r>
      <w:r>
        <w:rPr>
          <w:rFonts w:ascii="Calibri" w:hAnsi="Calibri" w:cs="Calibri"/>
        </w:rPr>
        <w:t>,</w:t>
      </w:r>
      <w:r w:rsidR="00C07756">
        <w:rPr>
          <w:rFonts w:ascii="Calibri" w:hAnsi="Calibri" w:cs="Calibri"/>
        </w:rPr>
        <w:t xml:space="preserve">“ </w:t>
      </w:r>
      <w:r>
        <w:rPr>
          <w:rFonts w:ascii="Calibri" w:hAnsi="Calibri" w:cs="Calibri"/>
        </w:rPr>
        <w:t>říká</w:t>
      </w:r>
      <w:r w:rsidR="00C07756" w:rsidRPr="00C07756">
        <w:rPr>
          <w:rFonts w:ascii="Calibri" w:hAnsi="Calibri" w:cs="Calibri"/>
        </w:rPr>
        <w:t xml:space="preserve"> Lukáš Rom ze společnosti </w:t>
      </w:r>
      <w:hyperlink r:id="rId4" w:history="1">
        <w:proofErr w:type="spellStart"/>
        <w:r w:rsidR="00C07756" w:rsidRPr="00C07756">
          <w:rPr>
            <w:rStyle w:val="Hypertextovodkaz"/>
            <w:rFonts w:ascii="Calibri" w:hAnsi="Calibri" w:cs="Calibri"/>
          </w:rPr>
          <w:t>Kärcher</w:t>
        </w:r>
        <w:proofErr w:type="spellEnd"/>
        <w:r w:rsidR="00C07756" w:rsidRPr="00C07756">
          <w:rPr>
            <w:rStyle w:val="Hypertextovodkaz"/>
            <w:rFonts w:ascii="Calibri" w:hAnsi="Calibri" w:cs="Calibri"/>
          </w:rPr>
          <w:t>.</w:t>
        </w:r>
      </w:hyperlink>
    </w:p>
    <w:p w14:paraId="15E6814D" w14:textId="053C44EB" w:rsidR="00DA5897" w:rsidRPr="00DA5897" w:rsidRDefault="00C07756" w:rsidP="00DA5897">
      <w:pPr>
        <w:rPr>
          <w:rFonts w:ascii="Calibri" w:hAnsi="Calibri" w:cs="Calibri"/>
        </w:rPr>
      </w:pPr>
      <w:r>
        <w:rPr>
          <w:rFonts w:ascii="Calibri" w:hAnsi="Calibri" w:cs="Calibri"/>
          <w:b/>
          <w:bCs/>
        </w:rPr>
        <w:br/>
      </w:r>
      <w:r w:rsidR="00DA5897" w:rsidRPr="00DA5897">
        <w:rPr>
          <w:rFonts w:ascii="Calibri" w:hAnsi="Calibri" w:cs="Calibri"/>
          <w:b/>
          <w:bCs/>
        </w:rPr>
        <w:t>Proč je pyl vidět právě na jaře a začátku léta</w:t>
      </w:r>
    </w:p>
    <w:p w14:paraId="46FB14C1" w14:textId="4E408F97" w:rsidR="00DA5897" w:rsidRPr="00DA5897" w:rsidRDefault="00DA5897" w:rsidP="00DA5897">
      <w:pPr>
        <w:rPr>
          <w:rFonts w:ascii="Calibri" w:hAnsi="Calibri" w:cs="Calibri"/>
        </w:rPr>
      </w:pPr>
      <w:r w:rsidRPr="00DA5897">
        <w:rPr>
          <w:rFonts w:ascii="Calibri" w:hAnsi="Calibri" w:cs="Calibri"/>
        </w:rPr>
        <w:t>Nejvýraznější pylová vlna přichází zpravidla v době, kdy kvetou trávy, břízy a další běžné stromy či rostliny v parcích, ulicích i zahradách.</w:t>
      </w:r>
      <w:r>
        <w:rPr>
          <w:rFonts w:ascii="Calibri" w:hAnsi="Calibri" w:cs="Calibri"/>
        </w:rPr>
        <w:t xml:space="preserve"> </w:t>
      </w:r>
      <w:r w:rsidRPr="00DA5897">
        <w:rPr>
          <w:rFonts w:ascii="Calibri" w:hAnsi="Calibri" w:cs="Calibri"/>
        </w:rPr>
        <w:t>Stačí několik suchých a větrných dnů a terasa, parapety nebo kapota auta mohou být pokryté tenkou vrstvou během jediné noci.</w:t>
      </w:r>
    </w:p>
    <w:p w14:paraId="29580948" w14:textId="77777777" w:rsidR="00DA5897" w:rsidRPr="00DA5897" w:rsidRDefault="00DA5897" w:rsidP="00DA5897">
      <w:pPr>
        <w:rPr>
          <w:rFonts w:ascii="Calibri" w:hAnsi="Calibri" w:cs="Calibri"/>
        </w:rPr>
      </w:pPr>
      <w:r w:rsidRPr="00DA5897">
        <w:rPr>
          <w:rFonts w:ascii="Calibri" w:hAnsi="Calibri" w:cs="Calibri"/>
        </w:rPr>
        <w:t>Na rozdíl od běžného prachu má pyl jednu nepříjemnou vlastnost – v kombinaci s vlhkostí vytváří lepivý film, který se na povrchu drží pevněji. Pokud se delší dobu neodstraní, může po zaschnutí zanechávat mapy a zhoršovat vzhled oken, zahradního nábytku i venkovních konstrukcí. U citlivějších osob navíc pyl neznamená jen estetický problém, ale také zhoršení alergických potíží.</w:t>
      </w:r>
    </w:p>
    <w:p w14:paraId="3168C87A" w14:textId="77777777" w:rsidR="00DA5897" w:rsidRPr="00DA5897" w:rsidRDefault="00DA5897" w:rsidP="00DA5897">
      <w:pPr>
        <w:rPr>
          <w:rFonts w:ascii="Calibri" w:hAnsi="Calibri" w:cs="Calibri"/>
          <w:b/>
          <w:bCs/>
        </w:rPr>
      </w:pPr>
      <w:r w:rsidRPr="00DA5897">
        <w:rPr>
          <w:rFonts w:ascii="Calibri" w:hAnsi="Calibri" w:cs="Calibri"/>
          <w:b/>
          <w:bCs/>
        </w:rPr>
        <w:t>Nejvíce trpí okna, parapety a zahradní nábytek</w:t>
      </w:r>
    </w:p>
    <w:p w14:paraId="1BDFC870" w14:textId="77777777" w:rsidR="00DA5897" w:rsidRPr="00DA5897" w:rsidRDefault="00DA5897" w:rsidP="00DA5897">
      <w:pPr>
        <w:rPr>
          <w:rFonts w:ascii="Calibri" w:hAnsi="Calibri" w:cs="Calibri"/>
        </w:rPr>
      </w:pPr>
      <w:r w:rsidRPr="00DA5897">
        <w:rPr>
          <w:rFonts w:ascii="Calibri" w:hAnsi="Calibri" w:cs="Calibri"/>
        </w:rPr>
        <w:t>Mezi nejvíce zasažená místa patří okenní rámy, parapety a skleněné plochy. Na skle je pyl vidět zejména proti slunci, kdy vytváří jemný matný film a snižuje pocit čistoty interiéru i výhled ven. Na parapetech se zase hromadí ve spojích a rozích, kde se mísí s běžným prachem a vlhkostí.</w:t>
      </w:r>
    </w:p>
    <w:p w14:paraId="73193B8A" w14:textId="77777777" w:rsidR="00DA5897" w:rsidRPr="00DA5897" w:rsidRDefault="00DA5897" w:rsidP="00DA5897">
      <w:pPr>
        <w:rPr>
          <w:rFonts w:ascii="Calibri" w:hAnsi="Calibri" w:cs="Calibri"/>
        </w:rPr>
      </w:pPr>
      <w:r w:rsidRPr="00DA5897">
        <w:rPr>
          <w:rFonts w:ascii="Calibri" w:hAnsi="Calibri" w:cs="Calibri"/>
        </w:rPr>
        <w:t>Velmi rychle se pyl usazuje také na zahradním nábytku, pergolách nebo venkovních stolech. Posezení, které bylo ještě ráno čisté, může být odpoledne opět pokryté jemnou vrstvou žlutého prachu. Podobně trpí i auta zaparkovaná venku, zejména pokud stojí pod stromy nebo v blízkosti zeleně.</w:t>
      </w:r>
    </w:p>
    <w:p w14:paraId="2A0E0895" w14:textId="77777777" w:rsidR="00DA5897" w:rsidRPr="00DA5897" w:rsidRDefault="00DA5897" w:rsidP="00DA5897">
      <w:pPr>
        <w:rPr>
          <w:rFonts w:ascii="Calibri" w:hAnsi="Calibri" w:cs="Calibri"/>
          <w:b/>
          <w:bCs/>
        </w:rPr>
      </w:pPr>
      <w:r w:rsidRPr="00DA5897">
        <w:rPr>
          <w:rFonts w:ascii="Calibri" w:hAnsi="Calibri" w:cs="Calibri"/>
          <w:b/>
          <w:bCs/>
        </w:rPr>
        <w:t>Jak pyl odstranit rychle a bez zbytečné námahy</w:t>
      </w:r>
    </w:p>
    <w:p w14:paraId="776C01BC" w14:textId="77777777" w:rsidR="00DA5897" w:rsidRPr="00DA5897" w:rsidRDefault="00DA5897" w:rsidP="00DA5897">
      <w:pPr>
        <w:rPr>
          <w:rFonts w:ascii="Calibri" w:hAnsi="Calibri" w:cs="Calibri"/>
        </w:rPr>
      </w:pPr>
      <w:r w:rsidRPr="00DA5897">
        <w:rPr>
          <w:rFonts w:ascii="Calibri" w:hAnsi="Calibri" w:cs="Calibri"/>
        </w:rPr>
        <w:t>Při pravidelné údržbě se vyplatí nečekat, až se pyl spojí s deštěm a vytvoří pevně přichycené usazeniny. U oken a skleněných ploch se osvědčují moderní čističe oken, které umožňují rychlé odstranění pylu, vody i šmouh bez zdlouhavého leštění. Díky nim lze během krátké chvíle vyčistit větší plochy a vrátit sklům jejich průhlednost.</w:t>
      </w:r>
    </w:p>
    <w:p w14:paraId="058B7FB0" w14:textId="04864776" w:rsidR="00DA5897" w:rsidRPr="00DA5897" w:rsidRDefault="00DA5897" w:rsidP="00DA5897">
      <w:pPr>
        <w:rPr>
          <w:rFonts w:ascii="Calibri" w:hAnsi="Calibri" w:cs="Calibri"/>
        </w:rPr>
      </w:pPr>
      <w:r>
        <w:rPr>
          <w:rFonts w:ascii="Calibri" w:hAnsi="Calibri" w:cs="Calibri"/>
        </w:rPr>
        <w:t>„</w:t>
      </w:r>
      <w:r w:rsidRPr="00DA5897">
        <w:rPr>
          <w:rFonts w:ascii="Calibri" w:hAnsi="Calibri" w:cs="Calibri"/>
        </w:rPr>
        <w:t xml:space="preserve">Na terasách, pergolách nebo zahradním nábytku mohou práci usnadnit také </w:t>
      </w:r>
      <w:hyperlink r:id="rId5" w:history="1">
        <w:r>
          <w:rPr>
            <w:rStyle w:val="Hypertextovodkaz"/>
            <w:rFonts w:ascii="Calibri" w:hAnsi="Calibri" w:cs="Calibri"/>
          </w:rPr>
          <w:t>tlakové myčky</w:t>
        </w:r>
      </w:hyperlink>
      <w:r w:rsidRPr="00DA5897">
        <w:rPr>
          <w:rFonts w:ascii="Calibri" w:hAnsi="Calibri" w:cs="Calibri"/>
        </w:rPr>
        <w:t>, zejména pokud je pyl smíchaný s prachem nebo ulpěl na hrubším povrchu. U citlivějších materiálů je vhodné použít nižší tlak nebo větší odstup trysky. Pro běžný každodenní úklid balkonů, vstupních prostor nebo pergol se zase hodí vysavače, které dokážou odstranit suchý pyl, listí i drobné nečistoty dříve, než se roznesou dál</w:t>
      </w:r>
      <w:r>
        <w:rPr>
          <w:rFonts w:ascii="Calibri" w:hAnsi="Calibri" w:cs="Calibri"/>
        </w:rPr>
        <w:t>,“ doporučuje</w:t>
      </w:r>
      <w:r w:rsidRPr="00C07756">
        <w:rPr>
          <w:rFonts w:ascii="Calibri" w:hAnsi="Calibri" w:cs="Calibri"/>
        </w:rPr>
        <w:t xml:space="preserve"> Lukáš Rom ze společnosti</w:t>
      </w:r>
      <w:r>
        <w:rPr>
          <w:rFonts w:ascii="Calibri" w:hAnsi="Calibri" w:cs="Calibri"/>
        </w:rPr>
        <w:t xml:space="preserve"> z </w:t>
      </w:r>
      <w:proofErr w:type="spellStart"/>
      <w:r w:rsidRPr="00DA5897">
        <w:rPr>
          <w:rFonts w:ascii="Calibri" w:hAnsi="Calibri" w:cs="Calibri"/>
        </w:rPr>
        <w:t>Kärcher</w:t>
      </w:r>
      <w:proofErr w:type="spellEnd"/>
      <w:r w:rsidRPr="00DA5897">
        <w:rPr>
          <w:rFonts w:ascii="Calibri" w:hAnsi="Calibri" w:cs="Calibri"/>
        </w:rPr>
        <w:t>.</w:t>
      </w:r>
    </w:p>
    <w:p w14:paraId="78D4C7FB" w14:textId="77777777" w:rsidR="00A51385" w:rsidRDefault="00A51385" w:rsidP="00DA5897">
      <w:pPr>
        <w:rPr>
          <w:rFonts w:ascii="Calibri" w:hAnsi="Calibri" w:cs="Calibri"/>
          <w:b/>
          <w:bCs/>
        </w:rPr>
      </w:pPr>
    </w:p>
    <w:p w14:paraId="6F2F6B0E" w14:textId="77777777" w:rsidR="00A51385" w:rsidRDefault="00A51385" w:rsidP="00DA5897">
      <w:pPr>
        <w:rPr>
          <w:rFonts w:ascii="Calibri" w:hAnsi="Calibri" w:cs="Calibri"/>
          <w:b/>
          <w:bCs/>
        </w:rPr>
      </w:pPr>
    </w:p>
    <w:p w14:paraId="53AE361D" w14:textId="1608EB16" w:rsidR="00DA5897" w:rsidRPr="00DA5897" w:rsidRDefault="00DA5897" w:rsidP="00DA5897">
      <w:pPr>
        <w:rPr>
          <w:rFonts w:ascii="Calibri" w:hAnsi="Calibri" w:cs="Calibri"/>
          <w:b/>
          <w:bCs/>
        </w:rPr>
      </w:pPr>
      <w:r w:rsidRPr="00DA5897">
        <w:rPr>
          <w:rFonts w:ascii="Calibri" w:hAnsi="Calibri" w:cs="Calibri"/>
          <w:b/>
          <w:bCs/>
        </w:rPr>
        <w:lastRenderedPageBreak/>
        <w:t>Pyl je přirozený, ale čistota nemusí být boj</w:t>
      </w:r>
    </w:p>
    <w:p w14:paraId="5D5ED2B2" w14:textId="77777777" w:rsidR="00DA5897" w:rsidRPr="00DA5897" w:rsidRDefault="00DA5897" w:rsidP="00DA5897">
      <w:pPr>
        <w:rPr>
          <w:rFonts w:ascii="Calibri" w:hAnsi="Calibri" w:cs="Calibri"/>
        </w:rPr>
      </w:pPr>
      <w:r w:rsidRPr="00DA5897">
        <w:rPr>
          <w:rFonts w:ascii="Calibri" w:hAnsi="Calibri" w:cs="Calibri"/>
        </w:rPr>
        <w:t>Pylová sezóna je běžnou součástí jara a začátku léta, zcela se jí vyhnout nelze. Přesto lze její dopady výrazně omezit pravidelnou údržbou a rychlým průběžným úklidem. Pokud se pyl odstraňuje průběžně, nevytváří nánosy a neulpívá tak pevně na površích.</w:t>
      </w:r>
    </w:p>
    <w:p w14:paraId="47A437E4" w14:textId="19C5E08A" w:rsidR="00DA5897" w:rsidRPr="00C07756" w:rsidRDefault="00DA5897" w:rsidP="00DA5897">
      <w:pPr>
        <w:rPr>
          <w:rFonts w:ascii="Calibri" w:hAnsi="Calibri" w:cs="Calibri"/>
        </w:rPr>
      </w:pPr>
      <w:r w:rsidRPr="00DA5897">
        <w:rPr>
          <w:rFonts w:ascii="Calibri" w:hAnsi="Calibri" w:cs="Calibri"/>
        </w:rPr>
        <w:t>Stačí několik jednoduchých kroků týdně a terasa, okna i zahradní posezení mohou zůstat čisté i v období, kdy příroda produkuje pyl ve velkém. Jaro tak nemusí znamenat nekonečný boj se žlutým prachem, ale jen drobnou sezonní výzvu, kterou lze zvládnout rychle a efektivně.</w:t>
      </w:r>
    </w:p>
    <w:p w14:paraId="1E66A910" w14:textId="32C1D7CE" w:rsidR="00C07756" w:rsidRPr="00C07756" w:rsidRDefault="00C07756" w:rsidP="00C07756">
      <w:pPr>
        <w:rPr>
          <w:rFonts w:ascii="Calibri" w:hAnsi="Calibri" w:cs="Calibri"/>
        </w:rPr>
      </w:pPr>
    </w:p>
    <w:sectPr w:rsidR="00C07756" w:rsidRPr="00C077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629C"/>
    <w:rsid w:val="000609D4"/>
    <w:rsid w:val="00075A6E"/>
    <w:rsid w:val="000F381B"/>
    <w:rsid w:val="00106E09"/>
    <w:rsid w:val="00136503"/>
    <w:rsid w:val="0014241C"/>
    <w:rsid w:val="00143CC2"/>
    <w:rsid w:val="001615CF"/>
    <w:rsid w:val="00197617"/>
    <w:rsid w:val="001D4156"/>
    <w:rsid w:val="0021545B"/>
    <w:rsid w:val="002202A8"/>
    <w:rsid w:val="00232CED"/>
    <w:rsid w:val="00242F4F"/>
    <w:rsid w:val="002458C6"/>
    <w:rsid w:val="002500CE"/>
    <w:rsid w:val="00251208"/>
    <w:rsid w:val="00280E7B"/>
    <w:rsid w:val="00292C71"/>
    <w:rsid w:val="002A347D"/>
    <w:rsid w:val="002A43C7"/>
    <w:rsid w:val="002B107B"/>
    <w:rsid w:val="003008F9"/>
    <w:rsid w:val="00323D72"/>
    <w:rsid w:val="003316F7"/>
    <w:rsid w:val="00362727"/>
    <w:rsid w:val="003A026D"/>
    <w:rsid w:val="003A1863"/>
    <w:rsid w:val="003A6696"/>
    <w:rsid w:val="003B7BAE"/>
    <w:rsid w:val="003C5A94"/>
    <w:rsid w:val="003E53D7"/>
    <w:rsid w:val="0043266B"/>
    <w:rsid w:val="00447E56"/>
    <w:rsid w:val="0045112A"/>
    <w:rsid w:val="00455CE2"/>
    <w:rsid w:val="00481B81"/>
    <w:rsid w:val="004A0AAE"/>
    <w:rsid w:val="004B6116"/>
    <w:rsid w:val="00533C1A"/>
    <w:rsid w:val="005725CA"/>
    <w:rsid w:val="00594DC9"/>
    <w:rsid w:val="005C6845"/>
    <w:rsid w:val="005D6DAA"/>
    <w:rsid w:val="00626A43"/>
    <w:rsid w:val="006803EF"/>
    <w:rsid w:val="006862BE"/>
    <w:rsid w:val="0069293E"/>
    <w:rsid w:val="006F176D"/>
    <w:rsid w:val="00727311"/>
    <w:rsid w:val="00750650"/>
    <w:rsid w:val="00794D6B"/>
    <w:rsid w:val="007D25D5"/>
    <w:rsid w:val="007D54D2"/>
    <w:rsid w:val="0080122F"/>
    <w:rsid w:val="00824117"/>
    <w:rsid w:val="00853A65"/>
    <w:rsid w:val="00875C66"/>
    <w:rsid w:val="008B2957"/>
    <w:rsid w:val="008D1EFA"/>
    <w:rsid w:val="008E6206"/>
    <w:rsid w:val="008E768C"/>
    <w:rsid w:val="00906575"/>
    <w:rsid w:val="009067AC"/>
    <w:rsid w:val="0092524B"/>
    <w:rsid w:val="00971628"/>
    <w:rsid w:val="00981B08"/>
    <w:rsid w:val="009E3BCA"/>
    <w:rsid w:val="00A24D15"/>
    <w:rsid w:val="00A46AD1"/>
    <w:rsid w:val="00A51385"/>
    <w:rsid w:val="00A63A47"/>
    <w:rsid w:val="00AB0828"/>
    <w:rsid w:val="00AD5E04"/>
    <w:rsid w:val="00AE4CDA"/>
    <w:rsid w:val="00B0623E"/>
    <w:rsid w:val="00B13B01"/>
    <w:rsid w:val="00B2380D"/>
    <w:rsid w:val="00B33869"/>
    <w:rsid w:val="00B62B3B"/>
    <w:rsid w:val="00B93710"/>
    <w:rsid w:val="00B93C41"/>
    <w:rsid w:val="00B94317"/>
    <w:rsid w:val="00B96C7B"/>
    <w:rsid w:val="00C07756"/>
    <w:rsid w:val="00C2609F"/>
    <w:rsid w:val="00C35072"/>
    <w:rsid w:val="00C35410"/>
    <w:rsid w:val="00C5487F"/>
    <w:rsid w:val="00C63D11"/>
    <w:rsid w:val="00C75193"/>
    <w:rsid w:val="00C90A8A"/>
    <w:rsid w:val="00CA4410"/>
    <w:rsid w:val="00CC7C2F"/>
    <w:rsid w:val="00D21B3C"/>
    <w:rsid w:val="00D60CFD"/>
    <w:rsid w:val="00D63BB5"/>
    <w:rsid w:val="00D6410D"/>
    <w:rsid w:val="00DA5897"/>
    <w:rsid w:val="00DF6D04"/>
    <w:rsid w:val="00E04E69"/>
    <w:rsid w:val="00E8070B"/>
    <w:rsid w:val="00E92A83"/>
    <w:rsid w:val="00EB2192"/>
    <w:rsid w:val="00ED17D4"/>
    <w:rsid w:val="00EE5A52"/>
    <w:rsid w:val="00EF1717"/>
    <w:rsid w:val="00EF27D3"/>
    <w:rsid w:val="00F25FC8"/>
    <w:rsid w:val="00F353A1"/>
    <w:rsid w:val="00F453EE"/>
    <w:rsid w:val="00F514EC"/>
    <w:rsid w:val="00F7034D"/>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 w:type="paragraph" w:styleId="Normlnweb">
    <w:name w:val="Normal (Web)"/>
    <w:basedOn w:val="Normln"/>
    <w:uiPriority w:val="99"/>
    <w:semiHidden/>
    <w:unhideWhenUsed/>
    <w:rsid w:val="00323D7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rcher.com/cz/dum-a-zahrada/tlakove-mycky.html" TargetMode="External"/><Relationship Id="rId4" Type="http://schemas.openxmlformats.org/officeDocument/2006/relationships/hyperlink" Target="http://www.karche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616</Words>
  <Characters>3279</Characters>
  <Application>Microsoft Office Word</Application>
  <DocSecurity>0</DocSecurity>
  <Lines>48</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Klára Procházková</cp:lastModifiedBy>
  <cp:revision>7</cp:revision>
  <cp:lastPrinted>2021-02-23T11:54:00Z</cp:lastPrinted>
  <dcterms:created xsi:type="dcterms:W3CDTF">2026-04-21T10:40:00Z</dcterms:created>
  <dcterms:modified xsi:type="dcterms:W3CDTF">2026-05-05T09:32:00Z</dcterms:modified>
  <cp:category/>
</cp:coreProperties>
</file>