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DC8A2" w14:textId="033EC63F" w:rsidR="000173C7" w:rsidRPr="000173C7" w:rsidRDefault="007208A2" w:rsidP="000173C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173C7" w:rsidRPr="000173C7">
        <w:rPr>
          <w:b/>
          <w:bCs/>
          <w:sz w:val="28"/>
          <w:szCs w:val="28"/>
        </w:rPr>
        <w:t xml:space="preserve">Chůze naboso může </w:t>
      </w:r>
      <w:r w:rsidR="001F29DE">
        <w:rPr>
          <w:b/>
          <w:bCs/>
          <w:sz w:val="28"/>
          <w:szCs w:val="28"/>
        </w:rPr>
        <w:t xml:space="preserve">výrazně </w:t>
      </w:r>
      <w:r w:rsidR="000173C7" w:rsidRPr="000173C7">
        <w:rPr>
          <w:b/>
          <w:bCs/>
          <w:sz w:val="28"/>
          <w:szCs w:val="28"/>
        </w:rPr>
        <w:t xml:space="preserve">posílit svaly nohou. </w:t>
      </w:r>
      <w:r>
        <w:rPr>
          <w:b/>
          <w:bCs/>
          <w:sz w:val="28"/>
          <w:szCs w:val="28"/>
        </w:rPr>
        <w:t>Studie</w:t>
      </w:r>
      <w:r w:rsidR="000173C7" w:rsidRPr="000173C7">
        <w:rPr>
          <w:b/>
          <w:bCs/>
          <w:sz w:val="28"/>
          <w:szCs w:val="28"/>
        </w:rPr>
        <w:t xml:space="preserve"> potvrzuj</w:t>
      </w:r>
      <w:r>
        <w:rPr>
          <w:b/>
          <w:bCs/>
          <w:sz w:val="28"/>
          <w:szCs w:val="28"/>
        </w:rPr>
        <w:t>í</w:t>
      </w:r>
      <w:r w:rsidR="000173C7" w:rsidRPr="000173C7">
        <w:rPr>
          <w:b/>
          <w:bCs/>
          <w:sz w:val="28"/>
          <w:szCs w:val="28"/>
        </w:rPr>
        <w:t xml:space="preserve"> větší aktivaci chodidel i lepší stabilitu</w:t>
      </w:r>
    </w:p>
    <w:p w14:paraId="15AE34D4" w14:textId="77777777" w:rsidR="000173C7" w:rsidRDefault="000173C7" w:rsidP="000173C7">
      <w:pPr>
        <w:jc w:val="both"/>
      </w:pPr>
    </w:p>
    <w:p w14:paraId="2031CED1" w14:textId="303BE94B" w:rsidR="000173C7" w:rsidRPr="000173C7" w:rsidRDefault="000173C7" w:rsidP="000173C7">
      <w:pPr>
        <w:jc w:val="both"/>
        <w:rPr>
          <w:b/>
          <w:bCs/>
        </w:rPr>
      </w:pPr>
      <w:r w:rsidRPr="000173C7">
        <w:rPr>
          <w:b/>
          <w:bCs/>
        </w:rPr>
        <w:t xml:space="preserve">Praha </w:t>
      </w:r>
      <w:r w:rsidR="00254817">
        <w:rPr>
          <w:b/>
          <w:bCs/>
        </w:rPr>
        <w:t>15</w:t>
      </w:r>
      <w:r w:rsidRPr="000173C7">
        <w:rPr>
          <w:b/>
          <w:bCs/>
        </w:rPr>
        <w:t xml:space="preserve">. května 2026 - Barefoot </w:t>
      </w:r>
      <w:r w:rsidR="007208A2">
        <w:rPr>
          <w:b/>
          <w:bCs/>
        </w:rPr>
        <w:t>obuv</w:t>
      </w:r>
      <w:r w:rsidRPr="000173C7">
        <w:rPr>
          <w:b/>
          <w:bCs/>
        </w:rPr>
        <w:t xml:space="preserve"> byl</w:t>
      </w:r>
      <w:r w:rsidR="007208A2">
        <w:rPr>
          <w:b/>
          <w:bCs/>
        </w:rPr>
        <w:t>a</w:t>
      </w:r>
      <w:r w:rsidRPr="000173C7">
        <w:rPr>
          <w:b/>
          <w:bCs/>
        </w:rPr>
        <w:t xml:space="preserve"> ještě před několika lety vnímán</w:t>
      </w:r>
      <w:r w:rsidR="007208A2">
        <w:rPr>
          <w:b/>
          <w:bCs/>
        </w:rPr>
        <w:t>a</w:t>
      </w:r>
      <w:r w:rsidRPr="000173C7">
        <w:rPr>
          <w:b/>
          <w:bCs/>
        </w:rPr>
        <w:t xml:space="preserve"> spíše jako okrajový trend. Nejnovější odborné studie ale naznačují, že minimalistická obuv může </w:t>
      </w:r>
      <w:r>
        <w:rPr>
          <w:b/>
          <w:bCs/>
        </w:rPr>
        <w:t>významně</w:t>
      </w:r>
      <w:r w:rsidRPr="000173C7">
        <w:rPr>
          <w:b/>
          <w:bCs/>
        </w:rPr>
        <w:t xml:space="preserve"> posilovat svaly chodidel, zlepšovat stabilitu a měnit způsob, jakým člověk zapojuje dolní končetiny při chůzi. </w:t>
      </w:r>
    </w:p>
    <w:p w14:paraId="57223A39" w14:textId="27C08520" w:rsidR="000173C7" w:rsidRPr="000173C7" w:rsidRDefault="000173C7" w:rsidP="000173C7">
      <w:pPr>
        <w:jc w:val="both"/>
      </w:pPr>
      <w:r w:rsidRPr="000173C7">
        <w:t>Nejnovější systematick</w:t>
      </w:r>
      <w:r>
        <w:t xml:space="preserve">á shrnující </w:t>
      </w:r>
      <w:hyperlink r:id="rId4" w:history="1">
        <w:r w:rsidRPr="000173C7">
          <w:rPr>
            <w:rStyle w:val="Hypertextovodkaz"/>
          </w:rPr>
          <w:t>studie</w:t>
        </w:r>
      </w:hyperlink>
      <w:r>
        <w:t xml:space="preserve"> </w:t>
      </w:r>
      <w:r w:rsidRPr="000173C7">
        <w:t>publikovan</w:t>
      </w:r>
      <w:r>
        <w:t>á</w:t>
      </w:r>
      <w:r w:rsidRPr="000173C7">
        <w:t xml:space="preserve"> v odborném časopise Journal of Clinical Medicine analyzoval</w:t>
      </w:r>
      <w:r>
        <w:t>a</w:t>
      </w:r>
      <w:r w:rsidRPr="000173C7">
        <w:t xml:space="preserve"> sedm studií. Výzkumníci sledovali vliv barefoot chůze a minimalistické obuvi na sílu chodidel, strukturu svalů i biomechaniku pohybu. </w:t>
      </w:r>
    </w:p>
    <w:p w14:paraId="57207259" w14:textId="14644F4B" w:rsidR="000173C7" w:rsidRPr="000173C7" w:rsidRDefault="000173C7" w:rsidP="000173C7">
      <w:pPr>
        <w:jc w:val="both"/>
      </w:pPr>
      <w:r>
        <w:t>„V</w:t>
      </w:r>
      <w:r w:rsidRPr="000173C7">
        <w:t xml:space="preserve">ětšina </w:t>
      </w:r>
      <w:r>
        <w:t>lidí</w:t>
      </w:r>
      <w:r w:rsidRPr="000173C7">
        <w:t xml:space="preserve"> </w:t>
      </w:r>
      <w:r>
        <w:t>zaznamenala během sledovaného období</w:t>
      </w:r>
      <w:r w:rsidRPr="000173C7">
        <w:t xml:space="preserve"> zvýšení síly svalů chodidla, lepší neuromuskulární aktivaci i změnám v práci nohy při pohybu. Pozitivní efekt se projevil zejména při pravidelné chůzi a silovém tréninku v minimalistické obuvi</w:t>
      </w:r>
      <w:r>
        <w:t xml:space="preserve">,“ </w:t>
      </w:r>
      <w:r w:rsidRPr="006B16A6">
        <w:t xml:space="preserve">říká Jan Chalupný ze specializovaného obchodu s barefoot obuví </w:t>
      </w:r>
      <w:hyperlink r:id="rId5">
        <w:r w:rsidRPr="006B16A6">
          <w:rPr>
            <w:u w:val="single"/>
          </w:rPr>
          <w:t>naBOSo.cz</w:t>
        </w:r>
        <w:r w:rsidRPr="006B16A6">
          <w:t>.</w:t>
        </w:r>
      </w:hyperlink>
      <w:r w:rsidRPr="000173C7">
        <w:t xml:space="preserve"> </w:t>
      </w:r>
    </w:p>
    <w:p w14:paraId="12CFB1C7" w14:textId="74EF2951" w:rsidR="000173C7" w:rsidRPr="000173C7" w:rsidRDefault="00E559AF" w:rsidP="000173C7">
      <w:pPr>
        <w:jc w:val="both"/>
      </w:pPr>
      <w:r>
        <w:t>Studie také říká</w:t>
      </w:r>
      <w:r w:rsidR="000173C7" w:rsidRPr="000173C7">
        <w:t xml:space="preserve">, že silnější svaly chodidla </w:t>
      </w:r>
      <w:r>
        <w:t>pomáhají lidem</w:t>
      </w:r>
      <w:r w:rsidR="000173C7" w:rsidRPr="000173C7">
        <w:t xml:space="preserve"> se stabilitou, rovnováhou nebo efektivnějším přenosem sil při chůzi a běhu. Přínos se ale podle nich liší člověk od člověka a záleží i na</w:t>
      </w:r>
      <w:r w:rsidR="006B16A6">
        <w:t xml:space="preserve"> individuální</w:t>
      </w:r>
      <w:r w:rsidR="000173C7" w:rsidRPr="000173C7">
        <w:t xml:space="preserve"> délce adaptace</w:t>
      </w:r>
      <w:r w:rsidR="000173C7">
        <w:t xml:space="preserve"> na barefootovou obuv</w:t>
      </w:r>
      <w:r w:rsidR="000173C7" w:rsidRPr="000173C7">
        <w:t xml:space="preserve">. </w:t>
      </w:r>
    </w:p>
    <w:p w14:paraId="44E3D2EB" w14:textId="77777777" w:rsidR="000173C7" w:rsidRPr="000173C7" w:rsidRDefault="000173C7" w:rsidP="000173C7">
      <w:pPr>
        <w:jc w:val="both"/>
        <w:rPr>
          <w:b/>
          <w:bCs/>
        </w:rPr>
      </w:pPr>
      <w:r w:rsidRPr="000173C7">
        <w:rPr>
          <w:b/>
          <w:bCs/>
        </w:rPr>
        <w:t>Svaly chodidel pracují výrazně více</w:t>
      </w:r>
    </w:p>
    <w:p w14:paraId="731F60FA" w14:textId="38AB9D3B" w:rsidR="000173C7" w:rsidRPr="000173C7" w:rsidRDefault="001F29DE" w:rsidP="000173C7">
      <w:pPr>
        <w:jc w:val="both"/>
      </w:pPr>
      <w:r>
        <w:t>„Při barefoot chůzi</w:t>
      </w:r>
      <w:r w:rsidR="000173C7" w:rsidRPr="000173C7">
        <w:t xml:space="preserve"> funguje jednoduchá biomechanika. Klasické boty </w:t>
      </w:r>
      <w:r>
        <w:t xml:space="preserve">silně tlumí kontakt nohy se zemí a </w:t>
      </w:r>
      <w:r w:rsidR="000173C7" w:rsidRPr="000173C7">
        <w:t>přebírají část práce svalů chodidla a kotníku. Minimalistická obuv naopak nechává nohu pracovat přirozeněji, což zvyšuje aktivaci drobných svalů v chodidle i lýtkách</w:t>
      </w:r>
      <w:r>
        <w:t xml:space="preserve">,“ </w:t>
      </w:r>
      <w:r w:rsidR="007208A2">
        <w:t>potvrzuje</w:t>
      </w:r>
      <w:r w:rsidR="007208A2" w:rsidRPr="001F29DE">
        <w:t xml:space="preserve"> </w:t>
      </w:r>
      <w:r w:rsidRPr="001F29DE">
        <w:t>fyzioterapeut Michael Tichov</w:t>
      </w:r>
      <w:r w:rsidR="007208A2">
        <w:t xml:space="preserve"> z</w:t>
      </w:r>
      <w:r w:rsidRPr="001F29DE">
        <w:t xml:space="preserve"> FyzioGo.</w:t>
      </w:r>
      <w:r w:rsidR="000173C7" w:rsidRPr="000173C7">
        <w:t xml:space="preserve"> </w:t>
      </w:r>
    </w:p>
    <w:p w14:paraId="15D84E55" w14:textId="29F3C050" w:rsidR="000173C7" w:rsidRPr="000173C7" w:rsidRDefault="007208A2" w:rsidP="000173C7">
      <w:pPr>
        <w:jc w:val="both"/>
      </w:pPr>
      <w:r>
        <w:t xml:space="preserve">Dašlí </w:t>
      </w:r>
      <w:r w:rsidR="000173C7" w:rsidRPr="000173C7">
        <w:t xml:space="preserve">studie publikovaná v časopise Scientific Reports </w:t>
      </w:r>
      <w:r w:rsidR="001F29DE">
        <w:t>pak</w:t>
      </w:r>
      <w:r w:rsidR="000173C7" w:rsidRPr="000173C7">
        <w:t xml:space="preserve"> ukázala, že po šesti měsících používání minimalistické obuvi vzrostla síla svalů chodidla v průměru o 57 procent. Výzkumníci tehdy přirovnali efekt k pravidelnému posilování chodidel. </w:t>
      </w:r>
    </w:p>
    <w:p w14:paraId="54061989" w14:textId="62C20C7E" w:rsidR="00E559AF" w:rsidRPr="000173C7" w:rsidRDefault="00E559AF" w:rsidP="00E559AF">
      <w:pPr>
        <w:jc w:val="both"/>
      </w:pPr>
      <w:r w:rsidRPr="00E559AF">
        <w:t>„Chodidlo je velmi komplexní struktura s desítkami svalů, které moderní obuv často částečně vyřazuje z aktivní práce. Minimalistická obuv může při správném používání pomoci tyto svaly znovu zapojit, posílit stabilitu i přirozený pohyb nohy,“</w:t>
      </w:r>
      <w:r>
        <w:t xml:space="preserve"> uzavírá </w:t>
      </w:r>
      <w:r w:rsidRPr="006B16A6">
        <w:t xml:space="preserve">Jan Chalupný </w:t>
      </w:r>
      <w:r>
        <w:t>z</w:t>
      </w:r>
      <w:r w:rsidRPr="006B16A6">
        <w:t xml:space="preserve"> </w:t>
      </w:r>
      <w:hyperlink r:id="rId6">
        <w:r w:rsidRPr="006B16A6">
          <w:rPr>
            <w:u w:val="single"/>
          </w:rPr>
          <w:t>naBOSo.cz</w:t>
        </w:r>
        <w:r w:rsidRPr="006B16A6">
          <w:t>.</w:t>
        </w:r>
      </w:hyperlink>
      <w:r w:rsidRPr="000173C7">
        <w:t xml:space="preserve"> </w:t>
      </w:r>
    </w:p>
    <w:p w14:paraId="7B801FFA" w14:textId="0F4E15E1" w:rsidR="000173C7" w:rsidRDefault="000173C7" w:rsidP="000173C7">
      <w:pPr>
        <w:jc w:val="both"/>
      </w:pPr>
    </w:p>
    <w:sectPr w:rsidR="00017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C7"/>
    <w:rsid w:val="000173C7"/>
    <w:rsid w:val="001F29DE"/>
    <w:rsid w:val="00254817"/>
    <w:rsid w:val="00623A4F"/>
    <w:rsid w:val="006B16A6"/>
    <w:rsid w:val="007208A2"/>
    <w:rsid w:val="007C18D8"/>
    <w:rsid w:val="009138FD"/>
    <w:rsid w:val="00B9560D"/>
    <w:rsid w:val="00DF5850"/>
    <w:rsid w:val="00E462DE"/>
    <w:rsid w:val="00E559AF"/>
    <w:rsid w:val="00EE451A"/>
    <w:rsid w:val="00F5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3EE1D"/>
  <w15:chartTrackingRefBased/>
  <w15:docId w15:val="{1DCB4061-AADE-4428-8DEF-58FCED599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59AF"/>
  </w:style>
  <w:style w:type="paragraph" w:styleId="Nadpis1">
    <w:name w:val="heading 1"/>
    <w:basedOn w:val="Normln"/>
    <w:next w:val="Normln"/>
    <w:link w:val="Nadpis1Char"/>
    <w:uiPriority w:val="9"/>
    <w:qFormat/>
    <w:rsid w:val="000173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173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173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173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173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173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173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173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173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73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173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173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173C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173C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173C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173C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173C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173C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173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17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173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173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173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173C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173C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173C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173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173C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173C7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0173C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173C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7208A2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720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boso.cz/" TargetMode="External"/><Relationship Id="rId5" Type="http://schemas.openxmlformats.org/officeDocument/2006/relationships/hyperlink" Target="http://www.naboso.cz/" TargetMode="External"/><Relationship Id="rId4" Type="http://schemas.openxmlformats.org/officeDocument/2006/relationships/hyperlink" Target="https://www.mdpi.com/2077-0383/14/21/7629?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2026-05-15T09:03:00Z</dcterms:created>
  <dcterms:modified xsi:type="dcterms:W3CDTF">2026-05-15T09:22:00Z</dcterms:modified>
</cp:coreProperties>
</file>