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11C19" w14:textId="67918629" w:rsidR="005C68B5" w:rsidRPr="00D00E94" w:rsidRDefault="005C68B5" w:rsidP="00A16803">
      <w:pPr>
        <w:rPr>
          <w:b/>
          <w:bCs/>
          <w:sz w:val="32"/>
          <w:szCs w:val="32"/>
        </w:rPr>
      </w:pPr>
      <w:r w:rsidRPr="005C68B5">
        <w:rPr>
          <w:b/>
          <w:bCs/>
          <w:sz w:val="32"/>
          <w:szCs w:val="32"/>
        </w:rPr>
        <w:t>AI mění každodenní chod kanceláří</w:t>
      </w:r>
      <w:r>
        <w:rPr>
          <w:b/>
          <w:bCs/>
          <w:sz w:val="32"/>
          <w:szCs w:val="32"/>
        </w:rPr>
        <w:t xml:space="preserve">. </w:t>
      </w:r>
      <w:r w:rsidRPr="005C68B5">
        <w:rPr>
          <w:b/>
          <w:bCs/>
          <w:sz w:val="32"/>
          <w:szCs w:val="32"/>
        </w:rPr>
        <w:t>Více času na důležitou práci.</w:t>
      </w:r>
      <w:r w:rsidR="00894C0A">
        <w:rPr>
          <w:b/>
          <w:bCs/>
          <w:sz w:val="32"/>
          <w:szCs w:val="32"/>
        </w:rPr>
        <w:t xml:space="preserve"> Jaké jsou konkrétní příklady</w:t>
      </w:r>
      <w:r w:rsidR="002C0C44">
        <w:rPr>
          <w:b/>
          <w:bCs/>
          <w:sz w:val="32"/>
          <w:szCs w:val="32"/>
        </w:rPr>
        <w:t xml:space="preserve"> a přínosy</w:t>
      </w:r>
      <w:r w:rsidR="00894C0A">
        <w:rPr>
          <w:b/>
          <w:bCs/>
          <w:sz w:val="32"/>
          <w:szCs w:val="32"/>
        </w:rPr>
        <w:t>? A na co si dát pozor?</w:t>
      </w:r>
    </w:p>
    <w:p w14:paraId="4B50E028" w14:textId="77777777" w:rsidR="00D00E94" w:rsidRPr="00A16803" w:rsidRDefault="00D00E94" w:rsidP="00A16803"/>
    <w:p w14:paraId="0CC13777" w14:textId="396F98E8" w:rsidR="00F61C77" w:rsidRPr="00A16803" w:rsidRDefault="00D00E94" w:rsidP="00A16803">
      <w:pPr>
        <w:rPr>
          <w:b/>
          <w:bCs/>
        </w:rPr>
      </w:pPr>
      <w:r w:rsidRPr="00D00E94">
        <w:rPr>
          <w:b/>
          <w:bCs/>
        </w:rPr>
        <w:t xml:space="preserve">Praha </w:t>
      </w:r>
      <w:r w:rsidR="00A67569">
        <w:rPr>
          <w:b/>
          <w:bCs/>
        </w:rPr>
        <w:t>4</w:t>
      </w:r>
      <w:r w:rsidRPr="00D00E94">
        <w:rPr>
          <w:b/>
          <w:bCs/>
        </w:rPr>
        <w:t xml:space="preserve">. </w:t>
      </w:r>
      <w:r w:rsidR="00A67569">
        <w:rPr>
          <w:b/>
          <w:bCs/>
        </w:rPr>
        <w:t>května</w:t>
      </w:r>
      <w:r w:rsidRPr="00D00E94">
        <w:rPr>
          <w:b/>
          <w:bCs/>
        </w:rPr>
        <w:t xml:space="preserve"> 2026 - </w:t>
      </w:r>
      <w:r w:rsidR="00F61C77" w:rsidRPr="00F61C77">
        <w:rPr>
          <w:b/>
          <w:bCs/>
        </w:rPr>
        <w:t>Umělá inteligence se z kancelářského prostředí přesouvá z role zajímavé novinky do pozice běžného pracovního nástroje. To, co ještě nedávno působilo jako experiment, dnes firmám i zaměstnancům pomáhá s každodenní agendou. Největší změny jsou vidět především u rutinních činností, které zabírají čas, ale nepřinášejí vysokou přidanou hodnotu. AI tak postupně mění způsob, jakým lidé pracují s texty, informacemi, daty i organizací pracovního dne.</w:t>
      </w:r>
    </w:p>
    <w:p w14:paraId="04464ED8" w14:textId="270EA329" w:rsidR="005C68B5" w:rsidRPr="005C68B5" w:rsidRDefault="005C68B5" w:rsidP="005C68B5">
      <w:pPr>
        <w:rPr>
          <w:b/>
          <w:bCs/>
        </w:rPr>
      </w:pPr>
      <w:r w:rsidRPr="005C68B5">
        <w:rPr>
          <w:b/>
          <w:bCs/>
        </w:rPr>
        <w:t>Nejrychleji mizí opakující se administrativa</w:t>
      </w:r>
      <w:r>
        <w:rPr>
          <w:b/>
          <w:bCs/>
        </w:rPr>
        <w:br/>
      </w:r>
      <w:r>
        <w:t>Mezi oblasti, které se proměňují nejrychleji, patří práce s textem, dokumenty, prezentacemi, daty, schůzkami nebo firemními soubory. Typickými příklady jsou psaní e-mailů, shrnování dlouhých dokumentů, tvorba zápisů z porad, překlady do více jazyků nebo vyhledávání informací v rozsáhlých materiálech.</w:t>
      </w:r>
    </w:p>
    <w:p w14:paraId="21F068CB" w14:textId="779622EC" w:rsidR="005C68B5" w:rsidRDefault="005C68B5" w:rsidP="005C68B5">
      <w:r>
        <w:t>„Významnou pomoc nabízí AI také při práci s tabulkami a daty. Během několika sekund dokáže projít velké objemy informací, najít souvislosti a převést je do přehledných reportů či vizualizací. Stejně tak umí prohledat firemní soubory a dohledat relevantní podklady k zadanému dotazu. Důvod, proč právě tyto činnosti automatizace zasahuje nejrychleji, je jednoduchý. Jsou opakovatelné, časově náročné a mají jasně definovaný výstup. To je přesně prostředí, ve kterém AI funguje velmi efektivně,“ říká</w:t>
      </w:r>
      <w:r w:rsidRPr="00776AA8">
        <w:t xml:space="preserve"> </w:t>
      </w:r>
      <w:r>
        <w:t>Adam Petráček</w:t>
      </w:r>
      <w:r w:rsidRPr="00776AA8">
        <w:t xml:space="preserve"> z Počítačové školy GOPAS.</w:t>
      </w:r>
    </w:p>
    <w:p w14:paraId="3791552A" w14:textId="643B653F" w:rsidR="005C68B5" w:rsidRPr="005C68B5" w:rsidRDefault="005C68B5" w:rsidP="005C68B5">
      <w:pPr>
        <w:rPr>
          <w:b/>
          <w:bCs/>
        </w:rPr>
      </w:pPr>
      <w:r w:rsidRPr="005C68B5">
        <w:rPr>
          <w:b/>
          <w:bCs/>
        </w:rPr>
        <w:t>Zaměstnancům vrací čas na důležitější práci</w:t>
      </w:r>
      <w:r>
        <w:rPr>
          <w:b/>
          <w:bCs/>
        </w:rPr>
        <w:br/>
      </w:r>
      <w:r>
        <w:t>„Přínos umělé inteligence nespočívá jen v rychlosti. Ještě důležitější je změna struktury práce. Zaměstnanci se díky ní mohou méně věnovat mechanickému přepisování, dohledávání informací nebo rutinním úpravám dokumentů a více času investovat do rozhodování, komunikace, kreativity a řešení problémů. V praxi to znamená, že lidé nejsou nahrazováni, ale posouvají se k hodnotnějším činnostem. Kancelářská práce se tak může stát efektivnější, ale také svobodnější a smysluplnější,“ říká Michal Španěl, manažer a datový analytik pracovního portálu JenPráce.cz.</w:t>
      </w:r>
    </w:p>
    <w:p w14:paraId="1F48EB4D" w14:textId="4907A05C" w:rsidR="005C68B5" w:rsidRPr="005C68B5" w:rsidRDefault="005C68B5" w:rsidP="005C68B5">
      <w:pPr>
        <w:rPr>
          <w:b/>
          <w:bCs/>
        </w:rPr>
      </w:pPr>
      <w:r w:rsidRPr="005C68B5">
        <w:rPr>
          <w:b/>
          <w:bCs/>
        </w:rPr>
        <w:t>Na co si dát při používání AI pozor</w:t>
      </w:r>
      <w:r>
        <w:rPr>
          <w:b/>
          <w:bCs/>
        </w:rPr>
        <w:br/>
      </w:r>
      <w:r>
        <w:t>„Vedle výhod je však nutné myslet i na správné používání těchto nástrojů. První zásadní oblastí je bezpečnost dat. Zaměstnanci by si měli vždy ověřit, jak konkrétní nástroj pracuje s informacemi a zda je vhodné do něj vkládat interní dokumenty, osobní údaje nebo obchodně citlivý obsah,“ doporučuje Michal Černý z Audiopro.</w:t>
      </w:r>
    </w:p>
    <w:p w14:paraId="4B77AC1C" w14:textId="3CD71547" w:rsidR="005C68B5" w:rsidRDefault="005C68B5" w:rsidP="005C68B5">
      <w:r>
        <w:t xml:space="preserve">Druhou důležitou zásadou je kontrola výsledků. AI je rychlá a často velmi užitečná, ale nemusí být vždy stoprocentně přesná. Proto je vhodné ji vnímat jako asistenta, který připraví </w:t>
      </w:r>
      <w:r>
        <w:lastRenderedPageBreak/>
        <w:t>návrh nebo urychlí práci, nikoliv jako autoritu bez kontroly. Finální odpovědnost za výstup zůstává vždy na člověku</w:t>
      </w:r>
      <w:r w:rsidR="009E30C1">
        <w:t>.</w:t>
      </w:r>
    </w:p>
    <w:p w14:paraId="49127E6B" w14:textId="77777777" w:rsidR="005C68B5" w:rsidRDefault="005C68B5" w:rsidP="005C68B5">
      <w:r>
        <w:t>Třetím doporučením je používat AI jako nástroj pro zlepšení práce, nikoliv jako náhradu přemýšlení. Nejlepších výsledků dosahují lidé, kteří umějí správně zadat úkol, vést systém k požadovanému výsledku a následně výstup kriticky vyhodnotit. AI sama o sobě není ani dobrá, ani špatná – zpravidla jen násobí schopnosti svého uživatele.</w:t>
      </w:r>
    </w:p>
    <w:p w14:paraId="6588BD50" w14:textId="77777777" w:rsidR="005C68B5" w:rsidRPr="005C68B5" w:rsidRDefault="005C68B5" w:rsidP="005C68B5">
      <w:pPr>
        <w:rPr>
          <w:b/>
          <w:bCs/>
        </w:rPr>
      </w:pPr>
      <w:r w:rsidRPr="005C68B5">
        <w:rPr>
          <w:b/>
          <w:bCs/>
        </w:rPr>
        <w:t>Jak se v AI vzdělávat bez zbytečné teorie</w:t>
      </w:r>
    </w:p>
    <w:p w14:paraId="49D39C39" w14:textId="58060D77" w:rsidR="005C68B5" w:rsidRDefault="005C68B5" w:rsidP="005C68B5">
      <w:r>
        <w:t>Vzhledem k rychlému vývoji technologií dnes dává největší smysl kombinace základního vzdělání a praktického zkoušení. Důležitější než složitá teorie</w:t>
      </w:r>
      <w:r w:rsidR="00B708E1">
        <w:t>,</w:t>
      </w:r>
      <w:r>
        <w:t xml:space="preserve"> je získat orientaci v možnostech nástrojů a naučit se je používat v reálné práci.</w:t>
      </w:r>
    </w:p>
    <w:p w14:paraId="4E89A60A" w14:textId="760C9665" w:rsidR="005C68B5" w:rsidRDefault="005C68B5" w:rsidP="005C68B5">
      <w:r>
        <w:t xml:space="preserve">„Užitečné jsou kurzy zaměřené na využití AI v administrativě nebo školení k nástrojům jako </w:t>
      </w:r>
      <w:proofErr w:type="spellStart"/>
      <w:r>
        <w:t>ChatGPT</w:t>
      </w:r>
      <w:proofErr w:type="spellEnd"/>
      <w:r>
        <w:t xml:space="preserve">, Microsoft </w:t>
      </w:r>
      <w:proofErr w:type="spellStart"/>
      <w:r>
        <w:t>Copilot</w:t>
      </w:r>
      <w:proofErr w:type="spellEnd"/>
      <w:r>
        <w:t xml:space="preserve"> či Google </w:t>
      </w:r>
      <w:proofErr w:type="spellStart"/>
      <w:r>
        <w:t>Gemini</w:t>
      </w:r>
      <w:proofErr w:type="spellEnd"/>
      <w:r>
        <w:t>. Přínosné bývají také odborné blogy, newslettery a videa s praktickými ukázkami. Často stačí několik hodin experimentování s konkrétními funkcemi a člověk rychle objeví způsoby, jak si denně ušetřit desítky minut práce. Právě drobná zlepšení v každodenní rutině bývají nakonec tím největším přínosem,“ doporučuje</w:t>
      </w:r>
      <w:r w:rsidRPr="00776AA8">
        <w:t xml:space="preserve"> </w:t>
      </w:r>
      <w:r>
        <w:t>Adam Petráček</w:t>
      </w:r>
      <w:r w:rsidRPr="00776AA8">
        <w:t xml:space="preserve"> z Počítačové školy GOPAS.</w:t>
      </w:r>
    </w:p>
    <w:p w14:paraId="1D6C5C44" w14:textId="76FA206C" w:rsidR="005C68B5" w:rsidRPr="009E30C1" w:rsidRDefault="009E30C1" w:rsidP="005C68B5">
      <w:pPr>
        <w:rPr>
          <w:b/>
          <w:bCs/>
        </w:rPr>
      </w:pPr>
      <w:r w:rsidRPr="009E30C1">
        <w:rPr>
          <w:b/>
          <w:bCs/>
        </w:rPr>
        <w:t>Příklady</w:t>
      </w:r>
      <w:r>
        <w:rPr>
          <w:b/>
          <w:bCs/>
        </w:rPr>
        <w:t>,</w:t>
      </w:r>
      <w:r w:rsidRPr="009E30C1">
        <w:rPr>
          <w:b/>
          <w:bCs/>
        </w:rPr>
        <w:t xml:space="preserve"> jak AI v kanceláři využívají některé české firmy</w:t>
      </w:r>
    </w:p>
    <w:p w14:paraId="0A2F3A2F" w14:textId="5A969B68" w:rsidR="00894C0A" w:rsidRDefault="00894C0A" w:rsidP="005C68B5">
      <w:r w:rsidRPr="00894C0A">
        <w:t xml:space="preserve">„Umělou inteligenci využíváme při tvorbě dokumentů, e-mailové komunikaci i práci s interními materiály. Pomáhá nám také s generováním textů a grafiky. Stále větší význam má ale i v oblasti </w:t>
      </w:r>
      <w:proofErr w:type="spellStart"/>
      <w:r w:rsidRPr="00894C0A">
        <w:t>time</w:t>
      </w:r>
      <w:proofErr w:type="spellEnd"/>
      <w:r w:rsidRPr="00894C0A">
        <w:t xml:space="preserve"> managementu a logistiky, konkrétně při optimálním plánování tras výjezdů našich týmů – od obchodníků a servisních techniků až po řemeslníky, kteří u zákazníků finálně instalují naše řešení,“ říká Martin </w:t>
      </w:r>
      <w:proofErr w:type="spellStart"/>
      <w:r w:rsidRPr="00894C0A">
        <w:t>Pščolka</w:t>
      </w:r>
      <w:proofErr w:type="spellEnd"/>
      <w:r w:rsidRPr="00894C0A">
        <w:t xml:space="preserve"> ze specializované platformy </w:t>
      </w:r>
      <w:hyperlink r:id="rId4" w:history="1">
        <w:r w:rsidRPr="00894C0A">
          <w:rPr>
            <w:rStyle w:val="Hypertextovodkaz"/>
          </w:rPr>
          <w:t>Žaluzieee.cz.</w:t>
        </w:r>
      </w:hyperlink>
    </w:p>
    <w:p w14:paraId="21581E83" w14:textId="434E8EFB" w:rsidR="00894C0A" w:rsidRDefault="00894C0A" w:rsidP="005C68B5">
      <w:r w:rsidRPr="00894C0A">
        <w:t>„Řada nástrojů, které dnes používáme, má umělou inteligenci již přirozeně zabudovanou a AI využívají také mnozí naši partneři. V týmu ji nasazujeme hlavně při tvorbě textů, přípravě podkladů a hledání inspirace, kde nám šetří čas a podporuje kreativitu. V managementu stále řadu věcí řešíme osobně a tradičně, zároveň si ale necháváme od AI pomáhat při strategických úvahách, analýzách nebo přípravě podkladů. V zákaznické péči nám zase pomáhá s opakujícími se úkoly, například při třídění dotazů nebo návrzích odpovědí. Samotný kontakt se zákazníky si však chceme ponechat osobní, protože si tohoto vztahu velmi vážíme,“ říká Ruslan Skopal z</w:t>
      </w:r>
      <w:r>
        <w:t xml:space="preserve">e společnosti Premium Barefoot, která provozuje například internetový obchod </w:t>
      </w:r>
      <w:hyperlink r:id="rId5" w:history="1">
        <w:r w:rsidRPr="00894C0A">
          <w:rPr>
            <w:rStyle w:val="Hypertextovodkaz"/>
          </w:rPr>
          <w:t>naBOSo.cz</w:t>
        </w:r>
      </w:hyperlink>
      <w:r>
        <w:t>.</w:t>
      </w:r>
    </w:p>
    <w:p w14:paraId="1A267E32" w14:textId="77777777" w:rsidR="00894C0A" w:rsidRDefault="00894C0A" w:rsidP="005C68B5"/>
    <w:p w14:paraId="021E7275" w14:textId="77777777" w:rsidR="00894C0A" w:rsidRDefault="00894C0A" w:rsidP="005C68B5"/>
    <w:p w14:paraId="1D322BE9" w14:textId="77777777" w:rsidR="009E30C1" w:rsidRDefault="009E30C1" w:rsidP="005C68B5"/>
    <w:p w14:paraId="05992E77" w14:textId="77777777" w:rsidR="00A16803" w:rsidRDefault="00A16803"/>
    <w:sectPr w:rsidR="00A16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803"/>
    <w:rsid w:val="001A306D"/>
    <w:rsid w:val="00224AAD"/>
    <w:rsid w:val="002814FA"/>
    <w:rsid w:val="002A56A7"/>
    <w:rsid w:val="002C0C44"/>
    <w:rsid w:val="0039585D"/>
    <w:rsid w:val="003A1975"/>
    <w:rsid w:val="00481B81"/>
    <w:rsid w:val="00561EBB"/>
    <w:rsid w:val="005C68B5"/>
    <w:rsid w:val="005F561E"/>
    <w:rsid w:val="007142C4"/>
    <w:rsid w:val="00776AA8"/>
    <w:rsid w:val="0084356F"/>
    <w:rsid w:val="00855C55"/>
    <w:rsid w:val="00894C0A"/>
    <w:rsid w:val="008E324E"/>
    <w:rsid w:val="009E30C1"/>
    <w:rsid w:val="00A16803"/>
    <w:rsid w:val="00A67569"/>
    <w:rsid w:val="00B708E1"/>
    <w:rsid w:val="00CA6D68"/>
    <w:rsid w:val="00D00E94"/>
    <w:rsid w:val="00F61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DE888"/>
  <w15:chartTrackingRefBased/>
  <w15:docId w15:val="{0E97D5F9-45A5-450A-A002-FAD62C85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814FA"/>
  </w:style>
  <w:style w:type="paragraph" w:styleId="Nadpis1">
    <w:name w:val="heading 1"/>
    <w:basedOn w:val="Normln"/>
    <w:next w:val="Normln"/>
    <w:link w:val="Nadpis1Char"/>
    <w:uiPriority w:val="9"/>
    <w:qFormat/>
    <w:rsid w:val="00A168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168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168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168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168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168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168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168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168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168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168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168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16803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16803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1680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1680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1680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1680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168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168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168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168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168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1680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1680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16803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168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16803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16803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D00E9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00E94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3A19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aboso.cz/" TargetMode="External"/><Relationship Id="rId4" Type="http://schemas.openxmlformats.org/officeDocument/2006/relationships/hyperlink" Target="http://www.zaluzieee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747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2026-05-04T12:49:00Z</dcterms:created>
  <dcterms:modified xsi:type="dcterms:W3CDTF">2026-05-04T13:23:00Z</dcterms:modified>
</cp:coreProperties>
</file>