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76979" w14:textId="0A78CE8C" w:rsidR="00133CB1" w:rsidRPr="00133CB1" w:rsidRDefault="00133CB1" w:rsidP="00795654">
      <w:pPr>
        <w:jc w:val="center"/>
        <w:rPr>
          <w:b/>
          <w:bCs/>
          <w:sz w:val="28"/>
          <w:szCs w:val="28"/>
        </w:rPr>
      </w:pPr>
      <w:r w:rsidRPr="00133CB1">
        <w:rPr>
          <w:b/>
          <w:bCs/>
          <w:sz w:val="28"/>
          <w:szCs w:val="28"/>
        </w:rPr>
        <w:t xml:space="preserve">Drahé tenisky si zaslouží víc než pračku. Jak je udržet </w:t>
      </w:r>
      <w:r>
        <w:rPr>
          <w:b/>
          <w:bCs/>
          <w:sz w:val="28"/>
          <w:szCs w:val="28"/>
        </w:rPr>
        <w:t xml:space="preserve">chytře </w:t>
      </w:r>
      <w:r w:rsidRPr="00133CB1">
        <w:rPr>
          <w:b/>
          <w:bCs/>
          <w:sz w:val="28"/>
          <w:szCs w:val="28"/>
        </w:rPr>
        <w:t>ve formě</w:t>
      </w:r>
    </w:p>
    <w:p w14:paraId="760064D3" w14:textId="31C6E04C" w:rsidR="00133CB1" w:rsidRPr="00133CB1" w:rsidRDefault="00133CB1" w:rsidP="00133CB1">
      <w:pPr>
        <w:rPr>
          <w:b/>
          <w:bCs/>
        </w:rPr>
      </w:pPr>
      <w:r w:rsidRPr="00133CB1">
        <w:rPr>
          <w:b/>
          <w:bCs/>
        </w:rPr>
        <w:t xml:space="preserve">Praha, </w:t>
      </w:r>
      <w:r w:rsidR="00AC73CC">
        <w:rPr>
          <w:b/>
          <w:bCs/>
        </w:rPr>
        <w:t>4</w:t>
      </w:r>
      <w:r w:rsidRPr="00133CB1">
        <w:rPr>
          <w:b/>
          <w:bCs/>
        </w:rPr>
        <w:t xml:space="preserve">. února 2026 -Tenisky dnes nejsou jen praktickou obuví. Pro řadu lidí představují sběratelské kousky, výraz osobního stylu a často i investici v řádu tisíců, někdy dokonce desítek tisíc korun. Právě proto už nestačí řešit jejich údržbu náhodně – nebo je v dobré víře hodit do pračky. Ta může i kvalitní pár nenávratně poškodit, zdeformovat materiál nebo zkrátit jeho životnost. U prémiových </w:t>
      </w:r>
      <w:proofErr w:type="spellStart"/>
      <w:r w:rsidRPr="00133CB1">
        <w:rPr>
          <w:b/>
          <w:bCs/>
        </w:rPr>
        <w:t>sneakers</w:t>
      </w:r>
      <w:proofErr w:type="spellEnd"/>
      <w:r w:rsidRPr="00133CB1">
        <w:rPr>
          <w:b/>
          <w:bCs/>
        </w:rPr>
        <w:t xml:space="preserve"> se vyplatí volit šetrné a kontrolované způsoby čištění, které respektují použitý materiál i konstrukci boty.</w:t>
      </w:r>
    </w:p>
    <w:p w14:paraId="04659291" w14:textId="77777777" w:rsidR="00133CB1" w:rsidRPr="00133CB1" w:rsidRDefault="00133CB1" w:rsidP="00133CB1">
      <w:pPr>
        <w:rPr>
          <w:b/>
          <w:bCs/>
        </w:rPr>
      </w:pPr>
      <w:r w:rsidRPr="00133CB1">
        <w:rPr>
          <w:b/>
          <w:bCs/>
        </w:rPr>
        <w:t>Když potřebujete tenisky hlavně osvěžit</w:t>
      </w:r>
    </w:p>
    <w:p w14:paraId="2F89E534" w14:textId="77777777" w:rsidR="00133CB1" w:rsidRDefault="00133CB1" w:rsidP="00133CB1">
      <w:r>
        <w:t xml:space="preserve">V mnoha případech nejde o hluboké znečištění, ale spíš o běžné stopy každodenního nošení – prach, lehké nečistoty nebo zápach, který se drží uvnitř bot. Právě tady dává smysl parní čištění. </w:t>
      </w:r>
    </w:p>
    <w:p w14:paraId="47B489AF" w14:textId="5853FE34" w:rsidR="00133CB1" w:rsidRDefault="00133CB1" w:rsidP="00133CB1">
      <w:r>
        <w:t xml:space="preserve">„Horká pára dokáže tenisky rychle osvěžit, zbavit je povrchových nečistot a zároveň působí hygienicky. Výhodou je, že pracuje pouze s vodou, bez chemických přípravků, které by mohly poškodit citlivé materiály nebo lepidla. Hodí se zejména na síťované části, švy nebo podrážky a výsledkem je svěží, udržovaný vzhled bez zbytečného zásahu do struktury boty,“ říká Lukáš Rom ze společnosti </w:t>
      </w:r>
      <w:proofErr w:type="spellStart"/>
      <w:r>
        <w:t>Kärcher</w:t>
      </w:r>
      <w:proofErr w:type="spellEnd"/>
      <w:r>
        <w:t>.</w:t>
      </w:r>
    </w:p>
    <w:p w14:paraId="7412E393" w14:textId="77777777" w:rsidR="00133CB1" w:rsidRPr="00133CB1" w:rsidRDefault="00133CB1" w:rsidP="00133CB1">
      <w:pPr>
        <w:rPr>
          <w:b/>
          <w:bCs/>
        </w:rPr>
      </w:pPr>
      <w:r w:rsidRPr="00133CB1">
        <w:rPr>
          <w:b/>
          <w:bCs/>
        </w:rPr>
        <w:t>Když je špína hluboko ve vláknech</w:t>
      </w:r>
    </w:p>
    <w:p w14:paraId="1111094E" w14:textId="77777777" w:rsidR="00133CB1" w:rsidRDefault="00133CB1" w:rsidP="00133CB1">
      <w:r>
        <w:t xml:space="preserve">Jakmile se ale nečistoty dostanou hlouběji – typicky u textilních nebo síťovaných částí – samotné osvěžení nestačí. V takových případech přichází na řadu </w:t>
      </w:r>
      <w:proofErr w:type="spellStart"/>
      <w:r>
        <w:t>tepovač</w:t>
      </w:r>
      <w:proofErr w:type="spellEnd"/>
      <w:r>
        <w:t xml:space="preserve">, který pracuje s cíleným nastřikováním vody a jejím okamžitým odsáváním. </w:t>
      </w:r>
    </w:p>
    <w:p w14:paraId="5FF9177E" w14:textId="5AC14EC8" w:rsidR="00133CB1" w:rsidRDefault="00133CB1" w:rsidP="00133CB1">
      <w:r>
        <w:t xml:space="preserve">„Díky tomu dokáže uvolnit a odstranit špínu z vláken, aniž by boty zbytečně promočil. Oproti ručnímu kartáčování nebo praní v pračce jde o výrazně šetrnější a kontrolovanější řešení, které minimalizuje riziko poškození materiálu i deformace tenisek,“ říká Lukáš Rom z </w:t>
      </w:r>
      <w:proofErr w:type="spellStart"/>
      <w:r>
        <w:t>Kärcher</w:t>
      </w:r>
      <w:proofErr w:type="spellEnd"/>
      <w:r>
        <w:t>.</w:t>
      </w:r>
    </w:p>
    <w:p w14:paraId="22283947" w14:textId="01BB02F3" w:rsidR="00133CB1" w:rsidRPr="00133CB1" w:rsidRDefault="00133CB1" w:rsidP="00133CB1">
      <w:r>
        <w:t xml:space="preserve">U dražších tenisek je zásadní zvolit metodu, která odpovídá míře znečištění a typu materiálu. Šetrné čištění pomáhá prodloužit jejich životnost a zachovat původní vzhled. Správná péče o tenisky tak není o jednom univerzálním řešení, ale o kombinaci přístupů podle situace. Jednou jde o rychlé osvěžení, jindy o důkladnější čištění – vždy ale s ohledem na materiál, hodnotu bot i životní prostředí. U </w:t>
      </w:r>
      <w:proofErr w:type="spellStart"/>
      <w:r>
        <w:t>sneakers</w:t>
      </w:r>
      <w:proofErr w:type="spellEnd"/>
      <w:r>
        <w:t>, do kterých jejich majitelé investují nemalé peníze, se takový přístup dlouhodobě vyplatí.</w:t>
      </w:r>
    </w:p>
    <w:p w14:paraId="0642E320" w14:textId="0C6538BD" w:rsidR="00133CB1" w:rsidRPr="00133CB1" w:rsidRDefault="00133CB1" w:rsidP="00A76186">
      <w:pPr>
        <w:rPr>
          <w:b/>
          <w:bCs/>
        </w:rPr>
      </w:pPr>
      <w:r w:rsidRPr="00133CB1">
        <w:rPr>
          <w:b/>
          <w:bCs/>
        </w:rPr>
        <w:t>Tip na závěr:</w:t>
      </w:r>
    </w:p>
    <w:p w14:paraId="1BF2C688" w14:textId="15129DF8" w:rsidR="00A76186" w:rsidRDefault="00A76186" w:rsidP="00A76186">
      <w:r w:rsidRPr="00A76186">
        <w:t xml:space="preserve">Modely jako </w:t>
      </w:r>
      <w:proofErr w:type="spellStart"/>
      <w:r w:rsidRPr="00A76186">
        <w:t>Kärcher</w:t>
      </w:r>
      <w:proofErr w:type="spellEnd"/>
      <w:r w:rsidRPr="00A76186">
        <w:t xml:space="preserve"> SE 3</w:t>
      </w:r>
      <w:r w:rsidR="00BF0F9D">
        <w:t xml:space="preserve"> </w:t>
      </w:r>
      <w:proofErr w:type="spellStart"/>
      <w:r w:rsidRPr="00A76186">
        <w:t>Compact</w:t>
      </w:r>
      <w:proofErr w:type="spellEnd"/>
      <w:r w:rsidRPr="00A76186">
        <w:t xml:space="preserve"> </w:t>
      </w:r>
      <w:proofErr w:type="spellStart"/>
      <w:r w:rsidRPr="00A76186">
        <w:t>Home</w:t>
      </w:r>
      <w:proofErr w:type="spellEnd"/>
      <w:r w:rsidRPr="00A76186">
        <w:t xml:space="preserve"> </w:t>
      </w:r>
      <w:proofErr w:type="spellStart"/>
      <w:r w:rsidR="00BF0F9D" w:rsidRPr="00BF0F9D">
        <w:t>Shoe</w:t>
      </w:r>
      <w:proofErr w:type="spellEnd"/>
      <w:r w:rsidR="00BF0F9D" w:rsidRPr="00BF0F9D">
        <w:t xml:space="preserve"> N1 </w:t>
      </w:r>
      <w:r w:rsidRPr="00A76186">
        <w:t>nebo výkonnější SE 4</w:t>
      </w:r>
      <w:r w:rsidR="00BF0F9D">
        <w:t xml:space="preserve">, SE 5 či SE 6 se speciálním doplňkem </w:t>
      </w:r>
      <w:hyperlink r:id="rId4" w:history="1">
        <w:proofErr w:type="spellStart"/>
        <w:proofErr w:type="gramStart"/>
        <w:r w:rsidR="00BF0F9D" w:rsidRPr="00BF0F9D">
          <w:rPr>
            <w:rStyle w:val="Hypertextovodkaz"/>
          </w:rPr>
          <w:t>Shoe!Cleaner</w:t>
        </w:r>
        <w:proofErr w:type="spellEnd"/>
        <w:proofErr w:type="gramEnd"/>
        <w:r w:rsidR="00BF0F9D" w:rsidRPr="00BF0F9D">
          <w:rPr>
            <w:rStyle w:val="Hypertextovodkaz"/>
          </w:rPr>
          <w:t xml:space="preserve"> </w:t>
        </w:r>
      </w:hyperlink>
      <w:r w:rsidRPr="00A76186">
        <w:t xml:space="preserve"> fungují na principu nastřikování vody a jejího okamžitého odsávání. Díky tomu dostanou špínu ven z textilních a síťovaných částí bez zbytečného máčení a bez nutnosti používat silnou chemii. Oproti ručnímu kartáčování nebo experimentům s pračkou jde o mnohem kontrolovanější a šetrnější řešení.</w:t>
      </w:r>
    </w:p>
    <w:p w14:paraId="62A9EF0C" w14:textId="77777777" w:rsidR="000C64C7" w:rsidRDefault="000C64C7"/>
    <w:sectPr w:rsidR="000C6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4C7"/>
    <w:rsid w:val="000C64C7"/>
    <w:rsid w:val="00133CB1"/>
    <w:rsid w:val="00140BDE"/>
    <w:rsid w:val="002C4EF8"/>
    <w:rsid w:val="005F1955"/>
    <w:rsid w:val="00795654"/>
    <w:rsid w:val="00947767"/>
    <w:rsid w:val="00A6411D"/>
    <w:rsid w:val="00A76186"/>
    <w:rsid w:val="00AC73CC"/>
    <w:rsid w:val="00B95A92"/>
    <w:rsid w:val="00BF0F9D"/>
    <w:rsid w:val="00CB5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F2B21"/>
  <w15:chartTrackingRefBased/>
  <w15:docId w15:val="{8579888C-F9E5-4A34-A589-169A2DFE4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C64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C64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C64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C64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C64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C64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C64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C64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C64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C64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C64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C64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C64C7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C64C7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C64C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C64C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C64C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C64C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C64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C64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C64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C64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C64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C64C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C64C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C64C7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C64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C64C7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C64C7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BF0F9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F0F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archer.cz/cz/prislusenstvi/shoe-cleaner-k-se-3-compact-se-4-se-5-a-se-6-28633700.html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424</Words>
  <Characters>2380</Characters>
  <Application>Microsoft Office Word</Application>
  <DocSecurity>0</DocSecurity>
  <Lines>36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Klára Procházková</cp:lastModifiedBy>
  <cp:revision>7</cp:revision>
  <dcterms:created xsi:type="dcterms:W3CDTF">2026-01-27T16:49:00Z</dcterms:created>
  <dcterms:modified xsi:type="dcterms:W3CDTF">2026-02-04T07:45:00Z</dcterms:modified>
</cp:coreProperties>
</file>