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10A74" w14:textId="25B37605" w:rsidR="00C83F57" w:rsidRDefault="00C83F57" w:rsidP="0001348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C83F57">
        <w:rPr>
          <w:rFonts w:ascii="Arial" w:hAnsi="Arial" w:cs="Arial"/>
          <w:b/>
          <w:bCs/>
          <w:sz w:val="32"/>
          <w:szCs w:val="32"/>
        </w:rPr>
        <w:t>V roce 2026 se důvěra stane jedním z hlavních konkurenčních faktorů v retailu a e-</w:t>
      </w:r>
      <w:proofErr w:type="spellStart"/>
      <w:r w:rsidRPr="00C83F57">
        <w:rPr>
          <w:rFonts w:ascii="Arial" w:hAnsi="Arial" w:cs="Arial"/>
          <w:b/>
          <w:bCs/>
          <w:sz w:val="32"/>
          <w:szCs w:val="32"/>
        </w:rPr>
        <w:t>commerce</w:t>
      </w:r>
      <w:proofErr w:type="spellEnd"/>
    </w:p>
    <w:p w14:paraId="4AE823E6" w14:textId="77777777" w:rsidR="00735A43" w:rsidRDefault="00B14942" w:rsidP="00735A43">
      <w:pPr>
        <w:pStyle w:val="Odstavecseseznamem"/>
        <w:numPr>
          <w:ilvl w:val="0"/>
          <w:numId w:val="2"/>
        </w:numPr>
        <w:rPr>
          <w:rFonts w:ascii="Arial" w:hAnsi="Arial" w:cs="Arial"/>
          <w:b/>
          <w:bCs/>
        </w:rPr>
      </w:pPr>
      <w:r w:rsidRPr="00B14942">
        <w:rPr>
          <w:rFonts w:ascii="Arial" w:hAnsi="Arial" w:cs="Arial"/>
          <w:b/>
          <w:bCs/>
        </w:rPr>
        <w:t>Zákazníci budou</w:t>
      </w:r>
      <w:r w:rsidR="00F27D34">
        <w:rPr>
          <w:rFonts w:ascii="Arial" w:hAnsi="Arial" w:cs="Arial"/>
          <w:b/>
          <w:bCs/>
        </w:rPr>
        <w:t xml:space="preserve"> letos</w:t>
      </w:r>
      <w:r w:rsidRPr="00B14942">
        <w:rPr>
          <w:rFonts w:ascii="Arial" w:hAnsi="Arial" w:cs="Arial"/>
          <w:b/>
          <w:bCs/>
        </w:rPr>
        <w:t xml:space="preserve"> citlivější na nesoulad mezi tím, co značka slibuje, a tím, jak skutečně funguje</w:t>
      </w:r>
    </w:p>
    <w:p w14:paraId="3167068F" w14:textId="0B8D6854" w:rsidR="00C83F57" w:rsidRPr="00735A43" w:rsidRDefault="00C83F57" w:rsidP="00735A43">
      <w:pPr>
        <w:pStyle w:val="Odstavecseseznamem"/>
        <w:numPr>
          <w:ilvl w:val="0"/>
          <w:numId w:val="2"/>
        </w:numPr>
        <w:rPr>
          <w:rFonts w:ascii="Arial" w:hAnsi="Arial" w:cs="Arial"/>
          <w:b/>
          <w:bCs/>
        </w:rPr>
      </w:pPr>
      <w:r w:rsidRPr="00735A43">
        <w:rPr>
          <w:rFonts w:ascii="Arial" w:hAnsi="Arial" w:cs="Arial"/>
          <w:b/>
          <w:bCs/>
        </w:rPr>
        <w:t>E-shop, který důvěr</w:t>
      </w:r>
      <w:r w:rsidR="00FD4304" w:rsidRPr="00735A43">
        <w:rPr>
          <w:rFonts w:ascii="Arial" w:hAnsi="Arial" w:cs="Arial"/>
          <w:b/>
          <w:bCs/>
        </w:rPr>
        <w:t>yhodný obraz</w:t>
      </w:r>
      <w:r w:rsidRPr="00735A43">
        <w:rPr>
          <w:rFonts w:ascii="Arial" w:hAnsi="Arial" w:cs="Arial"/>
          <w:b/>
          <w:bCs/>
        </w:rPr>
        <w:t xml:space="preserve"> systematicky neřeší, se tak může postupně propadat ve viditelnosti a přicházet o objednávky ještě dříve, než zákazník začne porovnávat ceny</w:t>
      </w:r>
    </w:p>
    <w:p w14:paraId="04668679" w14:textId="6B5CE605" w:rsidR="00161EE9" w:rsidRDefault="00F4368D" w:rsidP="00F4368D">
      <w:pPr>
        <w:rPr>
          <w:rFonts w:ascii="Arial" w:hAnsi="Arial" w:cs="Arial"/>
          <w:b/>
          <w:bCs/>
        </w:rPr>
      </w:pPr>
      <w:r w:rsidRPr="00F4368D">
        <w:rPr>
          <w:rFonts w:ascii="Arial" w:hAnsi="Arial" w:cs="Arial"/>
          <w:b/>
          <w:bCs/>
        </w:rPr>
        <w:t xml:space="preserve">Praha, </w:t>
      </w:r>
      <w:r w:rsidR="00735A43">
        <w:rPr>
          <w:rFonts w:ascii="Arial" w:hAnsi="Arial" w:cs="Arial"/>
          <w:b/>
          <w:bCs/>
        </w:rPr>
        <w:t>13</w:t>
      </w:r>
      <w:r w:rsidRPr="00F4368D">
        <w:rPr>
          <w:rFonts w:ascii="Arial" w:hAnsi="Arial" w:cs="Arial"/>
          <w:b/>
          <w:bCs/>
        </w:rPr>
        <w:t xml:space="preserve">. </w:t>
      </w:r>
      <w:r w:rsidR="00C83F57">
        <w:rPr>
          <w:rFonts w:ascii="Arial" w:hAnsi="Arial" w:cs="Arial"/>
          <w:b/>
          <w:bCs/>
        </w:rPr>
        <w:t xml:space="preserve">ledna </w:t>
      </w:r>
      <w:r w:rsidRPr="00F4368D">
        <w:rPr>
          <w:rFonts w:ascii="Arial" w:hAnsi="Arial" w:cs="Arial"/>
          <w:b/>
          <w:bCs/>
        </w:rPr>
        <w:t>202</w:t>
      </w:r>
      <w:r w:rsidR="00C83F57">
        <w:rPr>
          <w:rFonts w:ascii="Arial" w:hAnsi="Arial" w:cs="Arial"/>
          <w:b/>
          <w:bCs/>
        </w:rPr>
        <w:t>6</w:t>
      </w:r>
      <w:r w:rsidRPr="00F4368D">
        <w:rPr>
          <w:rFonts w:ascii="Arial" w:hAnsi="Arial" w:cs="Arial"/>
          <w:b/>
          <w:bCs/>
        </w:rPr>
        <w:t xml:space="preserve"> - </w:t>
      </w:r>
      <w:r w:rsidR="00C83F57" w:rsidRPr="00C83F57">
        <w:rPr>
          <w:rFonts w:ascii="Arial" w:hAnsi="Arial" w:cs="Arial"/>
          <w:b/>
          <w:bCs/>
        </w:rPr>
        <w:t xml:space="preserve">Zákazníci si v posledních letech stále více uvědomují, že nemohou automaticky věřit všemu, co vidí online. Generativní umělá inteligence, falešné e-shopy, podvodné reklamy i sofistikované </w:t>
      </w:r>
      <w:proofErr w:type="spellStart"/>
      <w:r w:rsidR="00C83F57" w:rsidRPr="00C83F57">
        <w:rPr>
          <w:rFonts w:ascii="Arial" w:hAnsi="Arial" w:cs="Arial"/>
          <w:b/>
          <w:bCs/>
        </w:rPr>
        <w:t>phishingové</w:t>
      </w:r>
      <w:proofErr w:type="spellEnd"/>
      <w:r w:rsidR="00C83F57" w:rsidRPr="00C83F57">
        <w:rPr>
          <w:rFonts w:ascii="Arial" w:hAnsi="Arial" w:cs="Arial"/>
          <w:b/>
          <w:bCs/>
        </w:rPr>
        <w:t xml:space="preserve"> kampaně výrazně narušily vnímání autenticity digitálního prostředí. </w:t>
      </w:r>
    </w:p>
    <w:p w14:paraId="0578A167" w14:textId="13983B45" w:rsidR="00C83F57" w:rsidRPr="00C83F57" w:rsidRDefault="00C83F57" w:rsidP="00C83F57">
      <w:pPr>
        <w:rPr>
          <w:rFonts w:ascii="Arial" w:hAnsi="Arial" w:cs="Arial"/>
        </w:rPr>
      </w:pPr>
      <w:r w:rsidRPr="00161EE9">
        <w:rPr>
          <w:rFonts w:ascii="Arial" w:hAnsi="Arial" w:cs="Arial"/>
        </w:rPr>
        <w:t>Právě rok 2025 byl zlomový v tom, že se nedůvěra stala běžnou součástí nákupního chování. V roce 2026 na to budou muset e-shopy a retail reagovat systematicky a dlouhodobě.</w:t>
      </w:r>
      <w:r w:rsidR="00161EE9">
        <w:rPr>
          <w:rFonts w:ascii="Arial" w:hAnsi="Arial" w:cs="Arial"/>
        </w:rPr>
        <w:t xml:space="preserve"> </w:t>
      </w:r>
      <w:r w:rsidR="002675B7">
        <w:rPr>
          <w:rFonts w:ascii="Arial" w:hAnsi="Arial" w:cs="Arial"/>
        </w:rPr>
        <w:t>„</w:t>
      </w:r>
      <w:r w:rsidR="00FD4304" w:rsidRPr="00FD4304">
        <w:rPr>
          <w:rFonts w:ascii="Arial" w:hAnsi="Arial" w:cs="Arial"/>
        </w:rPr>
        <w:t>Důvěryhodnost značky</w:t>
      </w:r>
      <w:r w:rsidR="00FD4304">
        <w:rPr>
          <w:rFonts w:ascii="Arial" w:hAnsi="Arial" w:cs="Arial"/>
        </w:rPr>
        <w:t xml:space="preserve"> </w:t>
      </w:r>
      <w:r w:rsidRPr="00C83F57">
        <w:rPr>
          <w:rFonts w:ascii="Arial" w:hAnsi="Arial" w:cs="Arial"/>
        </w:rPr>
        <w:t>už nebude jen „měkkým“ marketingovým pojmem. Stane se jedním z hlavních faktorů, které rozhodují o tom, zda zákazník vůbec zvažuje nákup, a zda se k prodejci vrátí opakovaně. V prostředí, kde je nabídka extrémně široká a ceny se často liší jen minimálně, bude právě pocit jistoty a spolehlivosti tím, co odliší úspěšné značky od zbytku trhu</w:t>
      </w:r>
      <w:r w:rsidR="002675B7">
        <w:rPr>
          <w:rFonts w:ascii="Arial" w:hAnsi="Arial" w:cs="Arial"/>
        </w:rPr>
        <w:t>,“ říká Milan Černý z Audiopro.</w:t>
      </w:r>
    </w:p>
    <w:p w14:paraId="277DDDBF" w14:textId="77777777" w:rsidR="00C83F57" w:rsidRDefault="00C83F57" w:rsidP="00C83F57">
      <w:pPr>
        <w:rPr>
          <w:rFonts w:ascii="Arial" w:hAnsi="Arial" w:cs="Arial"/>
        </w:rPr>
      </w:pPr>
      <w:r w:rsidRPr="00C83F57">
        <w:rPr>
          <w:rFonts w:ascii="Arial" w:hAnsi="Arial" w:cs="Arial"/>
        </w:rPr>
        <w:t xml:space="preserve">Důvěryhodnost dnes navíc ovlivňuje nejen samotné rozhodnutí zákazníka, ale i to, zda se e-shop vůbec dostane do jeho výběru. Nákupy stále častěji začínají na srovnávačích, tržištích, v doporučeních platforem nebo prostřednictvím různých automatizovaných nástrojů. </w:t>
      </w:r>
    </w:p>
    <w:p w14:paraId="7FD49EEB" w14:textId="42C4FA74" w:rsidR="00C83F57" w:rsidRPr="00C83F57" w:rsidRDefault="00C83F57" w:rsidP="00C83F57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Pr="00C83F57">
        <w:rPr>
          <w:rFonts w:ascii="Arial" w:hAnsi="Arial" w:cs="Arial"/>
        </w:rPr>
        <w:t>Tyto systémy dlouhodobě zvýhodňují prodejce s dobrou reputací, stabilním provozem a konzistentními výsledky. E-shop, který důvěru systematicky neřeší, se tak může postupně propadat ve viditelnosti a přicházet o objednávky ještě dříve, než zákazník začne porovnávat ceny</w:t>
      </w:r>
      <w:r>
        <w:rPr>
          <w:rFonts w:ascii="Arial" w:hAnsi="Arial" w:cs="Arial"/>
        </w:rPr>
        <w:t>,“ říká Adam Rožánek z </w:t>
      </w:r>
      <w:hyperlink r:id="rId5" w:history="1">
        <w:r w:rsidRPr="00C83F57">
          <w:rPr>
            <w:rStyle w:val="Hypertextovodkaz"/>
            <w:rFonts w:ascii="Arial" w:hAnsi="Arial" w:cs="Arial"/>
          </w:rPr>
          <w:t>Trenýrkárna.cz.</w:t>
        </w:r>
      </w:hyperlink>
    </w:p>
    <w:p w14:paraId="1AE1878C" w14:textId="23F8E7A3" w:rsidR="00C83F57" w:rsidRPr="00C83F57" w:rsidRDefault="00C83F57" w:rsidP="00C83F57">
      <w:pPr>
        <w:rPr>
          <w:rFonts w:ascii="Arial" w:hAnsi="Arial" w:cs="Arial"/>
        </w:rPr>
      </w:pPr>
      <w:r w:rsidRPr="00C83F57">
        <w:rPr>
          <w:rFonts w:ascii="Arial" w:hAnsi="Arial" w:cs="Arial"/>
        </w:rPr>
        <w:t>Zákazníci</w:t>
      </w:r>
      <w:r w:rsidR="00B14942">
        <w:rPr>
          <w:rFonts w:ascii="Arial" w:hAnsi="Arial" w:cs="Arial"/>
        </w:rPr>
        <w:t xml:space="preserve"> v roce 2026</w:t>
      </w:r>
      <w:r w:rsidRPr="00C83F57">
        <w:rPr>
          <w:rFonts w:ascii="Arial" w:hAnsi="Arial" w:cs="Arial"/>
        </w:rPr>
        <w:t xml:space="preserve"> budou citlivější na nesoulad mezi tím, co značka slibuje, a tím, jak skutečně funguje. Nejasné obchodní podmínky, komplikované reklamace, nepřehledná komunikace nebo rozdílné informace napříč kanály budou důvodem, proč zákazník nákup raději odloží, nebo zvolí konkurenci.</w:t>
      </w:r>
    </w:p>
    <w:p w14:paraId="5919C82B" w14:textId="25EAFBA7" w:rsidR="00C83F57" w:rsidRPr="00C83F57" w:rsidRDefault="00C83F57" w:rsidP="00C83F57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Pr="00C83F57">
        <w:rPr>
          <w:rFonts w:ascii="Arial" w:hAnsi="Arial" w:cs="Arial"/>
        </w:rPr>
        <w:t>Významnou roli bude hrát i transparentnost. Zákazníci chtějí vědět, s kým obchodují, odkud zboží pochází, jak jsou chráněna jejich data a co se stane v případě problému. Nejde přitom o detailní právní texty, ale o srozumitelnou a konzistentní komunikaci, která dává jistotu, že e-shop má věci pod kontrolou. Právě tato „provozní čitelnost“ bude v roce 2026 jedním z hlavních pilířů důvěry</w:t>
      </w:r>
      <w:r>
        <w:rPr>
          <w:rFonts w:ascii="Arial" w:hAnsi="Arial" w:cs="Arial"/>
        </w:rPr>
        <w:t>,“ říká Jan Dvořák z Počítačové školy GOPAS.</w:t>
      </w:r>
    </w:p>
    <w:p w14:paraId="4D21104F" w14:textId="43D057D5" w:rsidR="00C83F57" w:rsidRPr="00C83F57" w:rsidRDefault="00C83F57" w:rsidP="00C83F57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FD4304">
        <w:rPr>
          <w:rFonts w:ascii="Arial" w:hAnsi="Arial" w:cs="Arial"/>
        </w:rPr>
        <w:t>Spolehlivost prodejce</w:t>
      </w:r>
      <w:r w:rsidRPr="00C83F57">
        <w:rPr>
          <w:rFonts w:ascii="Arial" w:hAnsi="Arial" w:cs="Arial"/>
        </w:rPr>
        <w:t xml:space="preserve"> se bude stále více promítat i do návratnosti marketingových investic. Značky, které působí stabilně a důvěryhodně, budou těžit z vyšší konverze, </w:t>
      </w:r>
      <w:r w:rsidRPr="00C83F57">
        <w:rPr>
          <w:rFonts w:ascii="Arial" w:hAnsi="Arial" w:cs="Arial"/>
        </w:rPr>
        <w:lastRenderedPageBreak/>
        <w:t>nižších nákladů na akvizici a silnější loajality zákazníků. Naopak e-shopy, které budou spoléhat pouze na výkonové kampaně bez práce s reputací, narazí na limity růstu a rostoucí náklady</w:t>
      </w:r>
      <w:r>
        <w:rPr>
          <w:rFonts w:ascii="Arial" w:hAnsi="Arial" w:cs="Arial"/>
        </w:rPr>
        <w:t>,“ upozorňuje Kamil Brabec z Vuch.</w:t>
      </w:r>
    </w:p>
    <w:p w14:paraId="5841E30E" w14:textId="087B75C1" w:rsidR="00C83F57" w:rsidRPr="00AA7158" w:rsidRDefault="00C83F57" w:rsidP="00C83F57">
      <w:pPr>
        <w:rPr>
          <w:rFonts w:ascii="Arial" w:hAnsi="Arial" w:cs="Arial"/>
        </w:rPr>
      </w:pPr>
      <w:r w:rsidRPr="00C83F57">
        <w:rPr>
          <w:rFonts w:ascii="Arial" w:hAnsi="Arial" w:cs="Arial"/>
        </w:rPr>
        <w:t>V roce 2026 se tak důvěra stane jedním z hlavních konkurenčních faktorů v retailu a e-</w:t>
      </w:r>
      <w:proofErr w:type="spellStart"/>
      <w:r w:rsidRPr="00C83F57">
        <w:rPr>
          <w:rFonts w:ascii="Arial" w:hAnsi="Arial" w:cs="Arial"/>
        </w:rPr>
        <w:t>commerce</w:t>
      </w:r>
      <w:proofErr w:type="spellEnd"/>
      <w:r w:rsidRPr="00C83F57">
        <w:rPr>
          <w:rFonts w:ascii="Arial" w:hAnsi="Arial" w:cs="Arial"/>
        </w:rPr>
        <w:t>. Nebude vznikat jedním rozhodnutím ani jednou kampaní, ale soustavnou prací napříč provozem, zákaznickou podporou, logistikou, technologií i komunikací. Prodejci, kteří ji dokážou dlouhodobě budovat a chránit, získají nejen vyšší prodeje, ale především stabilní pozici v prostředí, které je pro zákazníky stále méně přehledné.</w:t>
      </w:r>
    </w:p>
    <w:p w14:paraId="2346E2D5" w14:textId="539A2EAB" w:rsidR="007A679F" w:rsidRPr="00CE1DC4" w:rsidRDefault="00AA7158" w:rsidP="00CE1DC4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.</w:t>
      </w:r>
    </w:p>
    <w:sectPr w:rsidR="007A679F" w:rsidRPr="00CE1D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D0EC2"/>
    <w:multiLevelType w:val="hybridMultilevel"/>
    <w:tmpl w:val="C73CF2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306EE"/>
    <w:multiLevelType w:val="hybridMultilevel"/>
    <w:tmpl w:val="F8D212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579992">
    <w:abstractNumId w:val="1"/>
  </w:num>
  <w:num w:numId="2" w16cid:durableId="18423107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89F"/>
    <w:rsid w:val="00013489"/>
    <w:rsid w:val="000639C5"/>
    <w:rsid w:val="00067C64"/>
    <w:rsid w:val="00097C68"/>
    <w:rsid w:val="000E41B6"/>
    <w:rsid w:val="00161EE9"/>
    <w:rsid w:val="002542DB"/>
    <w:rsid w:val="002675B7"/>
    <w:rsid w:val="002A7B37"/>
    <w:rsid w:val="002B529A"/>
    <w:rsid w:val="002D30D0"/>
    <w:rsid w:val="00302F3A"/>
    <w:rsid w:val="00321441"/>
    <w:rsid w:val="0032279E"/>
    <w:rsid w:val="00336D2D"/>
    <w:rsid w:val="003549DC"/>
    <w:rsid w:val="003F0176"/>
    <w:rsid w:val="00436F9C"/>
    <w:rsid w:val="00495512"/>
    <w:rsid w:val="004B1E24"/>
    <w:rsid w:val="004C1B11"/>
    <w:rsid w:val="004F0AB5"/>
    <w:rsid w:val="00530DBC"/>
    <w:rsid w:val="00540FCF"/>
    <w:rsid w:val="00555673"/>
    <w:rsid w:val="005B4709"/>
    <w:rsid w:val="00644229"/>
    <w:rsid w:val="00667172"/>
    <w:rsid w:val="00676411"/>
    <w:rsid w:val="00681168"/>
    <w:rsid w:val="0068400C"/>
    <w:rsid w:val="006B6F98"/>
    <w:rsid w:val="006F0FEA"/>
    <w:rsid w:val="007040A1"/>
    <w:rsid w:val="00735A43"/>
    <w:rsid w:val="00790112"/>
    <w:rsid w:val="00796FC5"/>
    <w:rsid w:val="007A679F"/>
    <w:rsid w:val="008A389F"/>
    <w:rsid w:val="009010D4"/>
    <w:rsid w:val="009510A0"/>
    <w:rsid w:val="00993737"/>
    <w:rsid w:val="009C6C46"/>
    <w:rsid w:val="009E6063"/>
    <w:rsid w:val="009F3542"/>
    <w:rsid w:val="00A055B6"/>
    <w:rsid w:val="00A06CB8"/>
    <w:rsid w:val="00A42316"/>
    <w:rsid w:val="00A51D3E"/>
    <w:rsid w:val="00AA7158"/>
    <w:rsid w:val="00AF330E"/>
    <w:rsid w:val="00AF4061"/>
    <w:rsid w:val="00AF4945"/>
    <w:rsid w:val="00B0195C"/>
    <w:rsid w:val="00B14942"/>
    <w:rsid w:val="00B21141"/>
    <w:rsid w:val="00B95767"/>
    <w:rsid w:val="00BB0B39"/>
    <w:rsid w:val="00C56A1C"/>
    <w:rsid w:val="00C83F57"/>
    <w:rsid w:val="00CE0900"/>
    <w:rsid w:val="00CE1DC4"/>
    <w:rsid w:val="00D172DD"/>
    <w:rsid w:val="00D757AC"/>
    <w:rsid w:val="00DB0059"/>
    <w:rsid w:val="00E00942"/>
    <w:rsid w:val="00E311FE"/>
    <w:rsid w:val="00E515A0"/>
    <w:rsid w:val="00E7618D"/>
    <w:rsid w:val="00EA241D"/>
    <w:rsid w:val="00EA5A07"/>
    <w:rsid w:val="00EA7FA4"/>
    <w:rsid w:val="00EB4966"/>
    <w:rsid w:val="00ED041D"/>
    <w:rsid w:val="00F23441"/>
    <w:rsid w:val="00F27D34"/>
    <w:rsid w:val="00F4368D"/>
    <w:rsid w:val="00F6407E"/>
    <w:rsid w:val="00F64967"/>
    <w:rsid w:val="00F8436D"/>
    <w:rsid w:val="00FB116A"/>
    <w:rsid w:val="00FB1D99"/>
    <w:rsid w:val="00FD4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D4E16"/>
  <w15:chartTrackingRefBased/>
  <w15:docId w15:val="{76FF4740-773F-4138-8B99-8F575D2F6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A38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A38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A389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A38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A389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A38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A38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A38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A38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A38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A38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A38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A389F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A389F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A389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A389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A389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A389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A38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A38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A38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A38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A38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A389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A389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A389F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A38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A389F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A389F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3549DC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549DC"/>
    <w:rPr>
      <w:color w:val="605E5C"/>
      <w:shd w:val="clear" w:color="auto" w:fill="E1DFDD"/>
    </w:rPr>
  </w:style>
  <w:style w:type="character" w:styleId="Odkaznakoment">
    <w:name w:val="annotation reference"/>
    <w:basedOn w:val="Standardnpsmoodstavce"/>
    <w:uiPriority w:val="99"/>
    <w:semiHidden/>
    <w:unhideWhenUsed/>
    <w:rsid w:val="00DB005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DB005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DB005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B005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B0059"/>
    <w:rPr>
      <w:b/>
      <w:bCs/>
      <w:sz w:val="20"/>
      <w:szCs w:val="20"/>
    </w:rPr>
  </w:style>
  <w:style w:type="character" w:styleId="Sledovanodkaz">
    <w:name w:val="FollowedHyperlink"/>
    <w:basedOn w:val="Standardnpsmoodstavce"/>
    <w:uiPriority w:val="99"/>
    <w:semiHidden/>
    <w:unhideWhenUsed/>
    <w:rsid w:val="00AF494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59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4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3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5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renyrkarna.c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490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4</cp:revision>
  <dcterms:created xsi:type="dcterms:W3CDTF">2026-01-13T10:07:00Z</dcterms:created>
  <dcterms:modified xsi:type="dcterms:W3CDTF">2026-01-13T10:12:00Z</dcterms:modified>
</cp:coreProperties>
</file>