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spacing w:after="120" w:lineRule="auto"/>
        <w:rPr/>
      </w:pPr>
      <w:bookmarkStart w:colFirst="0" w:colLast="0" w:name="_1uansh3zsj3p" w:id="0"/>
      <w:bookmarkEnd w:id="0"/>
      <w:r w:rsidDel="00000000" w:rsidR="00000000" w:rsidRPr="00000000">
        <w:rPr>
          <w:rtl w:val="0"/>
        </w:rPr>
        <w:t xml:space="preserve">Správné spodní prádlo pro děti. Podle čeho vybírat a čemu se vyhnout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Praha, 22. října 2025 - Výběr správného dětského spodního prádla může být pro mnoho rodičů větší výzvou, než se na první pohled zdá. Dětská pokožka bývá citlivější než pokožka dospělých, a proto je důležité volbu prádla nepodcenit. Spodní prádlo by mělo být pohodlné, dobře padnout a být </w:t>
      </w:r>
      <w:r w:rsidDel="00000000" w:rsidR="00000000" w:rsidRPr="00000000">
        <w:rPr>
          <w:b w:val="1"/>
          <w:rtl w:val="0"/>
        </w:rPr>
        <w:t xml:space="preserve">vyrobené</w:t>
      </w:r>
      <w:r w:rsidDel="00000000" w:rsidR="00000000" w:rsidRPr="00000000">
        <w:rPr>
          <w:b w:val="1"/>
          <w:rtl w:val="0"/>
        </w:rPr>
        <w:t xml:space="preserve"> z materiálů, které umožní pokožce dýchat. Při nákupu se proto vyplatí věnovat pozornost nejen střihu a velikosti, ale také pružnosti, prodyšnosti a složení materiálu.</w:t>
      </w:r>
    </w:p>
    <w:p w:rsidR="00000000" w:rsidDel="00000000" w:rsidP="00000000" w:rsidRDefault="00000000" w:rsidRPr="00000000" w14:paraId="00000004">
      <w:pPr>
        <w:spacing w:after="120" w:lineRule="auto"/>
        <w:rPr/>
      </w:pPr>
      <w:r w:rsidDel="00000000" w:rsidR="00000000" w:rsidRPr="00000000">
        <w:rPr>
          <w:rtl w:val="0"/>
        </w:rPr>
        <w:t xml:space="preserve">„Spodní prádlo je první vrstvou, která chrání dětskou pokožku. Pokud není dostatečně prodyšné, může vést k podráždění, opruzeninám či drobným infekcím. Kvalitní materiály naopak tato rizika výrazně snižují,“ říká Adam Rožánek z </w:t>
      </w:r>
      <w:hyperlink r:id="rId6">
        <w:r w:rsidDel="00000000" w:rsidR="00000000" w:rsidRPr="00000000">
          <w:rPr>
            <w:color w:val="0b4cb4"/>
            <w:u w:val="single"/>
            <w:rtl w:val="0"/>
          </w:rPr>
          <w:t xml:space="preserve">Trenýrkárna.cz</w:t>
        </w:r>
      </w:hyperlink>
      <w:r w:rsidDel="00000000" w:rsidR="00000000" w:rsidRPr="00000000">
        <w:rPr>
          <w:rtl w:val="0"/>
        </w:rPr>
        <w:t xml:space="preserve"> a dodává: „Důležitý je i komfort – jen prádlo, které se nezařezává a drží na svém místě, umožní dítěti volný pohyb po celý den. U starších dětí hraje roli i vzhled – prádlo, které se jim líbí a dobře sedí, podporuje jejich sebevědomí a pozitivní vztah k vlastnímu tělu.“</w:t>
      </w:r>
    </w:p>
    <w:p w:rsidR="00000000" w:rsidDel="00000000" w:rsidP="00000000" w:rsidRDefault="00000000" w:rsidRPr="00000000" w14:paraId="00000005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Střihy, velikosti a typy prádla</w:t>
        <w:br w:type="textWrapping"/>
      </w:r>
      <w:r w:rsidDel="00000000" w:rsidR="00000000" w:rsidRPr="00000000">
        <w:rPr>
          <w:rtl w:val="0"/>
        </w:rPr>
        <w:t xml:space="preserve">Při výběru spodního prádla pro dívky se nejčastěji setkáte s klasickými kalhotkami, hipsterkami s širšími nohavičkami, u vyššího věku pak s košilkami a dívčími podprsenkami. Pro chlapce jsou typické slipy, boxerky, trenýrky a tílka. Samostatnou kategorií je funkční spodní prádlo určené pro sportovní aktivity.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Neexistuje univerzální střih, který by vyhovoval všem dětem. Některé preferují těsně přiléhající prádlo, jiné naopak volnější střihy. Výběr by měl vycházet z individuálních preferencí dítěte, jeho citlivosti i toho, jak se pohybuje.</w:t>
      </w:r>
    </w:p>
    <w:p w:rsidR="00000000" w:rsidDel="00000000" w:rsidP="00000000" w:rsidRDefault="00000000" w:rsidRPr="00000000" w14:paraId="00000006">
      <w:pPr>
        <w:spacing w:after="120" w:lineRule="auto"/>
        <w:rPr/>
      </w:pPr>
      <w:r w:rsidDel="00000000" w:rsidR="00000000" w:rsidRPr="00000000">
        <w:rPr>
          <w:rtl w:val="0"/>
        </w:rPr>
        <w:t xml:space="preserve">Zcela zásadní je správná velikost – prádlo by nemělo nikde škrtit ani zanechávat otlaky. Dítě se v něm musí cítit pohodlně a mít volnost pohybu. Správnou velikost zjistíte změřením dítěte a porovnáním s tabulkou výrobce, přičemž každý výrobce může mít mírně odlišné rozměry. U menších dětí se doporučuje volit spíše o něco větší velikost, aby prádlo déle vydrželo.</w:t>
      </w:r>
    </w:p>
    <w:p w:rsidR="00000000" w:rsidDel="00000000" w:rsidP="00000000" w:rsidRDefault="00000000" w:rsidRPr="00000000" w14:paraId="00000007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Materiály, které dětské pokožce prospívají</w:t>
        <w:br w:type="textWrapping"/>
      </w:r>
      <w:r w:rsidDel="00000000" w:rsidR="00000000" w:rsidRPr="00000000">
        <w:rPr>
          <w:rtl w:val="0"/>
        </w:rPr>
        <w:t xml:space="preserve">Základem kvalitního dětského prádla je vhodný materiál. K nejšetrnějším patří organická bavlna, která je jemná, hypoalergenní a skvěle prodyšná. „Výbornou alternativou je bambusové vlákno s přirozenými antibakteriálními vlastnostmi, nebo merino vlna, která v zimě hřeje a v létě chladí. Dalším oblíbeným materiálem je modal – hebký, savý a odolný proti žmolkování,“ říká Adam Rožánek z </w:t>
      </w:r>
      <w:hyperlink r:id="rId7">
        <w:r w:rsidDel="00000000" w:rsidR="00000000" w:rsidRPr="00000000">
          <w:rPr>
            <w:color w:val="0b4cb4"/>
            <w:u w:val="single"/>
            <w:rtl w:val="0"/>
          </w:rPr>
          <w:t xml:space="preserve">Trenýrkárna.cz</w:t>
        </w:r>
      </w:hyperlink>
      <w:r w:rsidDel="00000000" w:rsidR="00000000" w:rsidRPr="00000000">
        <w:rPr>
          <w:rtl w:val="0"/>
        </w:rPr>
        <w:t xml:space="preserve"> a dodává:</w:t>
      </w:r>
      <w:r w:rsidDel="00000000" w:rsidR="00000000" w:rsidRPr="00000000">
        <w:rPr>
          <w:b w:val="1"/>
          <w:rtl w:val="0"/>
        </w:rPr>
        <w:t xml:space="preserve"> „</w:t>
      </w:r>
      <w:r w:rsidDel="00000000" w:rsidR="00000000" w:rsidRPr="00000000">
        <w:rPr>
          <w:rtl w:val="0"/>
        </w:rPr>
        <w:t xml:space="preserve">Syntetické materiály, používané především u funkčního prádla, mají výhodu v rychlém schnutí a efektivním odvodu potu. Na druhou stranu jsou méně prodyšné než přírodní vlákna. Děti s citlivou pokožkou proto nejvíce ocení bezešvé varianty, prádlo bez vnitřních štítků nebo se skrytou gumou, která netlačí a nezpůsobuje otlaky.“</w:t>
      </w:r>
    </w:p>
    <w:p w:rsidR="00000000" w:rsidDel="00000000" w:rsidP="00000000" w:rsidRDefault="00000000" w:rsidRPr="00000000" w14:paraId="00000008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Bezpečnost, sezónnost a péče o prádlo</w:t>
        <w:br w:type="textWrapping"/>
      </w:r>
      <w:r w:rsidDel="00000000" w:rsidR="00000000" w:rsidRPr="00000000">
        <w:rPr>
          <w:rtl w:val="0"/>
        </w:rPr>
        <w:t xml:space="preserve">Kvalitní dětské spodní prádlo by mělo mít certifikaci potvrzující, že neobsahuje škodlivé látky – například OEKO-TEX® Standard 100 nebo GOTS, které zaručují bezpečnost i ekologický původ materiálu. Při výběru zohledněte i roční období. V létě jsou ideální lehké, savé materiály jako TENCEL™ MicroModal, který je až o polovinu savější než bavlna. Naopak v zimě ocení děti hřejivé prádlo z merino vlny nebo termoprádlo s funkčními vlastnostmi.</w:t>
      </w:r>
    </w:p>
    <w:p w:rsidR="00000000" w:rsidDel="00000000" w:rsidP="00000000" w:rsidRDefault="00000000" w:rsidRPr="00000000" w14:paraId="00000009">
      <w:pPr>
        <w:spacing w:after="120" w:lineRule="auto"/>
        <w:rPr/>
      </w:pPr>
      <w:r w:rsidDel="00000000" w:rsidR="00000000" w:rsidRPr="00000000">
        <w:rPr>
          <w:rtl w:val="0"/>
        </w:rPr>
        <w:t xml:space="preserve">Aby si prádlo zachovalo tvar a barvu, je vhodné ho prát na jemný program bez aviváže, ideálně naruby nebo v ochranném sáčku. Před prvním nošením ho vždy vyperte, abyste odstranili zbytky barviv či chemikálií. Sušení na vzduchu je šetrnější než sušička, která může poškodit vlákna.</w:t>
      </w:r>
    </w:p>
    <w:p w:rsidR="00000000" w:rsidDel="00000000" w:rsidP="00000000" w:rsidRDefault="00000000" w:rsidRPr="00000000" w14:paraId="0000000A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Důraz na pohodlí i hravý design</w:t>
        <w:br w:type="textWrapping"/>
        <w:t xml:space="preserve">„</w:t>
      </w:r>
      <w:r w:rsidDel="00000000" w:rsidR="00000000" w:rsidRPr="00000000">
        <w:rPr>
          <w:rtl w:val="0"/>
        </w:rPr>
        <w:t xml:space="preserve">Nejnovějším trendem je spojení pohodlí, funkčnosti a stylu. Výrobci kladou důraz na měkké, elastické a ekologické materiály, bezešvé střihy i antibakteriální úpravy. Děti pak nejvíce baví barevné potisky, oblíbené postavičky nebo hravé grafické motivy. Správně zvolené spodní prádlo tak nemusí být jen nezbytností, ale i oblíbeným kouskem, který dětem zajistí pohodlí po celý den,“ dodává Adam Rožánek z </w:t>
      </w:r>
      <w:hyperlink r:id="rId8">
        <w:r w:rsidDel="00000000" w:rsidR="00000000" w:rsidRPr="00000000">
          <w:rPr>
            <w:color w:val="0b4cb4"/>
            <w:u w:val="single"/>
            <w:rtl w:val="0"/>
          </w:rPr>
          <w:t xml:space="preserve">Trenýrkárna.cz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renyrkarna.cz/blog/na-co-se-zamerit-pri-vyberu-detskeho-spodniho-pradla-n1505" TargetMode="External"/><Relationship Id="rId7" Type="http://schemas.openxmlformats.org/officeDocument/2006/relationships/hyperlink" Target="https://www.trenyrkarna.cz/blog/na-co-se-zamerit-pri-vyberu-detskeho-spodniho-pradla-n1505" TargetMode="External"/><Relationship Id="rId8" Type="http://schemas.openxmlformats.org/officeDocument/2006/relationships/hyperlink" Target="https://www.trenyrkarna.cz/blog/na-co-se-zamerit-pri-vyberu-detskeho-spodniho-pradla-n15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