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18401C" w14:textId="7B60AEF6" w:rsidR="00627ACB" w:rsidRDefault="00627ACB" w:rsidP="00627ACB">
      <w:pPr>
        <w:pStyle w:val="Normlnweb"/>
        <w:shd w:val="clear" w:color="auto" w:fill="FFFFFF"/>
        <w:spacing w:after="384"/>
        <w:jc w:val="center"/>
        <w:textAlignment w:val="baseline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627AC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Jak správně vyčistit zahradní jezírko před zimou</w:t>
      </w:r>
    </w:p>
    <w:p w14:paraId="340CA0F6" w14:textId="660BE91F" w:rsidR="00627ACB" w:rsidRPr="00C612C6" w:rsidRDefault="002C7C1B" w:rsidP="00D71862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Praha, </w:t>
      </w:r>
      <w:r w:rsidR="00627ACB">
        <w:rPr>
          <w:rFonts w:asciiTheme="minorHAnsi" w:hAnsiTheme="minorHAnsi" w:cstheme="minorHAnsi"/>
          <w:b/>
          <w:bCs/>
          <w:color w:val="000000" w:themeColor="text1"/>
        </w:rPr>
        <w:t>2</w:t>
      </w:r>
      <w:r w:rsidR="00A970E4">
        <w:rPr>
          <w:rFonts w:asciiTheme="minorHAnsi" w:hAnsiTheme="minorHAnsi" w:cstheme="minorHAnsi"/>
          <w:b/>
          <w:bCs/>
          <w:color w:val="000000" w:themeColor="text1"/>
        </w:rPr>
        <w:t>2</w:t>
      </w:r>
      <w:r w:rsidR="004A557F">
        <w:rPr>
          <w:rFonts w:asciiTheme="minorHAnsi" w:hAnsiTheme="minorHAnsi" w:cstheme="minorHAnsi"/>
          <w:b/>
          <w:bCs/>
          <w:color w:val="000000" w:themeColor="text1"/>
        </w:rPr>
        <w:t xml:space="preserve">. října </w:t>
      </w:r>
      <w:r w:rsidRPr="00C612C6">
        <w:rPr>
          <w:rFonts w:asciiTheme="minorHAnsi" w:hAnsiTheme="minorHAnsi" w:cstheme="minorHAnsi"/>
          <w:b/>
          <w:bCs/>
          <w:color w:val="000000" w:themeColor="text1"/>
        </w:rPr>
        <w:t>202</w:t>
      </w:r>
      <w:r w:rsidR="00D71862" w:rsidRPr="00C612C6">
        <w:rPr>
          <w:rFonts w:asciiTheme="minorHAnsi" w:hAnsiTheme="minorHAnsi" w:cstheme="minorHAnsi"/>
          <w:b/>
          <w:bCs/>
          <w:color w:val="000000" w:themeColor="text1"/>
        </w:rPr>
        <w:t>5</w:t>
      </w:r>
      <w:r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 –</w:t>
      </w:r>
      <w:r w:rsidR="00D71862" w:rsidRPr="00C612C6"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="00627ACB" w:rsidRPr="00627ACB">
        <w:rPr>
          <w:rFonts w:asciiTheme="minorHAnsi" w:hAnsiTheme="minorHAnsi" w:cstheme="minorHAnsi"/>
          <w:b/>
          <w:bCs/>
          <w:color w:val="000000" w:themeColor="text1"/>
        </w:rPr>
        <w:t>Zahradní jezírko je ozdobou každé zahrady – ale jen pokud se o něj pravidelně pečuje. Bez důkladného čištění se z něj může stát nevzhledná kaluž plná bahna, řas a zápachu. Právě podzim je ideální čas, kdy jezírko připravit na zimu, aby na jaře znovu ožilo v plné kráse.</w:t>
      </w:r>
    </w:p>
    <w:p w14:paraId="0978A403" w14:textId="6D9AEA6B" w:rsidR="00627ACB" w:rsidRPr="00627ACB" w:rsidRDefault="00627ACB" w:rsidP="00627ACB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627ACB">
        <w:rPr>
          <w:rFonts w:asciiTheme="minorHAnsi" w:hAnsiTheme="minorHAnsi" w:cstheme="minorHAnsi"/>
          <w:b/>
          <w:bCs/>
          <w:color w:val="000000" w:themeColor="text1"/>
        </w:rPr>
        <w:t>Kdy jezírko čistit a proč</w:t>
      </w:r>
      <w:r>
        <w:rPr>
          <w:rFonts w:asciiTheme="minorHAnsi" w:hAnsiTheme="minorHAnsi" w:cstheme="minorHAnsi"/>
          <w:b/>
          <w:bCs/>
          <w:color w:val="000000" w:themeColor="text1"/>
        </w:rPr>
        <w:br/>
      </w:r>
      <w:r>
        <w:rPr>
          <w:rFonts w:asciiTheme="minorHAnsi" w:hAnsiTheme="minorHAnsi" w:cstheme="minorHAnsi"/>
          <w:color w:val="000000" w:themeColor="text1"/>
        </w:rPr>
        <w:t>„</w:t>
      </w:r>
      <w:r w:rsidRPr="00627ACB">
        <w:rPr>
          <w:rFonts w:asciiTheme="minorHAnsi" w:hAnsiTheme="minorHAnsi" w:cstheme="minorHAnsi"/>
          <w:color w:val="000000" w:themeColor="text1"/>
        </w:rPr>
        <w:t>Zahradní jezírko si zaslouží důkladnou údržbu alespoň dvakrát ročně – na jaře a na podzim. Podzimní čištění je klíčové</w:t>
      </w:r>
      <w:r>
        <w:rPr>
          <w:rFonts w:asciiTheme="minorHAnsi" w:hAnsiTheme="minorHAnsi" w:cstheme="minorHAnsi"/>
          <w:color w:val="000000" w:themeColor="text1"/>
        </w:rPr>
        <w:t xml:space="preserve">, </w:t>
      </w:r>
      <w:r w:rsidRPr="00627ACB">
        <w:rPr>
          <w:rFonts w:asciiTheme="minorHAnsi" w:hAnsiTheme="minorHAnsi" w:cstheme="minorHAnsi"/>
          <w:color w:val="000000" w:themeColor="text1"/>
        </w:rPr>
        <w:t>spadané listí, zbytky rostlin nebo hmyz se na dně rozkládají, odebírají vodě kyslík a mohou ohrozit život ryb i rostlin. Navíc s příchodem mrazů se voda zpomaluje, a pokud zůstane znečištěná, celý ekosystém se může narušit</w:t>
      </w:r>
      <w:r>
        <w:rPr>
          <w:rFonts w:asciiTheme="minorHAnsi" w:hAnsiTheme="minorHAnsi" w:cstheme="minorHAnsi"/>
          <w:color w:val="000000" w:themeColor="text1"/>
        </w:rPr>
        <w:t xml:space="preserve">,“ </w:t>
      </w:r>
      <w:r w:rsidRPr="00C612C6">
        <w:rPr>
          <w:rFonts w:asciiTheme="minorHAnsi" w:hAnsiTheme="minorHAnsi" w:cstheme="minorHAnsi"/>
          <w:color w:val="000000" w:themeColor="text1"/>
        </w:rPr>
        <w:t xml:space="preserve">říká Lukáš Rom ze společnosti </w:t>
      </w:r>
      <w:proofErr w:type="spellStart"/>
      <w:r w:rsidRPr="00C612C6">
        <w:rPr>
          <w:rFonts w:asciiTheme="minorHAnsi" w:hAnsiTheme="minorHAnsi" w:cstheme="minorHAnsi"/>
          <w:color w:val="000000" w:themeColor="text1"/>
        </w:rPr>
        <w:t>Kärcher</w:t>
      </w:r>
      <w:proofErr w:type="spellEnd"/>
      <w:r>
        <w:rPr>
          <w:rFonts w:asciiTheme="minorHAnsi" w:hAnsiTheme="minorHAnsi" w:cstheme="minorHAnsi"/>
          <w:color w:val="000000" w:themeColor="text1"/>
        </w:rPr>
        <w:t xml:space="preserve"> a dodává: „</w:t>
      </w:r>
      <w:r w:rsidRPr="00627ACB">
        <w:rPr>
          <w:rFonts w:asciiTheme="minorHAnsi" w:hAnsiTheme="minorHAnsi" w:cstheme="minorHAnsi"/>
          <w:color w:val="000000" w:themeColor="text1"/>
        </w:rPr>
        <w:t>Prvním krokem je odstranění listí a nečistot z hladiny. Pomůže obyčejný podběrák, ale pokud se chcete vyhnout každodennímu lovení, natáhněte přes jezírko ochrannou síť, která zachytí většinu spadaného listí už při opadu.</w:t>
      </w:r>
      <w:r>
        <w:rPr>
          <w:rFonts w:asciiTheme="minorHAnsi" w:hAnsiTheme="minorHAnsi" w:cstheme="minorHAnsi"/>
          <w:color w:val="000000" w:themeColor="text1"/>
        </w:rPr>
        <w:t>“</w:t>
      </w:r>
    </w:p>
    <w:p w14:paraId="3DE46F29" w14:textId="67EF90F8" w:rsidR="00627ACB" w:rsidRPr="00627ACB" w:rsidRDefault="00627ACB" w:rsidP="00627ACB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627ACB">
        <w:rPr>
          <w:rFonts w:asciiTheme="minorHAnsi" w:hAnsiTheme="minorHAnsi" w:cstheme="minorHAnsi"/>
          <w:b/>
          <w:bCs/>
          <w:color w:val="000000" w:themeColor="text1"/>
        </w:rPr>
        <w:t>Jak postupovat při vypouštění a čištění</w:t>
      </w:r>
      <w:r>
        <w:rPr>
          <w:rFonts w:asciiTheme="minorHAnsi" w:hAnsiTheme="minorHAnsi" w:cstheme="minorHAnsi"/>
          <w:b/>
          <w:bCs/>
          <w:color w:val="000000" w:themeColor="text1"/>
        </w:rPr>
        <w:br/>
      </w:r>
      <w:r w:rsidRPr="00627ACB">
        <w:rPr>
          <w:rFonts w:asciiTheme="minorHAnsi" w:hAnsiTheme="minorHAnsi" w:cstheme="minorHAnsi"/>
          <w:color w:val="000000" w:themeColor="text1"/>
        </w:rPr>
        <w:t>Před samotným čištěním přesuňte ryby i vodní rostliny do náhradní nádoby s částí původní vody – změna prostředí pro ně bude šetrnější. Vodu z jezírka vypusťte pomocí ponorného čerpadla na špinavou vodu</w:t>
      </w:r>
      <w:r>
        <w:rPr>
          <w:rFonts w:asciiTheme="minorHAnsi" w:hAnsiTheme="minorHAnsi" w:cstheme="minorHAnsi"/>
          <w:color w:val="000000" w:themeColor="text1"/>
        </w:rPr>
        <w:t xml:space="preserve">, </w:t>
      </w:r>
      <w:r w:rsidRPr="00627ACB">
        <w:rPr>
          <w:rFonts w:asciiTheme="minorHAnsi" w:hAnsiTheme="minorHAnsi" w:cstheme="minorHAnsi"/>
          <w:color w:val="000000" w:themeColor="text1"/>
        </w:rPr>
        <w:t>které si poradí i s drobnými nečistotami. Umístěte ho do nejhlubšího místa jezírka, kde se bahno hromadí nejvíce.</w:t>
      </w:r>
    </w:p>
    <w:p w14:paraId="51CC6E12" w14:textId="009565AC" w:rsidR="00627ACB" w:rsidRPr="00627ACB" w:rsidRDefault="00627ACB" w:rsidP="00627ACB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  <w:r w:rsidRPr="00627ACB">
        <w:rPr>
          <w:rFonts w:asciiTheme="minorHAnsi" w:hAnsiTheme="minorHAnsi" w:cstheme="minorHAnsi"/>
          <w:color w:val="000000" w:themeColor="text1"/>
        </w:rPr>
        <w:t>Po vyčerpání vody přijde na řadu čištění dna, kamenů a fólie. S tlakovou myčkou to zvládnete rychle a bez námahy – používejte plochý paprsek, aby nedošlo k poškození fólie. Zaměřte se hlavně na okraje, kde se nečistoty často usazují. Nakonec znovu odčerpejte zbylou špinavou vodu a zkontrolujte těsnost fólie.</w:t>
      </w:r>
      <w:r>
        <w:rPr>
          <w:rFonts w:asciiTheme="minorHAnsi" w:hAnsiTheme="minorHAnsi" w:cstheme="minorHAnsi"/>
          <w:color w:val="000000" w:themeColor="text1"/>
        </w:rPr>
        <w:t xml:space="preserve"> V</w:t>
      </w:r>
      <w:r w:rsidRPr="00627ACB">
        <w:rPr>
          <w:rFonts w:asciiTheme="minorHAnsi" w:hAnsiTheme="minorHAnsi" w:cstheme="minorHAnsi"/>
          <w:color w:val="000000" w:themeColor="text1"/>
        </w:rPr>
        <w:t>ysušené usazeniny můžete využít jako přírodní hnojivo pro záhony – obsahují živiny, které rostlinám prospívají.</w:t>
      </w:r>
    </w:p>
    <w:p w14:paraId="15BE7C54" w14:textId="47A90BF1" w:rsidR="00627ACB" w:rsidRPr="00627ACB" w:rsidRDefault="00627ACB" w:rsidP="00627ACB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627ACB">
        <w:rPr>
          <w:rFonts w:asciiTheme="minorHAnsi" w:hAnsiTheme="minorHAnsi" w:cstheme="minorHAnsi"/>
          <w:b/>
          <w:bCs/>
          <w:color w:val="000000" w:themeColor="text1"/>
        </w:rPr>
        <w:t>Přezimování rostlin a ryb</w:t>
      </w:r>
      <w:r>
        <w:rPr>
          <w:rFonts w:asciiTheme="minorHAnsi" w:hAnsiTheme="minorHAnsi" w:cstheme="minorHAnsi"/>
          <w:b/>
          <w:bCs/>
          <w:color w:val="000000" w:themeColor="text1"/>
        </w:rPr>
        <w:br/>
      </w:r>
      <w:r w:rsidRPr="00627ACB">
        <w:rPr>
          <w:rFonts w:asciiTheme="minorHAnsi" w:hAnsiTheme="minorHAnsi" w:cstheme="minorHAnsi"/>
          <w:color w:val="000000" w:themeColor="text1"/>
        </w:rPr>
        <w:t>Rostliny citlivé na chlad, například vodní hyacinty nebo lekníny, přeneste do kbelíku s vodou a uskladněte je v chladném, ale nemrznoucím prostoru, třeba ve sklepě. Na jaře je můžete znovu zasadit.</w:t>
      </w:r>
      <w:r>
        <w:rPr>
          <w:rFonts w:asciiTheme="minorHAnsi" w:hAnsiTheme="minorHAnsi" w:cstheme="minorHAnsi"/>
          <w:color w:val="000000" w:themeColor="text1"/>
        </w:rPr>
        <w:t xml:space="preserve"> </w:t>
      </w:r>
      <w:r w:rsidRPr="00627ACB">
        <w:rPr>
          <w:rFonts w:asciiTheme="minorHAnsi" w:hAnsiTheme="minorHAnsi" w:cstheme="minorHAnsi"/>
          <w:color w:val="000000" w:themeColor="text1"/>
        </w:rPr>
        <w:t xml:space="preserve">Pokud v jezírku zůstávají ryby, je důležité zabránit úplnému zamrznutí hladiny. Pomůže například plovák nebo díl ze </w:t>
      </w:r>
      <w:proofErr w:type="spellStart"/>
      <w:r w:rsidRPr="00627ACB">
        <w:rPr>
          <w:rFonts w:asciiTheme="minorHAnsi" w:hAnsiTheme="minorHAnsi" w:cstheme="minorHAnsi"/>
          <w:color w:val="000000" w:themeColor="text1"/>
        </w:rPr>
        <w:t>styroporu</w:t>
      </w:r>
      <w:proofErr w:type="spellEnd"/>
      <w:r w:rsidRPr="00627ACB">
        <w:rPr>
          <w:rFonts w:asciiTheme="minorHAnsi" w:hAnsiTheme="minorHAnsi" w:cstheme="minorHAnsi"/>
          <w:color w:val="000000" w:themeColor="text1"/>
        </w:rPr>
        <w:t>, který udrží malý otvor pro výměnu plynů. Díky tomu se zamezí hromadění bahenních plynů a ryby přečkají zimu bez problémů.</w:t>
      </w:r>
    </w:p>
    <w:p w14:paraId="6F619FC4" w14:textId="4591CDE1" w:rsidR="00627ACB" w:rsidRPr="00627ACB" w:rsidRDefault="00627ACB" w:rsidP="00627ACB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627ACB">
        <w:rPr>
          <w:rFonts w:asciiTheme="minorHAnsi" w:hAnsiTheme="minorHAnsi" w:cstheme="minorHAnsi"/>
          <w:b/>
          <w:bCs/>
          <w:color w:val="000000" w:themeColor="text1"/>
        </w:rPr>
        <w:t>Zazimování čerpadel a techniky</w:t>
      </w:r>
      <w:r>
        <w:rPr>
          <w:rFonts w:asciiTheme="minorHAnsi" w:hAnsiTheme="minorHAnsi" w:cstheme="minorHAnsi"/>
          <w:b/>
          <w:bCs/>
          <w:color w:val="000000" w:themeColor="text1"/>
        </w:rPr>
        <w:br/>
      </w:r>
      <w:r>
        <w:rPr>
          <w:rFonts w:asciiTheme="minorHAnsi" w:hAnsiTheme="minorHAnsi" w:cstheme="minorHAnsi"/>
          <w:color w:val="000000" w:themeColor="text1"/>
        </w:rPr>
        <w:t>„</w:t>
      </w:r>
      <w:r w:rsidRPr="00627ACB">
        <w:rPr>
          <w:rFonts w:asciiTheme="minorHAnsi" w:hAnsiTheme="minorHAnsi" w:cstheme="minorHAnsi"/>
          <w:color w:val="000000" w:themeColor="text1"/>
        </w:rPr>
        <w:t>Nezapomeňte ani na techniku – čerpadla a filtry nevydrží mráz. Po vyčištění je vyjměte, vypusťte z nich vodu a uskladněte je na suchém, mrazuvzdorném místě. Totéž platí i pro tlakové myčky. Po vypuštění zbytkové vody a odlehčení tlaku stiskem pistole vydrží bez újmy až do jara</w:t>
      </w:r>
      <w:r>
        <w:rPr>
          <w:rFonts w:asciiTheme="minorHAnsi" w:hAnsiTheme="minorHAnsi" w:cstheme="minorHAnsi"/>
          <w:color w:val="000000" w:themeColor="text1"/>
        </w:rPr>
        <w:t xml:space="preserve">,“ doporučuje </w:t>
      </w:r>
      <w:r w:rsidRPr="00C612C6">
        <w:rPr>
          <w:rFonts w:asciiTheme="minorHAnsi" w:hAnsiTheme="minorHAnsi" w:cstheme="minorHAnsi"/>
          <w:color w:val="000000" w:themeColor="text1"/>
        </w:rPr>
        <w:t xml:space="preserve">Lukáš Rom </w:t>
      </w:r>
      <w:r>
        <w:rPr>
          <w:rFonts w:asciiTheme="minorHAnsi" w:hAnsiTheme="minorHAnsi" w:cstheme="minorHAnsi"/>
          <w:color w:val="000000" w:themeColor="text1"/>
        </w:rPr>
        <w:t>z </w:t>
      </w:r>
      <w:proofErr w:type="spellStart"/>
      <w:r w:rsidRPr="00C612C6">
        <w:rPr>
          <w:rFonts w:asciiTheme="minorHAnsi" w:hAnsiTheme="minorHAnsi" w:cstheme="minorHAnsi"/>
          <w:color w:val="000000" w:themeColor="text1"/>
        </w:rPr>
        <w:t>Kärcher</w:t>
      </w:r>
      <w:proofErr w:type="spellEnd"/>
      <w:r>
        <w:rPr>
          <w:rFonts w:asciiTheme="minorHAnsi" w:hAnsiTheme="minorHAnsi" w:cstheme="minorHAnsi"/>
          <w:color w:val="000000" w:themeColor="text1"/>
        </w:rPr>
        <w:t>.</w:t>
      </w:r>
    </w:p>
    <w:p w14:paraId="695090C9" w14:textId="59010CC0" w:rsidR="00627ACB" w:rsidRPr="00627ACB" w:rsidRDefault="00627ACB" w:rsidP="00627ACB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b/>
          <w:bCs/>
          <w:color w:val="000000" w:themeColor="text1"/>
        </w:rPr>
      </w:pPr>
      <w:r w:rsidRPr="00627ACB">
        <w:rPr>
          <w:rFonts w:asciiTheme="minorHAnsi" w:hAnsiTheme="minorHAnsi" w:cstheme="minorHAnsi"/>
          <w:b/>
          <w:bCs/>
          <w:color w:val="000000" w:themeColor="text1"/>
        </w:rPr>
        <w:t>Prevence řas</w:t>
      </w:r>
      <w:r>
        <w:rPr>
          <w:rFonts w:asciiTheme="minorHAnsi" w:hAnsiTheme="minorHAnsi" w:cstheme="minorHAnsi"/>
          <w:b/>
          <w:bCs/>
          <w:color w:val="000000" w:themeColor="text1"/>
        </w:rPr>
        <w:t>. M</w:t>
      </w:r>
      <w:r w:rsidRPr="00627ACB">
        <w:rPr>
          <w:rFonts w:asciiTheme="minorHAnsi" w:hAnsiTheme="minorHAnsi" w:cstheme="minorHAnsi"/>
          <w:b/>
          <w:bCs/>
          <w:color w:val="000000" w:themeColor="text1"/>
        </w:rPr>
        <w:t>éně živin, méně starostí</w:t>
      </w:r>
      <w:r>
        <w:rPr>
          <w:rFonts w:asciiTheme="minorHAnsi" w:hAnsiTheme="minorHAnsi" w:cstheme="minorHAnsi"/>
          <w:b/>
          <w:bCs/>
          <w:color w:val="000000" w:themeColor="text1"/>
        </w:rPr>
        <w:br/>
      </w:r>
      <w:r w:rsidRPr="00627ACB">
        <w:rPr>
          <w:rFonts w:asciiTheme="minorHAnsi" w:hAnsiTheme="minorHAnsi" w:cstheme="minorHAnsi"/>
          <w:color w:val="000000" w:themeColor="text1"/>
        </w:rPr>
        <w:t>Řasy vznikají, když je voda bohatá na živiny a příliš teplá. Jezírko proto neumisťujte na přímé slunce a používejte zeminu chudou na živiny. Pomůže i rozmanitost vodních rostlin – ty totiž živiny samy spotřebovávají, čímž řasám odebírají zdroj.</w:t>
      </w:r>
    </w:p>
    <w:p w14:paraId="52CF694D" w14:textId="77777777" w:rsidR="00627ACB" w:rsidRPr="00627ACB" w:rsidRDefault="00627ACB" w:rsidP="00627ACB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  <w:r w:rsidRPr="00627ACB">
        <w:rPr>
          <w:rFonts w:asciiTheme="minorHAnsi" w:hAnsiTheme="minorHAnsi" w:cstheme="minorHAnsi"/>
          <w:color w:val="000000" w:themeColor="text1"/>
        </w:rPr>
        <w:lastRenderedPageBreak/>
        <w:t>Ideální pH vody by mělo být mezi 6,8 a 8,2. Jednoduchý test vám ukáže, zda je potřeba vodu upravit. Menší jezírka vyžadují více péče, protože se rychleji prohřívají a hromadí více biomasy, zatímco větší vodní plochy mají stabilnější rovnováhu a vyžadují méně zásahů.</w:t>
      </w:r>
    </w:p>
    <w:p w14:paraId="1746AA56" w14:textId="4C558B8E" w:rsidR="00627ACB" w:rsidRPr="000B0E49" w:rsidRDefault="00627ACB" w:rsidP="00627ACB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</w:p>
    <w:p w14:paraId="45D4BC87" w14:textId="74DAF9AA" w:rsidR="00C612C6" w:rsidRPr="00C612C6" w:rsidRDefault="00C612C6" w:rsidP="000D2F26">
      <w:pPr>
        <w:pStyle w:val="Normlnweb"/>
        <w:shd w:val="clear" w:color="auto" w:fill="FFFFFF"/>
        <w:spacing w:after="384"/>
        <w:textAlignment w:val="baseline"/>
        <w:rPr>
          <w:rFonts w:asciiTheme="minorHAnsi" w:hAnsiTheme="minorHAnsi" w:cstheme="minorHAnsi"/>
          <w:color w:val="000000" w:themeColor="text1"/>
        </w:rPr>
      </w:pPr>
    </w:p>
    <w:sectPr w:rsidR="00C612C6" w:rsidRPr="00C612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72203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1566"/>
    <w:rsid w:val="0000505B"/>
    <w:rsid w:val="00007C9A"/>
    <w:rsid w:val="00013EBB"/>
    <w:rsid w:val="000308A6"/>
    <w:rsid w:val="00031A1A"/>
    <w:rsid w:val="000356DE"/>
    <w:rsid w:val="00064D28"/>
    <w:rsid w:val="00065AC3"/>
    <w:rsid w:val="0006673C"/>
    <w:rsid w:val="00084CDB"/>
    <w:rsid w:val="00087469"/>
    <w:rsid w:val="000A28C0"/>
    <w:rsid w:val="000B0E49"/>
    <w:rsid w:val="000B7154"/>
    <w:rsid w:val="000D2F26"/>
    <w:rsid w:val="000E0520"/>
    <w:rsid w:val="000E0BB2"/>
    <w:rsid w:val="000F40D2"/>
    <w:rsid w:val="001062E1"/>
    <w:rsid w:val="001143AC"/>
    <w:rsid w:val="00114D68"/>
    <w:rsid w:val="001328BA"/>
    <w:rsid w:val="00153B5F"/>
    <w:rsid w:val="00172180"/>
    <w:rsid w:val="00180174"/>
    <w:rsid w:val="001870D2"/>
    <w:rsid w:val="00193BB3"/>
    <w:rsid w:val="00194DDF"/>
    <w:rsid w:val="001B1853"/>
    <w:rsid w:val="001B3192"/>
    <w:rsid w:val="001B6089"/>
    <w:rsid w:val="001C3766"/>
    <w:rsid w:val="001C3BB9"/>
    <w:rsid w:val="001C46FC"/>
    <w:rsid w:val="001D308C"/>
    <w:rsid w:val="001E54CB"/>
    <w:rsid w:val="001E5C73"/>
    <w:rsid w:val="0020061E"/>
    <w:rsid w:val="00201841"/>
    <w:rsid w:val="00226FE0"/>
    <w:rsid w:val="00231824"/>
    <w:rsid w:val="00241D06"/>
    <w:rsid w:val="00262287"/>
    <w:rsid w:val="00265C31"/>
    <w:rsid w:val="002707F1"/>
    <w:rsid w:val="00271498"/>
    <w:rsid w:val="00272843"/>
    <w:rsid w:val="002759EA"/>
    <w:rsid w:val="00281C58"/>
    <w:rsid w:val="002C7C1B"/>
    <w:rsid w:val="002D2997"/>
    <w:rsid w:val="002D3B63"/>
    <w:rsid w:val="002E03DA"/>
    <w:rsid w:val="002F2E08"/>
    <w:rsid w:val="002F4B7D"/>
    <w:rsid w:val="00307D2B"/>
    <w:rsid w:val="0032011A"/>
    <w:rsid w:val="00334441"/>
    <w:rsid w:val="00363F87"/>
    <w:rsid w:val="0036739D"/>
    <w:rsid w:val="00371DD2"/>
    <w:rsid w:val="00374CB2"/>
    <w:rsid w:val="00375D3B"/>
    <w:rsid w:val="003835D8"/>
    <w:rsid w:val="00384963"/>
    <w:rsid w:val="00392609"/>
    <w:rsid w:val="003A6D22"/>
    <w:rsid w:val="003B5A52"/>
    <w:rsid w:val="003C23BC"/>
    <w:rsid w:val="003C469F"/>
    <w:rsid w:val="003D01C7"/>
    <w:rsid w:val="003D4959"/>
    <w:rsid w:val="00404D32"/>
    <w:rsid w:val="004069BC"/>
    <w:rsid w:val="004225CD"/>
    <w:rsid w:val="004246EB"/>
    <w:rsid w:val="004359A1"/>
    <w:rsid w:val="00441207"/>
    <w:rsid w:val="0045451E"/>
    <w:rsid w:val="004747FE"/>
    <w:rsid w:val="00486443"/>
    <w:rsid w:val="00490B09"/>
    <w:rsid w:val="00496E83"/>
    <w:rsid w:val="004A557F"/>
    <w:rsid w:val="004C1B0B"/>
    <w:rsid w:val="004C744B"/>
    <w:rsid w:val="00502BFD"/>
    <w:rsid w:val="005030A5"/>
    <w:rsid w:val="005057CC"/>
    <w:rsid w:val="00512507"/>
    <w:rsid w:val="00515D75"/>
    <w:rsid w:val="00535689"/>
    <w:rsid w:val="0055520E"/>
    <w:rsid w:val="005875E1"/>
    <w:rsid w:val="005A7902"/>
    <w:rsid w:val="005B4657"/>
    <w:rsid w:val="005C3ED9"/>
    <w:rsid w:val="005D5B4F"/>
    <w:rsid w:val="005E139D"/>
    <w:rsid w:val="005E4A0E"/>
    <w:rsid w:val="005E5288"/>
    <w:rsid w:val="005F054E"/>
    <w:rsid w:val="00607B5D"/>
    <w:rsid w:val="0061285F"/>
    <w:rsid w:val="006258CD"/>
    <w:rsid w:val="00627ACB"/>
    <w:rsid w:val="00644FAD"/>
    <w:rsid w:val="00655CDF"/>
    <w:rsid w:val="00667172"/>
    <w:rsid w:val="00672067"/>
    <w:rsid w:val="00680DCA"/>
    <w:rsid w:val="00690C93"/>
    <w:rsid w:val="006923AE"/>
    <w:rsid w:val="006B1AFC"/>
    <w:rsid w:val="006B615D"/>
    <w:rsid w:val="006C2052"/>
    <w:rsid w:val="006D6769"/>
    <w:rsid w:val="006D7EBD"/>
    <w:rsid w:val="006E4818"/>
    <w:rsid w:val="006E7E97"/>
    <w:rsid w:val="006F1235"/>
    <w:rsid w:val="006F3EB2"/>
    <w:rsid w:val="006F4CD7"/>
    <w:rsid w:val="00701E94"/>
    <w:rsid w:val="007466E8"/>
    <w:rsid w:val="00747769"/>
    <w:rsid w:val="00750E04"/>
    <w:rsid w:val="0075646F"/>
    <w:rsid w:val="00757B43"/>
    <w:rsid w:val="00761980"/>
    <w:rsid w:val="0076654B"/>
    <w:rsid w:val="007673D4"/>
    <w:rsid w:val="007674E4"/>
    <w:rsid w:val="00767818"/>
    <w:rsid w:val="00767983"/>
    <w:rsid w:val="00772C40"/>
    <w:rsid w:val="007774C6"/>
    <w:rsid w:val="00782FA1"/>
    <w:rsid w:val="00783D99"/>
    <w:rsid w:val="00787DE9"/>
    <w:rsid w:val="00793A22"/>
    <w:rsid w:val="007A5C08"/>
    <w:rsid w:val="007C0181"/>
    <w:rsid w:val="007C22FA"/>
    <w:rsid w:val="007D1502"/>
    <w:rsid w:val="007D621C"/>
    <w:rsid w:val="007E250F"/>
    <w:rsid w:val="007E3685"/>
    <w:rsid w:val="0080539D"/>
    <w:rsid w:val="00817200"/>
    <w:rsid w:val="00820C00"/>
    <w:rsid w:val="008236E2"/>
    <w:rsid w:val="00826300"/>
    <w:rsid w:val="008427AC"/>
    <w:rsid w:val="00843292"/>
    <w:rsid w:val="008556C2"/>
    <w:rsid w:val="008715D7"/>
    <w:rsid w:val="00895F1A"/>
    <w:rsid w:val="008A16F8"/>
    <w:rsid w:val="008A2C5F"/>
    <w:rsid w:val="008A2EE8"/>
    <w:rsid w:val="008A45C8"/>
    <w:rsid w:val="008D0015"/>
    <w:rsid w:val="008D2209"/>
    <w:rsid w:val="008D7BEC"/>
    <w:rsid w:val="008D7F5C"/>
    <w:rsid w:val="008E21D3"/>
    <w:rsid w:val="008F3E7F"/>
    <w:rsid w:val="00922EDE"/>
    <w:rsid w:val="0092638C"/>
    <w:rsid w:val="00926B23"/>
    <w:rsid w:val="009345B1"/>
    <w:rsid w:val="009414F0"/>
    <w:rsid w:val="00944809"/>
    <w:rsid w:val="00945BBF"/>
    <w:rsid w:val="009877FA"/>
    <w:rsid w:val="00995725"/>
    <w:rsid w:val="009A3B02"/>
    <w:rsid w:val="009B6E40"/>
    <w:rsid w:val="009C59A3"/>
    <w:rsid w:val="009D422F"/>
    <w:rsid w:val="009E450F"/>
    <w:rsid w:val="009E4BED"/>
    <w:rsid w:val="009F553A"/>
    <w:rsid w:val="00A039F8"/>
    <w:rsid w:val="00A0761C"/>
    <w:rsid w:val="00A1341C"/>
    <w:rsid w:val="00A21566"/>
    <w:rsid w:val="00A24188"/>
    <w:rsid w:val="00A2731D"/>
    <w:rsid w:val="00A30BAE"/>
    <w:rsid w:val="00A3223B"/>
    <w:rsid w:val="00A3460C"/>
    <w:rsid w:val="00A44BA6"/>
    <w:rsid w:val="00A5421A"/>
    <w:rsid w:val="00A57C2A"/>
    <w:rsid w:val="00A62385"/>
    <w:rsid w:val="00A65469"/>
    <w:rsid w:val="00A7041B"/>
    <w:rsid w:val="00A73119"/>
    <w:rsid w:val="00A73D04"/>
    <w:rsid w:val="00A83A29"/>
    <w:rsid w:val="00A92304"/>
    <w:rsid w:val="00A95AFB"/>
    <w:rsid w:val="00A970E4"/>
    <w:rsid w:val="00A97BAF"/>
    <w:rsid w:val="00AB2B2F"/>
    <w:rsid w:val="00AB54A5"/>
    <w:rsid w:val="00AC2B1F"/>
    <w:rsid w:val="00AC2D31"/>
    <w:rsid w:val="00AE2542"/>
    <w:rsid w:val="00AF355C"/>
    <w:rsid w:val="00B1275E"/>
    <w:rsid w:val="00B13564"/>
    <w:rsid w:val="00B21889"/>
    <w:rsid w:val="00B2584D"/>
    <w:rsid w:val="00B323BE"/>
    <w:rsid w:val="00B41F5B"/>
    <w:rsid w:val="00B463E4"/>
    <w:rsid w:val="00B53C8C"/>
    <w:rsid w:val="00B651B0"/>
    <w:rsid w:val="00B71512"/>
    <w:rsid w:val="00B7722B"/>
    <w:rsid w:val="00B938CF"/>
    <w:rsid w:val="00B95573"/>
    <w:rsid w:val="00B9617E"/>
    <w:rsid w:val="00B9709E"/>
    <w:rsid w:val="00BA14DA"/>
    <w:rsid w:val="00BA5E72"/>
    <w:rsid w:val="00BA6B4E"/>
    <w:rsid w:val="00BC0F27"/>
    <w:rsid w:val="00BC3E8E"/>
    <w:rsid w:val="00BC76E9"/>
    <w:rsid w:val="00BD2611"/>
    <w:rsid w:val="00BF07B1"/>
    <w:rsid w:val="00BF37D1"/>
    <w:rsid w:val="00C02257"/>
    <w:rsid w:val="00C0456D"/>
    <w:rsid w:val="00C12944"/>
    <w:rsid w:val="00C140AC"/>
    <w:rsid w:val="00C210B3"/>
    <w:rsid w:val="00C2696F"/>
    <w:rsid w:val="00C359FE"/>
    <w:rsid w:val="00C3616C"/>
    <w:rsid w:val="00C5129D"/>
    <w:rsid w:val="00C51446"/>
    <w:rsid w:val="00C612C6"/>
    <w:rsid w:val="00C63435"/>
    <w:rsid w:val="00C8072B"/>
    <w:rsid w:val="00C837A7"/>
    <w:rsid w:val="00C8609C"/>
    <w:rsid w:val="00C86AF2"/>
    <w:rsid w:val="00C96B18"/>
    <w:rsid w:val="00CA3A68"/>
    <w:rsid w:val="00CA65BC"/>
    <w:rsid w:val="00CB1DE1"/>
    <w:rsid w:val="00CB65F9"/>
    <w:rsid w:val="00CD7CAC"/>
    <w:rsid w:val="00CE1B7F"/>
    <w:rsid w:val="00D038D8"/>
    <w:rsid w:val="00D06962"/>
    <w:rsid w:val="00D1186A"/>
    <w:rsid w:val="00D1188A"/>
    <w:rsid w:val="00D12175"/>
    <w:rsid w:val="00D22E96"/>
    <w:rsid w:val="00D26470"/>
    <w:rsid w:val="00D3326C"/>
    <w:rsid w:val="00D47258"/>
    <w:rsid w:val="00D47260"/>
    <w:rsid w:val="00D5332D"/>
    <w:rsid w:val="00D53F6E"/>
    <w:rsid w:val="00D60236"/>
    <w:rsid w:val="00D60ECE"/>
    <w:rsid w:val="00D62AA0"/>
    <w:rsid w:val="00D6599D"/>
    <w:rsid w:val="00D71862"/>
    <w:rsid w:val="00D87425"/>
    <w:rsid w:val="00D874E7"/>
    <w:rsid w:val="00DB00E5"/>
    <w:rsid w:val="00DE10C2"/>
    <w:rsid w:val="00DE65C5"/>
    <w:rsid w:val="00E047A2"/>
    <w:rsid w:val="00E21761"/>
    <w:rsid w:val="00E22D9E"/>
    <w:rsid w:val="00E330F6"/>
    <w:rsid w:val="00E43F80"/>
    <w:rsid w:val="00E46B30"/>
    <w:rsid w:val="00E614E9"/>
    <w:rsid w:val="00E63CE5"/>
    <w:rsid w:val="00E64591"/>
    <w:rsid w:val="00E73EDC"/>
    <w:rsid w:val="00E82994"/>
    <w:rsid w:val="00E968A6"/>
    <w:rsid w:val="00EA2896"/>
    <w:rsid w:val="00EA660B"/>
    <w:rsid w:val="00EB58DB"/>
    <w:rsid w:val="00EB7405"/>
    <w:rsid w:val="00EC238B"/>
    <w:rsid w:val="00EC389C"/>
    <w:rsid w:val="00EE0F90"/>
    <w:rsid w:val="00EE344D"/>
    <w:rsid w:val="00EF15CA"/>
    <w:rsid w:val="00EF3F47"/>
    <w:rsid w:val="00EF4F6D"/>
    <w:rsid w:val="00F10EE8"/>
    <w:rsid w:val="00F1661A"/>
    <w:rsid w:val="00F179B3"/>
    <w:rsid w:val="00F20FE6"/>
    <w:rsid w:val="00F37157"/>
    <w:rsid w:val="00F42BBF"/>
    <w:rsid w:val="00F5051F"/>
    <w:rsid w:val="00F72C9B"/>
    <w:rsid w:val="00F818DB"/>
    <w:rsid w:val="00F835B5"/>
    <w:rsid w:val="00F838E3"/>
    <w:rsid w:val="00F95B4E"/>
    <w:rsid w:val="00FB52F4"/>
    <w:rsid w:val="00FC097B"/>
    <w:rsid w:val="00FC29DB"/>
    <w:rsid w:val="00FC35EF"/>
    <w:rsid w:val="00FD0A36"/>
    <w:rsid w:val="00FD2FE9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995725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9A3B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454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petr jarkovský</cp:lastModifiedBy>
  <cp:revision>4</cp:revision>
  <cp:lastPrinted>2023-09-01T09:54:00Z</cp:lastPrinted>
  <dcterms:created xsi:type="dcterms:W3CDTF">2025-10-22T10:02:00Z</dcterms:created>
  <dcterms:modified xsi:type="dcterms:W3CDTF">2025-10-22T10:12:00Z</dcterms:modified>
  <cp:category/>
</cp:coreProperties>
</file>