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39FC6" w14:textId="7B321A51" w:rsidR="00CF00D7" w:rsidRDefault="00CF00D7" w:rsidP="00CF00D7">
      <w:pPr>
        <w:jc w:val="center"/>
        <w:rPr>
          <w:b/>
          <w:bCs/>
          <w:sz w:val="28"/>
          <w:szCs w:val="28"/>
        </w:rPr>
      </w:pPr>
      <w:r w:rsidRPr="00CF00D7">
        <w:rPr>
          <w:b/>
          <w:bCs/>
          <w:sz w:val="28"/>
          <w:szCs w:val="28"/>
        </w:rPr>
        <w:t xml:space="preserve">Kärcher představuje </w:t>
      </w:r>
      <w:r w:rsidR="00C37F87">
        <w:rPr>
          <w:b/>
          <w:bCs/>
          <w:sz w:val="28"/>
          <w:szCs w:val="28"/>
        </w:rPr>
        <w:t>limitovanou</w:t>
      </w:r>
      <w:r w:rsidRPr="00CF00D7">
        <w:rPr>
          <w:b/>
          <w:bCs/>
          <w:sz w:val="28"/>
          <w:szCs w:val="28"/>
        </w:rPr>
        <w:t xml:space="preserve"> edici </w:t>
      </w:r>
      <w:proofErr w:type="gramStart"/>
      <w:r w:rsidRPr="00CF00D7">
        <w:rPr>
          <w:b/>
          <w:bCs/>
          <w:sz w:val="28"/>
          <w:szCs w:val="28"/>
        </w:rPr>
        <w:t>Go!Further</w:t>
      </w:r>
      <w:proofErr w:type="gramEnd"/>
      <w:r>
        <w:rPr>
          <w:b/>
          <w:bCs/>
          <w:sz w:val="28"/>
          <w:szCs w:val="28"/>
        </w:rPr>
        <w:t>.</w:t>
      </w:r>
    </w:p>
    <w:p w14:paraId="4D6828EA" w14:textId="000D667C" w:rsidR="00CF00D7" w:rsidRPr="00CF00D7" w:rsidRDefault="00CF00D7" w:rsidP="00CF00D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Novou řadu</w:t>
      </w:r>
      <w:r w:rsidRPr="00CF00D7">
        <w:rPr>
          <w:b/>
          <w:bCs/>
          <w:sz w:val="28"/>
          <w:szCs w:val="28"/>
        </w:rPr>
        <w:t xml:space="preserve"> profesionálních </w:t>
      </w:r>
      <w:r>
        <w:rPr>
          <w:b/>
          <w:bCs/>
          <w:sz w:val="28"/>
          <w:szCs w:val="28"/>
        </w:rPr>
        <w:t>strojů, která</w:t>
      </w:r>
      <w:r w:rsidRPr="00CF00D7">
        <w:rPr>
          <w:b/>
          <w:bCs/>
          <w:sz w:val="28"/>
          <w:szCs w:val="28"/>
        </w:rPr>
        <w:t xml:space="preserve"> spojuje robustní konstrukci,</w:t>
      </w:r>
      <w:r w:rsidR="00C37F87">
        <w:rPr>
          <w:b/>
          <w:bCs/>
          <w:sz w:val="28"/>
          <w:szCs w:val="28"/>
        </w:rPr>
        <w:br/>
      </w:r>
      <w:r w:rsidRPr="00CF00D7">
        <w:rPr>
          <w:b/>
          <w:bCs/>
          <w:sz w:val="28"/>
          <w:szCs w:val="28"/>
        </w:rPr>
        <w:t xml:space="preserve"> mobilitu při práci a udržitelnější přístup k výrobě</w:t>
      </w:r>
    </w:p>
    <w:p w14:paraId="7026FFE1" w14:textId="77777777" w:rsidR="00CF00D7" w:rsidRDefault="00CF00D7" w:rsidP="00CF00D7">
      <w:pPr>
        <w:jc w:val="both"/>
      </w:pPr>
    </w:p>
    <w:p w14:paraId="41253A4F" w14:textId="714F0B44" w:rsidR="00CF00D7" w:rsidRDefault="00CF00D7" w:rsidP="00CF00D7">
      <w:pPr>
        <w:jc w:val="both"/>
        <w:rPr>
          <w:b/>
          <w:bCs/>
        </w:rPr>
      </w:pPr>
      <w:r w:rsidRPr="00CF00D7">
        <w:rPr>
          <w:b/>
          <w:bCs/>
        </w:rPr>
        <w:t xml:space="preserve">Praha, </w:t>
      </w:r>
      <w:r w:rsidR="00507531">
        <w:rPr>
          <w:b/>
          <w:bCs/>
        </w:rPr>
        <w:t>23</w:t>
      </w:r>
      <w:r w:rsidRPr="00CF00D7">
        <w:rPr>
          <w:b/>
          <w:bCs/>
        </w:rPr>
        <w:t xml:space="preserve">. března 2026 - Společnost Kärcher uvádí na trh speciální </w:t>
      </w:r>
      <w:r w:rsidR="00C37F87">
        <w:rPr>
          <w:b/>
          <w:bCs/>
        </w:rPr>
        <w:t>limitovanou</w:t>
      </w:r>
      <w:r w:rsidRPr="00CF00D7">
        <w:rPr>
          <w:b/>
          <w:bCs/>
        </w:rPr>
        <w:t xml:space="preserve"> edici </w:t>
      </w:r>
      <w:proofErr w:type="gramStart"/>
      <w:r w:rsidRPr="00CF00D7">
        <w:rPr>
          <w:b/>
          <w:bCs/>
        </w:rPr>
        <w:t>Go!Further</w:t>
      </w:r>
      <w:proofErr w:type="gramEnd"/>
      <w:r w:rsidRPr="00CF00D7">
        <w:rPr>
          <w:b/>
          <w:bCs/>
        </w:rPr>
        <w:t xml:space="preserve"> Professional, která spojuje osvědčený výkon profesionálních strojů s moderním designem a praktickou výbavou. Produkty z této edice jsou určeny především pro každodenní úklid v kancelářích, hotelích, gastronomii, řemeslných provozech nebo menších firmách. Vynikají kompaktní konstrukcí, snadnou manipulací a spolehlivým výkonem, který obstojí i při intenzivním používání.</w:t>
      </w:r>
    </w:p>
    <w:p w14:paraId="2678D925" w14:textId="1DD8678B" w:rsidR="00CF00D7" w:rsidRPr="00CF00D7" w:rsidRDefault="00CF00D7" w:rsidP="00CF00D7">
      <w:pPr>
        <w:jc w:val="both"/>
      </w:pPr>
      <w:r w:rsidRPr="00CF00D7">
        <w:t xml:space="preserve">Edice </w:t>
      </w:r>
      <w:proofErr w:type="gramStart"/>
      <w:r w:rsidRPr="00CF00D7">
        <w:t>Go!Further</w:t>
      </w:r>
      <w:proofErr w:type="gramEnd"/>
      <w:r w:rsidRPr="00CF00D7">
        <w:t xml:space="preserve"> klade důraz také na udržitelnější přístup k výrobě</w:t>
      </w:r>
      <w:r w:rsidR="00A35A90" w:rsidRPr="00A35A90">
        <w:t xml:space="preserve"> </w:t>
      </w:r>
      <w:r w:rsidR="00A35A90" w:rsidRPr="00CF00D7">
        <w:t>Vybrané části strojů jsou vyrobeny až z 35 % z recyklovaných</w:t>
      </w:r>
      <w:r w:rsidRPr="00CF00D7">
        <w:t xml:space="preserve"> </w:t>
      </w:r>
      <w:r w:rsidR="00A35A90">
        <w:t>plastů</w:t>
      </w:r>
      <w:r w:rsidRPr="00CF00D7">
        <w:t xml:space="preserve">, aniž by to mělo vliv na jejich výkon nebo životnost. </w:t>
      </w:r>
      <w:hyperlink r:id="rId4" w:history="1">
        <w:r w:rsidRPr="00C24BF3">
          <w:rPr>
            <w:rStyle w:val="Hypertextovodkaz"/>
          </w:rPr>
          <w:t>Kärcher</w:t>
        </w:r>
      </w:hyperlink>
      <w:r w:rsidRPr="00CF00D7">
        <w:t xml:space="preserve"> tímto konceptem podporuje principy cirkulární ekonomiky a snaží se posouvat hranice v oblasti ekologicky odpovědného designu profesionální techniky. Produkty z této limitované edice navíc často doplňuje rozšířené příslušenství, které zvyšuje jejich praktičnost a užitnou hodnotu při každodenním používání.</w:t>
      </w:r>
    </w:p>
    <w:p w14:paraId="4C3AB833" w14:textId="3EF96022" w:rsidR="00CF00D7" w:rsidRPr="00CF00D7" w:rsidRDefault="00CF00D7" w:rsidP="00CF00D7">
      <w:pPr>
        <w:jc w:val="both"/>
      </w:pPr>
      <w:r w:rsidRPr="00CF00D7">
        <w:t xml:space="preserve">Go!Further Professional zahrnuje mimo jiné tři univerzální pomocníky pro profesionální úklid – suchý vysavač </w:t>
      </w:r>
      <w:hyperlink r:id="rId5" w:history="1">
        <w:r w:rsidRPr="00C24BF3">
          <w:rPr>
            <w:rStyle w:val="Hypertextovodkaz"/>
          </w:rPr>
          <w:t>T 10/1</w:t>
        </w:r>
      </w:hyperlink>
      <w:r w:rsidRPr="00CF00D7">
        <w:t xml:space="preserve">, bateriový zádový vysavač </w:t>
      </w:r>
      <w:hyperlink r:id="rId6" w:history="1">
        <w:r w:rsidRPr="00C24BF3">
          <w:rPr>
            <w:rStyle w:val="Hypertextovodkaz"/>
          </w:rPr>
          <w:t>BVL 3/1</w:t>
        </w:r>
      </w:hyperlink>
      <w:r w:rsidRPr="00CF00D7">
        <w:t xml:space="preserve"> a mokro-suchý vysavač </w:t>
      </w:r>
      <w:hyperlink r:id="rId7" w:history="1">
        <w:r w:rsidRPr="00C24BF3">
          <w:rPr>
            <w:rStyle w:val="Hypertextovodkaz"/>
          </w:rPr>
          <w:t>NT 22/1</w:t>
        </w:r>
      </w:hyperlink>
      <w:r w:rsidRPr="00CF00D7">
        <w:t>. Každý z nich nabízí praktické funkce a robustní konstrukci typickou pro profesionální techniku Kärcher.</w:t>
      </w:r>
    </w:p>
    <w:p w14:paraId="03B94BA8" w14:textId="723DD33D" w:rsidR="00CF00D7" w:rsidRPr="00CF00D7" w:rsidRDefault="00CF00D7" w:rsidP="00CF00D7">
      <w:pPr>
        <w:jc w:val="both"/>
      </w:pPr>
    </w:p>
    <w:p w14:paraId="76981850" w14:textId="77777777" w:rsidR="00CF00D7" w:rsidRPr="00CF00D7" w:rsidRDefault="00CF00D7" w:rsidP="00CF00D7">
      <w:pPr>
        <w:jc w:val="both"/>
        <w:rPr>
          <w:b/>
          <w:bCs/>
        </w:rPr>
      </w:pPr>
      <w:r w:rsidRPr="00CF00D7">
        <w:rPr>
          <w:b/>
          <w:bCs/>
        </w:rPr>
        <w:t xml:space="preserve">Suchý vysavač Kärcher T 10/1 </w:t>
      </w:r>
      <w:proofErr w:type="gramStart"/>
      <w:r w:rsidRPr="00CF00D7">
        <w:rPr>
          <w:b/>
          <w:bCs/>
        </w:rPr>
        <w:t>Go!Further</w:t>
      </w:r>
      <w:proofErr w:type="gramEnd"/>
      <w:r w:rsidRPr="00CF00D7">
        <w:rPr>
          <w:b/>
          <w:bCs/>
        </w:rPr>
        <w:t xml:space="preserve"> Professional</w:t>
      </w:r>
    </w:p>
    <w:p w14:paraId="43E99C50" w14:textId="4FAC8D6B" w:rsidR="00CF00D7" w:rsidRPr="00CF00D7" w:rsidRDefault="00CF00D7" w:rsidP="00CF00D7">
      <w:pPr>
        <w:jc w:val="both"/>
      </w:pPr>
      <w:r w:rsidRPr="00CF00D7">
        <w:t xml:space="preserve">Kompaktní a výkonný suchý vysavač ve speciální edici </w:t>
      </w:r>
      <w:proofErr w:type="gramStart"/>
      <w:r w:rsidRPr="00CF00D7">
        <w:t>Go!Further</w:t>
      </w:r>
      <w:proofErr w:type="gramEnd"/>
      <w:r w:rsidRPr="00CF00D7">
        <w:t xml:space="preserve"> Professional je ideální pro každodenní úklid kanceláří, hotelových pokojů, obchodů nebo menších provozů</w:t>
      </w:r>
      <w:r w:rsidR="00507531">
        <w:t>, ale i domácností</w:t>
      </w:r>
      <w:r w:rsidRPr="00CF00D7">
        <w:t>. Díky nízké hmotnosti a ergonomickému designu se s ním velmi snadno manipuluje i při delší práci. Vysavač je vybaven objemnou nádobou na prach a účinným filtračním systémem, který zajišťuje vysoký sací výkon a spolehlivý sběr nečistot. Robustní konstrukce a kvalitní příslušenství umožňují pohodlný úklid různých typů podlah i hůře dostupných míst.</w:t>
      </w:r>
    </w:p>
    <w:p w14:paraId="741E8E96" w14:textId="48DDBAF4" w:rsidR="00CF00D7" w:rsidRPr="00CF00D7" w:rsidRDefault="00CF00D7" w:rsidP="00CF00D7">
      <w:pPr>
        <w:jc w:val="both"/>
      </w:pPr>
    </w:p>
    <w:p w14:paraId="5351156A" w14:textId="77777777" w:rsidR="00CF00D7" w:rsidRPr="00CF00D7" w:rsidRDefault="00CF00D7" w:rsidP="00CF00D7">
      <w:pPr>
        <w:jc w:val="both"/>
        <w:rPr>
          <w:b/>
          <w:bCs/>
        </w:rPr>
      </w:pPr>
      <w:r w:rsidRPr="00CF00D7">
        <w:rPr>
          <w:b/>
          <w:bCs/>
        </w:rPr>
        <w:t xml:space="preserve">Bateriový zádový vysavač Kärcher BVL 3/1 </w:t>
      </w:r>
      <w:proofErr w:type="gramStart"/>
      <w:r w:rsidRPr="00CF00D7">
        <w:rPr>
          <w:b/>
          <w:bCs/>
        </w:rPr>
        <w:t>Go!Further</w:t>
      </w:r>
      <w:proofErr w:type="gramEnd"/>
      <w:r w:rsidRPr="00CF00D7">
        <w:rPr>
          <w:b/>
          <w:bCs/>
        </w:rPr>
        <w:t xml:space="preserve"> Professional</w:t>
      </w:r>
    </w:p>
    <w:p w14:paraId="68AF6656" w14:textId="77777777" w:rsidR="00CF00D7" w:rsidRPr="00CF00D7" w:rsidRDefault="00CF00D7" w:rsidP="00CF00D7">
      <w:pPr>
        <w:jc w:val="both"/>
      </w:pPr>
      <w:r w:rsidRPr="00CF00D7">
        <w:t xml:space="preserve">Lehký a ergonomický zádový vysavač ve speciální edici </w:t>
      </w:r>
      <w:proofErr w:type="gramStart"/>
      <w:r w:rsidRPr="00CF00D7">
        <w:t>Go!Further</w:t>
      </w:r>
      <w:proofErr w:type="gramEnd"/>
      <w:r w:rsidRPr="00CF00D7">
        <w:t xml:space="preserve"> Professional přináší maximální mobilitu při úklidu v prostorách, kde je omezený přístup k elektrickým zásuvkám nebo kde by kabel překážel. Díky kompaktnímu designu a nízké hmotnosti je ideální pro úklid schodišť, kin, dopravních prostředků, konferenčních sálů nebo úzkých prostor. Výkonný </w:t>
      </w:r>
      <w:r w:rsidRPr="00CF00D7">
        <w:lastRenderedPageBreak/>
        <w:t>bateriový systém zajišťuje spolehlivý sací výkon a dlouhou dobu provozu, zatímco ergonomický nosný systém rozkládá hmotnost tak, aby byla práce pohodlná i při delším používání.</w:t>
      </w:r>
    </w:p>
    <w:p w14:paraId="2BF5E17C" w14:textId="7D59FCC7" w:rsidR="00CF00D7" w:rsidRPr="00CF00D7" w:rsidRDefault="00CF00D7" w:rsidP="00CF00D7">
      <w:pPr>
        <w:jc w:val="both"/>
      </w:pPr>
    </w:p>
    <w:p w14:paraId="12D82FA3" w14:textId="77777777" w:rsidR="00CF00D7" w:rsidRPr="00CF00D7" w:rsidRDefault="00CF00D7" w:rsidP="00CF00D7">
      <w:pPr>
        <w:jc w:val="both"/>
        <w:rPr>
          <w:b/>
          <w:bCs/>
        </w:rPr>
      </w:pPr>
      <w:r w:rsidRPr="00CF00D7">
        <w:rPr>
          <w:b/>
          <w:bCs/>
        </w:rPr>
        <w:t xml:space="preserve">Mokro-suchý vysavač Kärcher NT 22/1 </w:t>
      </w:r>
      <w:proofErr w:type="gramStart"/>
      <w:r w:rsidRPr="00CF00D7">
        <w:rPr>
          <w:b/>
          <w:bCs/>
        </w:rPr>
        <w:t>Go!Further</w:t>
      </w:r>
      <w:proofErr w:type="gramEnd"/>
      <w:r w:rsidRPr="00CF00D7">
        <w:rPr>
          <w:b/>
          <w:bCs/>
        </w:rPr>
        <w:t xml:space="preserve"> Professional</w:t>
      </w:r>
    </w:p>
    <w:p w14:paraId="4AD36A1B" w14:textId="23405544" w:rsidR="007456B9" w:rsidRDefault="00CF00D7" w:rsidP="00CF00D7">
      <w:pPr>
        <w:jc w:val="both"/>
      </w:pPr>
      <w:r w:rsidRPr="00CF00D7">
        <w:t xml:space="preserve">Univerzální mokro-suchý vysavač ve speciální edici </w:t>
      </w:r>
      <w:proofErr w:type="gramStart"/>
      <w:r w:rsidRPr="00CF00D7">
        <w:t>Go!Further</w:t>
      </w:r>
      <w:proofErr w:type="gramEnd"/>
      <w:r w:rsidRPr="00CF00D7">
        <w:t xml:space="preserve"> Professional je praktickým pomocníkem pro úklid v dílnách, garážích, řemeslných provozech nebo při údržbě budov. Díky možnosti vysávání suchých nečistot i tekutin zvládne široké spektrum úklidových úkolů. Kompaktní konstrukce, nízká hmotnost a robustní nádoba zajišťují snadnou manipulaci i při náročnější práci. Silný sací výkon spolu s praktickým příslušenstvím umožňuje efektivní odstranění prachu, drobných nečistot i rozlitých kapalin.</w:t>
      </w:r>
    </w:p>
    <w:p w14:paraId="5803CAF2" w14:textId="77777777" w:rsidR="000154CD" w:rsidRPr="000154CD" w:rsidRDefault="000154CD" w:rsidP="000154CD">
      <w:pPr>
        <w:jc w:val="both"/>
        <w:rPr>
          <w:b/>
          <w:bCs/>
        </w:rPr>
      </w:pPr>
      <w:proofErr w:type="gramStart"/>
      <w:r w:rsidRPr="000154CD">
        <w:rPr>
          <w:b/>
          <w:bCs/>
        </w:rPr>
        <w:t>Go!Further</w:t>
      </w:r>
      <w:proofErr w:type="gramEnd"/>
      <w:r w:rsidRPr="000154CD">
        <w:rPr>
          <w:b/>
          <w:bCs/>
        </w:rPr>
        <w:t>. Responsible innovations. Lasting impact</w:t>
      </w:r>
    </w:p>
    <w:p w14:paraId="6D4F9295" w14:textId="210D49AD" w:rsidR="000154CD" w:rsidRDefault="000154CD" w:rsidP="000154CD">
      <w:pPr>
        <w:jc w:val="both"/>
      </w:pPr>
      <w:r>
        <w:t xml:space="preserve">V rámci projektu </w:t>
      </w:r>
      <w:proofErr w:type="gramStart"/>
      <w:r>
        <w:t>Go!Further</w:t>
      </w:r>
      <w:proofErr w:type="gramEnd"/>
      <w:r>
        <w:t>. Responsible innovations. Lasting impact přináší Kärcher speciální výběr čisticích zařízení – od mokro-suchých vysavačů přes tlakové myčky až po podlahové mycí stroje – z řad Professional i Home &amp; Garden. Vybrané komponenty těchto produktů jsou v rámci limitované edice vyrobeny s podílem recyklovaných plastů. Součástí nabídky je rovněž příslušenství navržené pro dosažení maximálních výsledků čištění a vysokého uživatelského komfortu.</w:t>
      </w:r>
    </w:p>
    <w:sectPr w:rsidR="000154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6B9"/>
    <w:rsid w:val="000154CD"/>
    <w:rsid w:val="00052346"/>
    <w:rsid w:val="000609D4"/>
    <w:rsid w:val="000A6237"/>
    <w:rsid w:val="0018697B"/>
    <w:rsid w:val="00215805"/>
    <w:rsid w:val="004D18A6"/>
    <w:rsid w:val="00507531"/>
    <w:rsid w:val="007456B9"/>
    <w:rsid w:val="00A35A90"/>
    <w:rsid w:val="00AE0060"/>
    <w:rsid w:val="00C24BF3"/>
    <w:rsid w:val="00C37F87"/>
    <w:rsid w:val="00CF00D7"/>
    <w:rsid w:val="00F73C97"/>
    <w:rsid w:val="00F9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F03A7"/>
  <w15:chartTrackingRefBased/>
  <w15:docId w15:val="{F8C72D18-0E66-4340-8A27-5CBFEAE69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456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456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456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456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456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456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456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456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456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456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456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456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456B9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456B9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456B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456B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456B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456B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456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456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456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456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456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456B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456B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456B9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456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456B9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456B9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C24BF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24BF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C24BF3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9262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262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262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26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26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karcher.com/cz/professional/vysavace-na-vysavani-mokrych-a-suchych-necistot/trida-ap/nt-22-1-ap-l-go-further-13786270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archer.com/cz/professional/vysavace/bateriove-vysavace/bvl-3-1-bp-go-further-13943090.html" TargetMode="External"/><Relationship Id="rId5" Type="http://schemas.openxmlformats.org/officeDocument/2006/relationships/hyperlink" Target="https://www.karcher.com/cz/professional/vysavace/vysavace-na-suche-necistoty/t-10-1-adv-hepa-go-further-15273100.html" TargetMode="External"/><Relationship Id="rId4" Type="http://schemas.openxmlformats.org/officeDocument/2006/relationships/hyperlink" Target="http://www.karcher.com/cz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600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2026-03-23T13:22:00Z</dcterms:created>
  <dcterms:modified xsi:type="dcterms:W3CDTF">2026-03-23T13:24:00Z</dcterms:modified>
</cp:coreProperties>
</file>