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5241E" w14:textId="77777777" w:rsidR="00272960" w:rsidRDefault="00272960" w:rsidP="009C69AE">
      <w:pPr>
        <w:jc w:val="center"/>
        <w:rPr>
          <w:rFonts w:ascii="Arial" w:hAnsi="Arial" w:cs="Arial"/>
          <w:b/>
          <w:bCs/>
          <w:sz w:val="28"/>
          <w:szCs w:val="28"/>
        </w:rPr>
      </w:pPr>
    </w:p>
    <w:p w14:paraId="12B8EC03" w14:textId="54BB3A17" w:rsidR="00BD1DE4" w:rsidRPr="009C69AE" w:rsidRDefault="00BD1DE4" w:rsidP="009C69AE">
      <w:pPr>
        <w:jc w:val="center"/>
        <w:rPr>
          <w:rFonts w:ascii="Arial" w:hAnsi="Arial" w:cs="Arial"/>
          <w:b/>
          <w:bCs/>
          <w:sz w:val="28"/>
          <w:szCs w:val="28"/>
        </w:rPr>
      </w:pPr>
      <w:r w:rsidRPr="00BD1DE4">
        <w:rPr>
          <w:rFonts w:ascii="Arial" w:hAnsi="Arial" w:cs="Arial"/>
          <w:b/>
          <w:bCs/>
          <w:sz w:val="28"/>
          <w:szCs w:val="28"/>
        </w:rPr>
        <w:t>Klimatizace v</w:t>
      </w:r>
      <w:r>
        <w:rPr>
          <w:rFonts w:ascii="Arial" w:hAnsi="Arial" w:cs="Arial"/>
          <w:b/>
          <w:bCs/>
          <w:sz w:val="28"/>
          <w:szCs w:val="28"/>
        </w:rPr>
        <w:t> </w:t>
      </w:r>
      <w:r w:rsidRPr="00BD1DE4">
        <w:rPr>
          <w:rFonts w:ascii="Arial" w:hAnsi="Arial" w:cs="Arial"/>
          <w:b/>
          <w:bCs/>
          <w:sz w:val="28"/>
          <w:szCs w:val="28"/>
        </w:rPr>
        <w:t>autě</w:t>
      </w:r>
      <w:r>
        <w:rPr>
          <w:rFonts w:ascii="Arial" w:hAnsi="Arial" w:cs="Arial"/>
          <w:b/>
          <w:bCs/>
          <w:sz w:val="28"/>
          <w:szCs w:val="28"/>
        </w:rPr>
        <w:t xml:space="preserve">. </w:t>
      </w:r>
      <w:r w:rsidRPr="00BD1DE4">
        <w:rPr>
          <w:rFonts w:ascii="Arial" w:hAnsi="Arial" w:cs="Arial"/>
          <w:b/>
          <w:bCs/>
          <w:sz w:val="28"/>
          <w:szCs w:val="28"/>
        </w:rPr>
        <w:t xml:space="preserve">Kdy může zanedbaný servis </w:t>
      </w:r>
      <w:r>
        <w:rPr>
          <w:rFonts w:ascii="Arial" w:hAnsi="Arial" w:cs="Arial"/>
          <w:b/>
          <w:bCs/>
          <w:sz w:val="28"/>
          <w:szCs w:val="28"/>
        </w:rPr>
        <w:br/>
      </w:r>
      <w:r w:rsidRPr="00BD1DE4">
        <w:rPr>
          <w:rFonts w:ascii="Arial" w:hAnsi="Arial" w:cs="Arial"/>
          <w:b/>
          <w:bCs/>
          <w:sz w:val="28"/>
          <w:szCs w:val="28"/>
        </w:rPr>
        <w:t>prodražit pojistnou událost</w:t>
      </w:r>
    </w:p>
    <w:p w14:paraId="2659FA06" w14:textId="77777777" w:rsidR="00BD1DE4" w:rsidRDefault="00BD1DE4" w:rsidP="00BD1DE4">
      <w:pPr>
        <w:rPr>
          <w:rFonts w:ascii="Arial" w:hAnsi="Arial" w:cs="Arial"/>
          <w:b/>
          <w:bCs/>
        </w:rPr>
      </w:pPr>
    </w:p>
    <w:p w14:paraId="201720AD" w14:textId="1E6ADFEA" w:rsidR="00BD1DE4" w:rsidRPr="00BD1DE4" w:rsidRDefault="005D59F6" w:rsidP="00BD1DE4">
      <w:pPr>
        <w:rPr>
          <w:rFonts w:ascii="Arial" w:hAnsi="Arial" w:cs="Arial"/>
          <w:color w:val="000000"/>
        </w:rPr>
      </w:pPr>
      <w:r w:rsidRPr="009C69AE">
        <w:rPr>
          <w:rFonts w:ascii="Arial" w:hAnsi="Arial" w:cs="Arial"/>
          <w:b/>
          <w:bCs/>
        </w:rPr>
        <w:t>Praha,</w:t>
      </w:r>
      <w:r w:rsidR="00D91AA5" w:rsidRPr="009C69AE">
        <w:rPr>
          <w:rFonts w:ascii="Arial" w:hAnsi="Arial" w:cs="Arial"/>
          <w:b/>
          <w:bCs/>
        </w:rPr>
        <w:t xml:space="preserve"> </w:t>
      </w:r>
      <w:r w:rsidR="00837CEA">
        <w:rPr>
          <w:rFonts w:ascii="Arial" w:hAnsi="Arial" w:cs="Arial"/>
          <w:b/>
          <w:bCs/>
        </w:rPr>
        <w:t>19</w:t>
      </w:r>
      <w:r w:rsidR="00B74E23" w:rsidRPr="009C69AE">
        <w:rPr>
          <w:rFonts w:ascii="Arial" w:hAnsi="Arial" w:cs="Arial"/>
          <w:b/>
          <w:bCs/>
        </w:rPr>
        <w:t>.</w:t>
      </w:r>
      <w:r w:rsidR="00D91AA5" w:rsidRPr="009C69AE">
        <w:rPr>
          <w:rFonts w:ascii="Arial" w:hAnsi="Arial" w:cs="Arial"/>
          <w:b/>
          <w:bCs/>
        </w:rPr>
        <w:t xml:space="preserve"> </w:t>
      </w:r>
      <w:r w:rsidR="00884680">
        <w:rPr>
          <w:rFonts w:ascii="Arial" w:hAnsi="Arial" w:cs="Arial"/>
          <w:b/>
          <w:bCs/>
        </w:rPr>
        <w:t>května</w:t>
      </w:r>
      <w:r w:rsidR="00D91AA5" w:rsidRPr="009C69AE">
        <w:rPr>
          <w:rFonts w:ascii="Arial" w:hAnsi="Arial" w:cs="Arial"/>
          <w:b/>
          <w:bCs/>
        </w:rPr>
        <w:t xml:space="preserve"> </w:t>
      </w:r>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 </w:t>
      </w:r>
      <w:r w:rsidR="00BD1DE4" w:rsidRPr="00BD1DE4">
        <w:rPr>
          <w:rFonts w:ascii="Arial" w:hAnsi="Arial" w:cs="Arial"/>
          <w:b/>
          <w:bCs/>
          <w:color w:val="000000"/>
        </w:rPr>
        <w:t>Klimatizace dnes patří mezi samozřejmou výbavu většiny automobilů. Zejména během letních měsíců si bez ní řada řidičů už nedokáže cestování představit. Přesto jde o část vozu, jejíž údržbu lidé často dlouhodobě podceňují. Mnozí mají pocit, že pokud klimatizace alespoň částečně chladí, není potřeba nic řešit. Ve skutečnosti ale zanedbaný servis může znamenat nejen nižší komfort nebo zdravotní problémy, ale také výrazně dražší opravy a v některých případech i komplikace při řešení pojistné události.</w:t>
      </w:r>
    </w:p>
    <w:p w14:paraId="324D402D" w14:textId="32CDAF7E" w:rsidR="00BD1DE4" w:rsidRPr="00BD1DE4" w:rsidRDefault="00BD1DE4" w:rsidP="00BD1DE4">
      <w:pPr>
        <w:pStyle w:val="Normlnweb"/>
        <w:rPr>
          <w:rFonts w:ascii="Arial" w:hAnsi="Arial" w:cs="Arial"/>
          <w:color w:val="000000"/>
          <w:sz w:val="22"/>
          <w:szCs w:val="22"/>
        </w:rPr>
      </w:pPr>
      <w:r>
        <w:rPr>
          <w:rFonts w:ascii="Arial" w:hAnsi="Arial" w:cs="Arial"/>
          <w:color w:val="000000"/>
          <w:sz w:val="22"/>
          <w:szCs w:val="22"/>
        </w:rPr>
        <w:t>„</w:t>
      </w:r>
      <w:r w:rsidRPr="00BD1DE4">
        <w:rPr>
          <w:rFonts w:ascii="Arial" w:hAnsi="Arial" w:cs="Arial"/>
          <w:color w:val="000000"/>
          <w:sz w:val="22"/>
          <w:szCs w:val="22"/>
        </w:rPr>
        <w:t xml:space="preserve">Moderní klimatizační systémy jsou technicky </w:t>
      </w:r>
      <w:proofErr w:type="gramStart"/>
      <w:r w:rsidRPr="00BD1DE4">
        <w:rPr>
          <w:rFonts w:ascii="Arial" w:hAnsi="Arial" w:cs="Arial"/>
          <w:color w:val="000000"/>
          <w:sz w:val="22"/>
          <w:szCs w:val="22"/>
        </w:rPr>
        <w:t>složitější,</w:t>
      </w:r>
      <w:proofErr w:type="gramEnd"/>
      <w:r w:rsidRPr="00BD1DE4">
        <w:rPr>
          <w:rFonts w:ascii="Arial" w:hAnsi="Arial" w:cs="Arial"/>
          <w:color w:val="000000"/>
          <w:sz w:val="22"/>
          <w:szCs w:val="22"/>
        </w:rPr>
        <w:t xml:space="preserve"> než si většina řidičů uvědomuje. Nejde jen o samotné chlazení vzduchu, ale o propojený systém kompresorů, hadic, kondenzátorů, ventilátorů, elektroniky a filtrů. Pokud některá část dlouhodobě nefunguje správně, může problém postupně poškodit další komponenty vozu. A právě v létě, kdy je klimatizace vystavena největší zátěži, se závady objevují nejčastěji</w:t>
      </w:r>
      <w:r>
        <w:rPr>
          <w:rFonts w:ascii="Arial" w:hAnsi="Arial" w:cs="Arial"/>
          <w:color w:val="000000"/>
          <w:sz w:val="22"/>
          <w:szCs w:val="22"/>
        </w:rPr>
        <w:t>,“ říká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ze společnosti </w:t>
      </w:r>
      <w:hyperlink r:id="rId5"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1D598143" w14:textId="6BBA1621" w:rsidR="00BD1DE4" w:rsidRPr="00BD1DE4" w:rsidRDefault="00BD1DE4" w:rsidP="00BD1DE4">
      <w:pPr>
        <w:pStyle w:val="Normlnweb"/>
        <w:rPr>
          <w:rFonts w:ascii="Arial" w:hAnsi="Arial" w:cs="Arial"/>
          <w:b/>
          <w:bCs/>
          <w:color w:val="000000"/>
          <w:sz w:val="22"/>
          <w:szCs w:val="22"/>
        </w:rPr>
      </w:pPr>
      <w:r w:rsidRPr="00BD1DE4">
        <w:rPr>
          <w:rFonts w:ascii="Arial" w:hAnsi="Arial" w:cs="Arial"/>
          <w:b/>
          <w:bCs/>
          <w:color w:val="000000"/>
          <w:sz w:val="22"/>
          <w:szCs w:val="22"/>
        </w:rPr>
        <w:t>Malý problém může skončit velmi drahou opravou</w:t>
      </w:r>
      <w:r>
        <w:rPr>
          <w:rFonts w:ascii="Arial" w:hAnsi="Arial" w:cs="Arial"/>
          <w:b/>
          <w:bCs/>
          <w:color w:val="000000"/>
          <w:sz w:val="22"/>
          <w:szCs w:val="22"/>
        </w:rPr>
        <w:br/>
      </w:r>
      <w:r w:rsidRPr="00BD1DE4">
        <w:rPr>
          <w:rFonts w:ascii="Arial" w:hAnsi="Arial" w:cs="Arial"/>
          <w:color w:val="000000"/>
          <w:sz w:val="22"/>
          <w:szCs w:val="22"/>
        </w:rPr>
        <w:t>Jednou z nejběžnějších chyb je ignorování postupně slábnoucího výkonu klimatizace. Řidiči často pouze doplní chladivo a problém dál neřeší. Únik chladiva ale obvykle znamená, že je systém netěsný. Pokud se závada dlouhodobě přehlíží, může dojít například k poškození kompresoru, který patří mezi nejdražší části klimatizační soustavy.</w:t>
      </w:r>
    </w:p>
    <w:p w14:paraId="5BA5142D" w14:textId="7A3917EF" w:rsidR="00BD1DE4" w:rsidRPr="00884680" w:rsidRDefault="00BD1DE4" w:rsidP="00BD1DE4">
      <w:pPr>
        <w:pStyle w:val="Normlnweb"/>
        <w:rPr>
          <w:rFonts w:ascii="Arial" w:hAnsi="Arial" w:cs="Arial"/>
          <w:color w:val="000000"/>
          <w:sz w:val="22"/>
          <w:szCs w:val="22"/>
        </w:rPr>
      </w:pPr>
      <w:r w:rsidRPr="00BD1DE4">
        <w:rPr>
          <w:rFonts w:ascii="Arial" w:hAnsi="Arial" w:cs="Arial"/>
          <w:color w:val="000000"/>
          <w:sz w:val="22"/>
          <w:szCs w:val="22"/>
        </w:rPr>
        <w:t>Rizikové jsou také zanesené filtry nebo nečištěný výparník. Klimatizace pak nejen hůře funguje, ale může vytvářet vlhké prostředí vhodné pro vznik plísní a bakterií. Kromě nepříjemného zápachu může zanedbaný systém způsobovat mlžení oken nebo snižovat koncentraci řidiče během dlouhých cest. V extrémních případech může přehřátí některých komponent vést i k poškození elektroinstalace.</w:t>
      </w:r>
      <w:r>
        <w:rPr>
          <w:rFonts w:ascii="Arial" w:hAnsi="Arial" w:cs="Arial"/>
          <w:color w:val="000000"/>
          <w:sz w:val="22"/>
          <w:szCs w:val="22"/>
        </w:rPr>
        <w:t xml:space="preserve"> </w:t>
      </w:r>
      <w:r w:rsidRPr="00BD1DE4">
        <w:rPr>
          <w:rFonts w:ascii="Arial" w:hAnsi="Arial" w:cs="Arial"/>
          <w:color w:val="000000"/>
          <w:sz w:val="22"/>
          <w:szCs w:val="22"/>
        </w:rPr>
        <w:t>Servisy navíc upozorňují, že opravy klimatizací jsou v posledních letech výrazně dražší než dříve. Moderní vozy využívají složitější technologie a nové typy chladiv, jejichž servis je nákladnější. U některých modelů se oprava klimatizace může vyšplhat do desítek tisíc korun</w:t>
      </w:r>
      <w:r>
        <w:rPr>
          <w:rFonts w:ascii="Arial" w:hAnsi="Arial" w:cs="Arial"/>
          <w:color w:val="000000"/>
          <w:sz w:val="22"/>
          <w:szCs w:val="22"/>
        </w:rPr>
        <w:t>.</w:t>
      </w:r>
    </w:p>
    <w:p w14:paraId="7297400A" w14:textId="29D76ABC" w:rsidR="00BD1DE4" w:rsidRPr="00BD1DE4" w:rsidRDefault="00BD1DE4" w:rsidP="00BD1DE4">
      <w:pPr>
        <w:pStyle w:val="Normlnweb"/>
        <w:rPr>
          <w:rFonts w:ascii="Arial" w:hAnsi="Arial" w:cs="Arial"/>
          <w:b/>
          <w:bCs/>
          <w:color w:val="000000"/>
          <w:sz w:val="22"/>
          <w:szCs w:val="22"/>
        </w:rPr>
      </w:pPr>
      <w:r w:rsidRPr="00BD1DE4">
        <w:rPr>
          <w:rFonts w:ascii="Arial" w:hAnsi="Arial" w:cs="Arial"/>
          <w:b/>
          <w:bCs/>
          <w:color w:val="000000"/>
          <w:sz w:val="22"/>
          <w:szCs w:val="22"/>
        </w:rPr>
        <w:t>Kdy může vzniknout problém s</w:t>
      </w:r>
      <w:r>
        <w:rPr>
          <w:rFonts w:ascii="Arial" w:hAnsi="Arial" w:cs="Arial"/>
          <w:b/>
          <w:bCs/>
          <w:color w:val="000000"/>
          <w:sz w:val="22"/>
          <w:szCs w:val="22"/>
        </w:rPr>
        <w:t> </w:t>
      </w:r>
      <w:r w:rsidRPr="00BD1DE4">
        <w:rPr>
          <w:rFonts w:ascii="Arial" w:hAnsi="Arial" w:cs="Arial"/>
          <w:b/>
          <w:bCs/>
          <w:color w:val="000000"/>
          <w:sz w:val="22"/>
          <w:szCs w:val="22"/>
        </w:rPr>
        <w:t>pojišťovnou</w:t>
      </w:r>
      <w:r>
        <w:rPr>
          <w:rFonts w:ascii="Arial" w:hAnsi="Arial" w:cs="Arial"/>
          <w:b/>
          <w:bCs/>
          <w:color w:val="000000"/>
          <w:sz w:val="22"/>
          <w:szCs w:val="22"/>
        </w:rPr>
        <w:br/>
      </w:r>
      <w:r>
        <w:rPr>
          <w:rFonts w:ascii="Arial" w:hAnsi="Arial" w:cs="Arial"/>
          <w:color w:val="000000"/>
          <w:sz w:val="22"/>
          <w:szCs w:val="22"/>
        </w:rPr>
        <w:t>„</w:t>
      </w:r>
      <w:r w:rsidRPr="00BD1DE4">
        <w:rPr>
          <w:rFonts w:ascii="Arial" w:hAnsi="Arial" w:cs="Arial"/>
          <w:color w:val="000000"/>
          <w:sz w:val="22"/>
          <w:szCs w:val="22"/>
        </w:rPr>
        <w:t>Mnoho řidičů automaticky předpokládá, že škody související s klimatizací pokryje havarijní pojištění. Situace ale není vždy tak jednoduchá. Pojišťovny standardně nehradí běžné opotřebení ani technické závady vzniklé zanedbanou údržbou. Pokud například dojde k poškození motoru nebo elektroinstalace kvůli dlouhodobě neřešenému problému, může pojišťovna část plnění odmítnout</w:t>
      </w:r>
      <w:r>
        <w:rPr>
          <w:rFonts w:ascii="Arial" w:hAnsi="Arial" w:cs="Arial"/>
          <w:color w:val="000000"/>
          <w:sz w:val="22"/>
          <w:szCs w:val="22"/>
        </w:rPr>
        <w:t>,“ upozorňuje Marti</w:t>
      </w:r>
      <w:r w:rsidRPr="009C69AE">
        <w:rPr>
          <w:rFonts w:ascii="Arial" w:hAnsi="Arial" w:cs="Arial"/>
          <w:color w:val="000000"/>
          <w:sz w:val="22"/>
          <w:szCs w:val="22"/>
        </w:rPr>
        <w:t xml:space="preserve">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6"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78077506" w14:textId="10A009D3" w:rsidR="00BD1DE4" w:rsidRPr="00BD1DE4" w:rsidRDefault="00BD1DE4" w:rsidP="00BD1DE4">
      <w:pPr>
        <w:pStyle w:val="Normlnweb"/>
        <w:rPr>
          <w:rFonts w:ascii="Arial" w:hAnsi="Arial" w:cs="Arial"/>
          <w:color w:val="000000"/>
          <w:sz w:val="22"/>
          <w:szCs w:val="22"/>
        </w:rPr>
      </w:pPr>
      <w:r w:rsidRPr="00BD1DE4">
        <w:rPr>
          <w:rFonts w:ascii="Arial" w:hAnsi="Arial" w:cs="Arial"/>
          <w:color w:val="000000"/>
          <w:sz w:val="22"/>
          <w:szCs w:val="22"/>
        </w:rPr>
        <w:t xml:space="preserve">Komplikace mohou nastat i při požárech vozidel. Pokud vyšetřování ukáže, že příčinou byla zanedbaná technická závada nebo neodborný zásah do elektroinstalace spojený například s opravou klimatizace, může být řešení pojistné události výrazně složitější. Podobně problematické bývají i neautorizované opravy nebo používání levných neoriginálních dílů bez odpovídající </w:t>
      </w:r>
      <w:proofErr w:type="spellStart"/>
      <w:proofErr w:type="gramStart"/>
      <w:r w:rsidRPr="00BD1DE4">
        <w:rPr>
          <w:rFonts w:ascii="Arial" w:hAnsi="Arial" w:cs="Arial"/>
          <w:color w:val="000000"/>
          <w:sz w:val="22"/>
          <w:szCs w:val="22"/>
        </w:rPr>
        <w:t>montáže.Zvýšené</w:t>
      </w:r>
      <w:proofErr w:type="spellEnd"/>
      <w:proofErr w:type="gramEnd"/>
      <w:r w:rsidRPr="00BD1DE4">
        <w:rPr>
          <w:rFonts w:ascii="Arial" w:hAnsi="Arial" w:cs="Arial"/>
          <w:color w:val="000000"/>
          <w:sz w:val="22"/>
          <w:szCs w:val="22"/>
        </w:rPr>
        <w:t xml:space="preserve"> riziko představují také starší vozy, u kterých majitelé servis klimatizace odkládají několik let. Právě u nich bývá větší pravděpodobnost úniku chladiva, koroze nebo poškození hadic. Pokud se následně objeví větší technický problém během cesty do zahraničí, mohou náklady na opravu i odtah výrazně překročit očekávání řidiče.</w:t>
      </w:r>
    </w:p>
    <w:p w14:paraId="0A42C3DF" w14:textId="053986D2" w:rsidR="00BD1DE4" w:rsidRPr="00BD1DE4" w:rsidRDefault="00BD1DE4" w:rsidP="00BD1DE4">
      <w:pPr>
        <w:pStyle w:val="Normlnweb"/>
        <w:rPr>
          <w:rFonts w:ascii="Arial" w:hAnsi="Arial" w:cs="Arial"/>
          <w:b/>
          <w:bCs/>
          <w:color w:val="000000"/>
          <w:sz w:val="22"/>
          <w:szCs w:val="22"/>
        </w:rPr>
      </w:pPr>
      <w:r w:rsidRPr="00BD1DE4">
        <w:rPr>
          <w:rFonts w:ascii="Arial" w:hAnsi="Arial" w:cs="Arial"/>
          <w:b/>
          <w:bCs/>
          <w:color w:val="000000"/>
          <w:sz w:val="22"/>
          <w:szCs w:val="22"/>
        </w:rPr>
        <w:lastRenderedPageBreak/>
        <w:t>Klimatizace ovlivňuje i bezpečnost jízdy</w:t>
      </w:r>
      <w:r>
        <w:rPr>
          <w:rFonts w:ascii="Arial" w:hAnsi="Arial" w:cs="Arial"/>
          <w:b/>
          <w:bCs/>
          <w:color w:val="000000"/>
          <w:sz w:val="22"/>
          <w:szCs w:val="22"/>
        </w:rPr>
        <w:br/>
      </w:r>
      <w:r w:rsidRPr="00BD1DE4">
        <w:rPr>
          <w:rFonts w:ascii="Arial" w:hAnsi="Arial" w:cs="Arial"/>
          <w:color w:val="000000"/>
          <w:sz w:val="22"/>
          <w:szCs w:val="22"/>
        </w:rPr>
        <w:t>Funkční klimatizace není jen otázkou pohodlí. Studie dlouhodobě ukazují, že přehřátý interiér výrazně snižuje koncentraci řidiče a prodlužuje reakční dobu. Teploty nad třicet stupňů uvnitř auta mohou mít podobný vliv na pozornost jako únava nebo lehká dehydratace.</w:t>
      </w:r>
    </w:p>
    <w:p w14:paraId="28BF2DB2" w14:textId="121DC37E" w:rsidR="00BD1DE4" w:rsidRPr="00BD1DE4" w:rsidRDefault="00BD1DE4" w:rsidP="00BD1DE4">
      <w:pPr>
        <w:pStyle w:val="Normlnweb"/>
        <w:rPr>
          <w:rFonts w:ascii="Arial" w:hAnsi="Arial" w:cs="Arial"/>
          <w:color w:val="000000"/>
          <w:sz w:val="22"/>
          <w:szCs w:val="22"/>
        </w:rPr>
      </w:pPr>
      <w:r w:rsidRPr="00BD1DE4">
        <w:rPr>
          <w:rFonts w:ascii="Arial" w:hAnsi="Arial" w:cs="Arial"/>
          <w:color w:val="000000"/>
          <w:sz w:val="22"/>
          <w:szCs w:val="22"/>
        </w:rPr>
        <w:t>Během letních cest navíc klimatizace pomáhá odmlžovat okna a udržovat stabilní prostředí v kabině. Pokud systém nefunguje správně, může být řízení během bouřek nebo prudkých změn počasí výrazně náročnější. I proto některé autoservisy doporučují kontrolu klimatizace alespoň jednou ročně, ideálně ještě před začátkem hlavní letní sezóny.</w:t>
      </w:r>
      <w:r>
        <w:rPr>
          <w:rFonts w:ascii="Arial" w:hAnsi="Arial" w:cs="Arial"/>
          <w:color w:val="000000"/>
          <w:sz w:val="22"/>
          <w:szCs w:val="22"/>
        </w:rPr>
        <w:t xml:space="preserve"> </w:t>
      </w:r>
      <w:r w:rsidRPr="00BD1DE4">
        <w:rPr>
          <w:rFonts w:ascii="Arial" w:hAnsi="Arial" w:cs="Arial"/>
          <w:color w:val="000000"/>
          <w:sz w:val="22"/>
          <w:szCs w:val="22"/>
        </w:rPr>
        <w:t>Důležitá je také pravidelná výměna kabinového filtru a dezinfekce systému. Nejde pouze o hygienu, ale i o správné fungování celé soustavy. Zanesený filtr totiž zvyšuje zatížení ventilace a může zhoršovat výkon klimatizace.</w:t>
      </w:r>
    </w:p>
    <w:p w14:paraId="09C79FA7" w14:textId="40442083" w:rsidR="00BD1DE4" w:rsidRPr="00BD1DE4" w:rsidRDefault="00BD1DE4" w:rsidP="00BD1DE4">
      <w:pPr>
        <w:pStyle w:val="Normlnweb"/>
        <w:rPr>
          <w:rFonts w:ascii="Arial" w:hAnsi="Arial" w:cs="Arial"/>
          <w:b/>
          <w:bCs/>
          <w:color w:val="000000"/>
          <w:sz w:val="22"/>
          <w:szCs w:val="22"/>
        </w:rPr>
      </w:pPr>
      <w:r w:rsidRPr="00BD1DE4">
        <w:rPr>
          <w:rFonts w:ascii="Arial" w:hAnsi="Arial" w:cs="Arial"/>
          <w:b/>
          <w:bCs/>
          <w:color w:val="000000"/>
          <w:sz w:val="22"/>
          <w:szCs w:val="22"/>
        </w:rPr>
        <w:t>Levnější prevence než řešení následků</w:t>
      </w:r>
      <w:r>
        <w:rPr>
          <w:rFonts w:ascii="Arial" w:hAnsi="Arial" w:cs="Arial"/>
          <w:b/>
          <w:bCs/>
          <w:color w:val="000000"/>
          <w:sz w:val="22"/>
          <w:szCs w:val="22"/>
        </w:rPr>
        <w:br/>
      </w:r>
      <w:r w:rsidRPr="00BD1DE4">
        <w:rPr>
          <w:rFonts w:ascii="Arial" w:hAnsi="Arial" w:cs="Arial"/>
          <w:color w:val="000000"/>
          <w:sz w:val="22"/>
          <w:szCs w:val="22"/>
        </w:rPr>
        <w:t>Z pohledu nákladů bývá pravidelný servis klimatizace výrazně levnější než řešení větších technických problémů. Kontrola těsnosti, doplnění chladiva nebo výměna filtrů představují relativně malé výdaje ve srovnání s opravou kompresoru, elektroinstalace nebo poškozeného motoru.</w:t>
      </w:r>
    </w:p>
    <w:p w14:paraId="3107422F" w14:textId="3F48D718" w:rsidR="00884680" w:rsidRPr="00884680" w:rsidRDefault="00BD1DE4" w:rsidP="00884680">
      <w:pPr>
        <w:pStyle w:val="Normlnweb"/>
        <w:rPr>
          <w:rFonts w:ascii="Arial" w:hAnsi="Arial" w:cs="Arial"/>
          <w:color w:val="000000"/>
          <w:sz w:val="22"/>
          <w:szCs w:val="22"/>
        </w:rPr>
      </w:pPr>
      <w:r>
        <w:rPr>
          <w:rFonts w:ascii="Arial" w:hAnsi="Arial" w:cs="Arial"/>
          <w:color w:val="000000"/>
          <w:sz w:val="22"/>
          <w:szCs w:val="22"/>
        </w:rPr>
        <w:t>„</w:t>
      </w:r>
      <w:r w:rsidRPr="00BD1DE4">
        <w:rPr>
          <w:rFonts w:ascii="Arial" w:hAnsi="Arial" w:cs="Arial"/>
          <w:color w:val="000000"/>
          <w:sz w:val="22"/>
          <w:szCs w:val="22"/>
        </w:rPr>
        <w:t xml:space="preserve">Léto zároveň patří k období, kdy jsou auta vystavena největší zátěži. Dlouhé cesty, vysoké teploty, kolony i časté používání klimatizace zvyšují pravděpodobnost závad. Právě proto se vyplatí nepodceňovat ani zdánlivě drobné problémy, jako je slabší chlazení, neobvyklý zápach nebo hlučnost </w:t>
      </w:r>
      <w:proofErr w:type="spellStart"/>
      <w:proofErr w:type="gramStart"/>
      <w:r w:rsidRPr="00BD1DE4">
        <w:rPr>
          <w:rFonts w:ascii="Arial" w:hAnsi="Arial" w:cs="Arial"/>
          <w:color w:val="000000"/>
          <w:sz w:val="22"/>
          <w:szCs w:val="22"/>
        </w:rPr>
        <w:t>systému.V</w:t>
      </w:r>
      <w:proofErr w:type="spellEnd"/>
      <w:proofErr w:type="gramEnd"/>
      <w:r w:rsidRPr="00BD1DE4">
        <w:rPr>
          <w:rFonts w:ascii="Arial" w:hAnsi="Arial" w:cs="Arial"/>
          <w:color w:val="000000"/>
          <w:sz w:val="22"/>
          <w:szCs w:val="22"/>
        </w:rPr>
        <w:t xml:space="preserve"> mnoha případech totiž nejde jen o komfort posádky, ale i o prevenci výrazně dražších škod, které mohou během letní sezóny nepříjemně prodražit celou dovolenou</w:t>
      </w:r>
      <w:r w:rsidR="00272960">
        <w:rPr>
          <w:rFonts w:ascii="Arial" w:hAnsi="Arial" w:cs="Arial"/>
          <w:color w:val="000000"/>
          <w:sz w:val="22"/>
          <w:szCs w:val="22"/>
        </w:rPr>
        <w:t xml:space="preserve">,“ </w:t>
      </w:r>
      <w:r w:rsidR="00884680">
        <w:rPr>
          <w:rFonts w:ascii="Arial" w:hAnsi="Arial" w:cs="Arial"/>
          <w:color w:val="000000"/>
          <w:sz w:val="22"/>
          <w:szCs w:val="22"/>
        </w:rPr>
        <w:t>dodává Marti</w:t>
      </w:r>
      <w:r w:rsidR="00884680" w:rsidRPr="009C69AE">
        <w:rPr>
          <w:rFonts w:ascii="Arial" w:hAnsi="Arial" w:cs="Arial"/>
          <w:color w:val="000000"/>
          <w:sz w:val="22"/>
          <w:szCs w:val="22"/>
        </w:rPr>
        <w:t xml:space="preserve">n </w:t>
      </w:r>
      <w:proofErr w:type="spellStart"/>
      <w:r w:rsidR="00884680" w:rsidRPr="009C69AE">
        <w:rPr>
          <w:rFonts w:ascii="Arial" w:hAnsi="Arial" w:cs="Arial"/>
          <w:color w:val="000000"/>
          <w:sz w:val="22"/>
          <w:szCs w:val="22"/>
        </w:rPr>
        <w:t>Thienel</w:t>
      </w:r>
      <w:proofErr w:type="spellEnd"/>
      <w:r w:rsidR="00884680" w:rsidRPr="009C69AE">
        <w:rPr>
          <w:rFonts w:ascii="Arial" w:hAnsi="Arial" w:cs="Arial"/>
          <w:color w:val="000000"/>
          <w:sz w:val="22"/>
          <w:szCs w:val="22"/>
        </w:rPr>
        <w:t xml:space="preserve"> z </w:t>
      </w:r>
      <w:hyperlink r:id="rId7" w:history="1">
        <w:r w:rsidR="00884680" w:rsidRPr="009C69AE">
          <w:rPr>
            <w:rStyle w:val="Hypertextovodkaz"/>
            <w:rFonts w:ascii="Arial" w:hAnsi="Arial" w:cs="Arial"/>
            <w:sz w:val="22"/>
            <w:szCs w:val="22"/>
          </w:rPr>
          <w:t>Kalkulátor.cz</w:t>
        </w:r>
      </w:hyperlink>
      <w:r w:rsidR="00884680" w:rsidRPr="009C69AE">
        <w:rPr>
          <w:rFonts w:ascii="Arial" w:hAnsi="Arial" w:cs="Arial"/>
          <w:color w:val="000000"/>
          <w:sz w:val="22"/>
          <w:szCs w:val="22"/>
        </w:rPr>
        <w:t>.</w:t>
      </w:r>
    </w:p>
    <w:p w14:paraId="3F90CCC9" w14:textId="7E82E3DB" w:rsidR="00884680" w:rsidRPr="00884680" w:rsidRDefault="00884680" w:rsidP="00884680">
      <w:pPr>
        <w:pStyle w:val="Normlnweb"/>
        <w:rPr>
          <w:rFonts w:ascii="Arial" w:hAnsi="Arial" w:cs="Arial"/>
          <w:b/>
          <w:bCs/>
          <w:color w:val="000000"/>
          <w:sz w:val="22"/>
          <w:szCs w:val="22"/>
        </w:rPr>
      </w:pPr>
    </w:p>
    <w:p w14:paraId="25E137E6" w14:textId="77777777" w:rsidR="003960E8" w:rsidRPr="009C69AE" w:rsidRDefault="003960E8" w:rsidP="003960E8">
      <w:pPr>
        <w:pStyle w:val="Normlnweb"/>
        <w:rPr>
          <w:rFonts w:ascii="Arial" w:hAnsi="Arial" w:cs="Arial"/>
          <w:color w:val="000000"/>
          <w:sz w:val="22"/>
          <w:szCs w:val="22"/>
        </w:rPr>
      </w:pPr>
    </w:p>
    <w:sectPr w:rsidR="003960E8"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92536"/>
    <w:rsid w:val="000A38E2"/>
    <w:rsid w:val="000B5237"/>
    <w:rsid w:val="000C3A52"/>
    <w:rsid w:val="000E4F93"/>
    <w:rsid w:val="000E5B1D"/>
    <w:rsid w:val="000F202F"/>
    <w:rsid w:val="00107835"/>
    <w:rsid w:val="00113020"/>
    <w:rsid w:val="001142F1"/>
    <w:rsid w:val="00144480"/>
    <w:rsid w:val="00146893"/>
    <w:rsid w:val="00154EC4"/>
    <w:rsid w:val="0016766C"/>
    <w:rsid w:val="001A3C0D"/>
    <w:rsid w:val="001B7BDB"/>
    <w:rsid w:val="001D6D75"/>
    <w:rsid w:val="00200471"/>
    <w:rsid w:val="00206222"/>
    <w:rsid w:val="00217354"/>
    <w:rsid w:val="002338CB"/>
    <w:rsid w:val="00240EAD"/>
    <w:rsid w:val="0024177F"/>
    <w:rsid w:val="00272960"/>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334C"/>
    <w:rsid w:val="003D1B9C"/>
    <w:rsid w:val="00406409"/>
    <w:rsid w:val="00422FC1"/>
    <w:rsid w:val="0044649F"/>
    <w:rsid w:val="00450ECA"/>
    <w:rsid w:val="00452C3D"/>
    <w:rsid w:val="00453F46"/>
    <w:rsid w:val="00481B81"/>
    <w:rsid w:val="0048577D"/>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23A4F"/>
    <w:rsid w:val="00640571"/>
    <w:rsid w:val="006625B5"/>
    <w:rsid w:val="006667D1"/>
    <w:rsid w:val="00667172"/>
    <w:rsid w:val="00674C71"/>
    <w:rsid w:val="00691826"/>
    <w:rsid w:val="00693BE2"/>
    <w:rsid w:val="006A7375"/>
    <w:rsid w:val="006B0F38"/>
    <w:rsid w:val="006B65FC"/>
    <w:rsid w:val="006C3771"/>
    <w:rsid w:val="006C46AF"/>
    <w:rsid w:val="006D08E9"/>
    <w:rsid w:val="006D0B7D"/>
    <w:rsid w:val="006E7C07"/>
    <w:rsid w:val="00713ECC"/>
    <w:rsid w:val="007142C4"/>
    <w:rsid w:val="007173B4"/>
    <w:rsid w:val="00720E2E"/>
    <w:rsid w:val="00727311"/>
    <w:rsid w:val="0072752E"/>
    <w:rsid w:val="00736A5A"/>
    <w:rsid w:val="007407C3"/>
    <w:rsid w:val="007527A4"/>
    <w:rsid w:val="007767B3"/>
    <w:rsid w:val="00781108"/>
    <w:rsid w:val="007843A2"/>
    <w:rsid w:val="007917C9"/>
    <w:rsid w:val="00792F1A"/>
    <w:rsid w:val="007C4C8A"/>
    <w:rsid w:val="007D3A8A"/>
    <w:rsid w:val="007D72DD"/>
    <w:rsid w:val="007E2BAA"/>
    <w:rsid w:val="007F0AAD"/>
    <w:rsid w:val="007F4A78"/>
    <w:rsid w:val="00802992"/>
    <w:rsid w:val="0081589F"/>
    <w:rsid w:val="00823B24"/>
    <w:rsid w:val="00830FF4"/>
    <w:rsid w:val="00837CEA"/>
    <w:rsid w:val="00843B45"/>
    <w:rsid w:val="0085101F"/>
    <w:rsid w:val="008750D1"/>
    <w:rsid w:val="00880F11"/>
    <w:rsid w:val="00884680"/>
    <w:rsid w:val="008903BB"/>
    <w:rsid w:val="008A2936"/>
    <w:rsid w:val="008A616D"/>
    <w:rsid w:val="008B3648"/>
    <w:rsid w:val="008D4C28"/>
    <w:rsid w:val="008E768C"/>
    <w:rsid w:val="009009FD"/>
    <w:rsid w:val="00901E9F"/>
    <w:rsid w:val="00915E8B"/>
    <w:rsid w:val="009347C3"/>
    <w:rsid w:val="00966932"/>
    <w:rsid w:val="00977ADB"/>
    <w:rsid w:val="009913C5"/>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1DE4"/>
    <w:rsid w:val="00BD4817"/>
    <w:rsid w:val="00BF3CDD"/>
    <w:rsid w:val="00C01197"/>
    <w:rsid w:val="00C3688B"/>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726</Words>
  <Characters>4366</Characters>
  <Application>Microsoft Office Word</Application>
  <DocSecurity>0</DocSecurity>
  <Lines>76</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3</cp:revision>
  <dcterms:created xsi:type="dcterms:W3CDTF">2026-05-19T10:41:00Z</dcterms:created>
  <dcterms:modified xsi:type="dcterms:W3CDTF">2026-05-19T10:47:00Z</dcterms:modified>
  <cp:category/>
</cp:coreProperties>
</file>