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921CF" w14:textId="77777777" w:rsidR="00C40EA8" w:rsidRPr="00C40EA8" w:rsidRDefault="004A09D5" w:rsidP="009C69AE">
      <w:pPr>
        <w:jc w:val="center"/>
        <w:rPr>
          <w:rFonts w:ascii="Arial" w:hAnsi="Arial" w:cs="Arial"/>
          <w:b/>
          <w:bCs/>
          <w:sz w:val="24"/>
          <w:szCs w:val="24"/>
        </w:rPr>
      </w:pPr>
      <w:r w:rsidRPr="00C40EA8">
        <w:rPr>
          <w:rFonts w:ascii="Arial" w:hAnsi="Arial" w:cs="Arial"/>
          <w:b/>
          <w:bCs/>
          <w:sz w:val="24"/>
          <w:szCs w:val="24"/>
        </w:rPr>
        <w:t xml:space="preserve">Firmy řeší nový problém. Zaměstnanci se vzdělávat chtějí, </w:t>
      </w:r>
      <w:r w:rsidR="00C40EA8" w:rsidRPr="00C40EA8">
        <w:rPr>
          <w:rFonts w:ascii="Arial" w:hAnsi="Arial" w:cs="Arial"/>
          <w:b/>
          <w:bCs/>
          <w:sz w:val="24"/>
          <w:szCs w:val="24"/>
        </w:rPr>
        <w:br/>
      </w:r>
      <w:r w:rsidRPr="00C40EA8">
        <w:rPr>
          <w:rFonts w:ascii="Arial" w:hAnsi="Arial" w:cs="Arial"/>
          <w:b/>
          <w:bCs/>
          <w:sz w:val="24"/>
          <w:szCs w:val="24"/>
        </w:rPr>
        <w:t>ale nemají kdy</w:t>
      </w:r>
      <w:r w:rsidR="00C40EA8" w:rsidRPr="00C40EA8">
        <w:rPr>
          <w:rFonts w:ascii="Arial" w:hAnsi="Arial" w:cs="Arial"/>
          <w:b/>
          <w:bCs/>
          <w:sz w:val="24"/>
          <w:szCs w:val="24"/>
        </w:rPr>
        <w:t>.</w:t>
      </w:r>
    </w:p>
    <w:p w14:paraId="6DCDB3FD" w14:textId="57CE12C6" w:rsidR="006D0B7D" w:rsidRPr="00C40EA8" w:rsidRDefault="00C40EA8" w:rsidP="009C69AE">
      <w:pPr>
        <w:jc w:val="center"/>
        <w:rPr>
          <w:rFonts w:ascii="Arial" w:hAnsi="Arial" w:cs="Arial"/>
          <w:b/>
          <w:bCs/>
          <w:sz w:val="24"/>
          <w:szCs w:val="24"/>
        </w:rPr>
      </w:pPr>
      <w:r w:rsidRPr="00C40EA8">
        <w:rPr>
          <w:rFonts w:ascii="Arial" w:hAnsi="Arial" w:cs="Arial"/>
          <w:b/>
          <w:bCs/>
          <w:sz w:val="24"/>
          <w:szCs w:val="24"/>
        </w:rPr>
        <w:t>53 % zaměstnanců brání ve vzdělávání nedostatek času, říká průzkum</w:t>
      </w:r>
      <w:r w:rsidR="006D0B7D" w:rsidRPr="00C40EA8">
        <w:rPr>
          <w:rFonts w:ascii="Arial" w:hAnsi="Arial" w:cs="Arial"/>
          <w:b/>
          <w:bCs/>
          <w:sz w:val="24"/>
          <w:szCs w:val="24"/>
        </w:rPr>
        <w:br/>
      </w:r>
    </w:p>
    <w:p w14:paraId="6E760522" w14:textId="3F9FF654" w:rsidR="00985CF0" w:rsidRPr="00C40EA8" w:rsidRDefault="005D59F6" w:rsidP="002B717C">
      <w:pPr>
        <w:rPr>
          <w:rFonts w:ascii="Arial" w:hAnsi="Arial" w:cs="Arial"/>
          <w:b/>
          <w:bCs/>
          <w:sz w:val="21"/>
          <w:szCs w:val="21"/>
        </w:rPr>
      </w:pPr>
      <w:r w:rsidRPr="00C40EA8">
        <w:rPr>
          <w:rFonts w:ascii="Arial" w:hAnsi="Arial" w:cs="Arial"/>
          <w:b/>
          <w:bCs/>
          <w:sz w:val="21"/>
          <w:szCs w:val="21"/>
        </w:rPr>
        <w:t>Praha,</w:t>
      </w:r>
      <w:r w:rsidR="00D91AA5" w:rsidRPr="00C40EA8">
        <w:rPr>
          <w:rFonts w:ascii="Arial" w:hAnsi="Arial" w:cs="Arial"/>
          <w:b/>
          <w:bCs/>
          <w:sz w:val="21"/>
          <w:szCs w:val="21"/>
        </w:rPr>
        <w:t xml:space="preserve"> </w:t>
      </w:r>
      <w:r w:rsidR="00C10C6C">
        <w:rPr>
          <w:rFonts w:ascii="Arial" w:hAnsi="Arial" w:cs="Arial"/>
          <w:b/>
          <w:bCs/>
          <w:sz w:val="21"/>
          <w:szCs w:val="21"/>
        </w:rPr>
        <w:t>5</w:t>
      </w:r>
      <w:r w:rsidR="00B74E23" w:rsidRPr="00C40EA8">
        <w:rPr>
          <w:rFonts w:ascii="Arial" w:hAnsi="Arial" w:cs="Arial"/>
          <w:b/>
          <w:bCs/>
          <w:sz w:val="21"/>
          <w:szCs w:val="21"/>
        </w:rPr>
        <w:t>.</w:t>
      </w:r>
      <w:r w:rsidR="00D91AA5" w:rsidRPr="00C40EA8">
        <w:rPr>
          <w:rFonts w:ascii="Arial" w:hAnsi="Arial" w:cs="Arial"/>
          <w:b/>
          <w:bCs/>
          <w:sz w:val="21"/>
          <w:szCs w:val="21"/>
        </w:rPr>
        <w:t xml:space="preserve"> </w:t>
      </w:r>
      <w:r w:rsidR="00C10C6C">
        <w:rPr>
          <w:rFonts w:ascii="Arial" w:hAnsi="Arial" w:cs="Arial"/>
          <w:b/>
          <w:bCs/>
          <w:sz w:val="21"/>
          <w:szCs w:val="21"/>
        </w:rPr>
        <w:t>srpna</w:t>
      </w:r>
      <w:r w:rsidR="00D91AA5" w:rsidRPr="00C40EA8">
        <w:rPr>
          <w:rFonts w:ascii="Arial" w:hAnsi="Arial" w:cs="Arial"/>
          <w:b/>
          <w:bCs/>
          <w:sz w:val="21"/>
          <w:szCs w:val="21"/>
        </w:rPr>
        <w:t xml:space="preserve"> </w:t>
      </w:r>
      <w:r w:rsidRPr="00C40EA8">
        <w:rPr>
          <w:rFonts w:ascii="Arial" w:hAnsi="Arial" w:cs="Arial"/>
          <w:b/>
          <w:bCs/>
          <w:sz w:val="21"/>
          <w:szCs w:val="21"/>
        </w:rPr>
        <w:t>202</w:t>
      </w:r>
      <w:r w:rsidR="006D0B7D" w:rsidRPr="00C40EA8">
        <w:rPr>
          <w:rFonts w:ascii="Arial" w:hAnsi="Arial" w:cs="Arial"/>
          <w:b/>
          <w:bCs/>
          <w:sz w:val="21"/>
          <w:szCs w:val="21"/>
        </w:rPr>
        <w:t>6</w:t>
      </w:r>
      <w:r w:rsidR="00D91AA5" w:rsidRPr="00C40EA8">
        <w:rPr>
          <w:rFonts w:ascii="Arial" w:hAnsi="Arial" w:cs="Arial"/>
          <w:b/>
          <w:bCs/>
          <w:sz w:val="21"/>
          <w:szCs w:val="21"/>
        </w:rPr>
        <w:t xml:space="preserve"> - </w:t>
      </w:r>
      <w:r w:rsidR="004A09D5" w:rsidRPr="00C40EA8">
        <w:rPr>
          <w:rFonts w:ascii="Arial" w:hAnsi="Arial" w:cs="Arial"/>
          <w:b/>
          <w:bCs/>
          <w:sz w:val="21"/>
          <w:szCs w:val="21"/>
        </w:rPr>
        <w:t xml:space="preserve">Firemní vzdělávání prochází výraznou proměnou. Zatímco dříve personalisté hledali způsoby, jak zaměstnance ke školením motivovat, dnes řeší úplně jinou otázku. Zájem lidí o rozvoj roste, největší překážkou se stává nedostatek času a také kvalita samotného vzdělávání. Zaměstnanci už nechtějí absolvovat školení jen proto, aby splnili povinnost. Očekávají, že jim přinese konkrétní dovednosti využitelné v každodenní práci. Vyplývá to z </w:t>
      </w:r>
      <w:hyperlink r:id="rId5" w:history="1">
        <w:proofErr w:type="spellStart"/>
        <w:r w:rsidR="004A09D5" w:rsidRPr="00C40EA8">
          <w:rPr>
            <w:rStyle w:val="Hypertextovodkaz"/>
            <w:rFonts w:ascii="Arial" w:hAnsi="Arial" w:cs="Arial"/>
            <w:b/>
            <w:bCs/>
            <w:sz w:val="21"/>
            <w:szCs w:val="21"/>
          </w:rPr>
          <w:t>TalentLMS</w:t>
        </w:r>
        <w:proofErr w:type="spellEnd"/>
        <w:r w:rsidR="004A09D5" w:rsidRPr="00C40EA8">
          <w:rPr>
            <w:rStyle w:val="Hypertextovodkaz"/>
            <w:rFonts w:ascii="Arial" w:hAnsi="Arial" w:cs="Arial"/>
            <w:b/>
            <w:bCs/>
            <w:sz w:val="21"/>
            <w:szCs w:val="21"/>
          </w:rPr>
          <w:t xml:space="preserve"> </w:t>
        </w:r>
        <w:proofErr w:type="spellStart"/>
        <w:r w:rsidR="004A09D5" w:rsidRPr="00C40EA8">
          <w:rPr>
            <w:rStyle w:val="Hypertextovodkaz"/>
            <w:rFonts w:ascii="Arial" w:hAnsi="Arial" w:cs="Arial"/>
            <w:b/>
            <w:bCs/>
            <w:sz w:val="21"/>
            <w:szCs w:val="21"/>
          </w:rPr>
          <w:t>Annual</w:t>
        </w:r>
        <w:proofErr w:type="spellEnd"/>
        <w:r w:rsidR="004A09D5" w:rsidRPr="00C40EA8">
          <w:rPr>
            <w:rStyle w:val="Hypertextovodkaz"/>
            <w:rFonts w:ascii="Arial" w:hAnsi="Arial" w:cs="Arial"/>
            <w:b/>
            <w:bCs/>
            <w:sz w:val="21"/>
            <w:szCs w:val="21"/>
          </w:rPr>
          <w:t xml:space="preserve"> L&amp;D Benchmark Report 2026</w:t>
        </w:r>
      </w:hyperlink>
      <w:r w:rsidR="004A09D5" w:rsidRPr="00C40EA8">
        <w:rPr>
          <w:rFonts w:ascii="Arial" w:hAnsi="Arial" w:cs="Arial"/>
          <w:b/>
          <w:bCs/>
          <w:sz w:val="21"/>
          <w:szCs w:val="21"/>
        </w:rPr>
        <w:t>, který mapoval postoje zaměstnanců i HR manažerů.</w:t>
      </w:r>
    </w:p>
    <w:p w14:paraId="57BB3227" w14:textId="2D9AB2D0" w:rsidR="004A09D5" w:rsidRPr="00C40EA8" w:rsidRDefault="004A09D5" w:rsidP="004A09D5">
      <w:pPr>
        <w:pStyle w:val="Normlnweb"/>
        <w:rPr>
          <w:rFonts w:ascii="Arial" w:hAnsi="Arial" w:cs="Arial"/>
          <w:color w:val="000000"/>
          <w:sz w:val="21"/>
          <w:szCs w:val="21"/>
        </w:rPr>
      </w:pPr>
      <w:r w:rsidRPr="00C40EA8">
        <w:rPr>
          <w:rFonts w:ascii="Arial" w:hAnsi="Arial" w:cs="Arial"/>
          <w:color w:val="000000"/>
          <w:sz w:val="21"/>
          <w:szCs w:val="21"/>
        </w:rPr>
        <w:t>Podle reportu dnes už firmy většinou nemusí zaměstnance přesvědčovat, že vzdělávání má smysl. Plných 95 % HR manažerů je přesvědčeno, že kvalitní rozvoj zaměstnanců zvyšuje jejich loajalitu a pomáhá firmám udržet klíčové lidi. Odpovídá tomu i pohled zaměstnanců, 73 % z nich uvádí, že lepší možnosti vzdělávání by je motivovaly zůstat u současného zaměstnavatele déle.</w:t>
      </w:r>
    </w:p>
    <w:p w14:paraId="437FDD35" w14:textId="77777777" w:rsidR="004A09D5" w:rsidRPr="00C40EA8" w:rsidRDefault="004A09D5" w:rsidP="004A09D5">
      <w:pPr>
        <w:pStyle w:val="Normlnweb"/>
        <w:rPr>
          <w:rFonts w:ascii="Arial" w:hAnsi="Arial" w:cs="Arial"/>
          <w:color w:val="000000"/>
          <w:sz w:val="21"/>
          <w:szCs w:val="21"/>
        </w:rPr>
      </w:pPr>
      <w:r w:rsidRPr="00C40EA8">
        <w:rPr>
          <w:rFonts w:ascii="Arial" w:hAnsi="Arial" w:cs="Arial"/>
          <w:color w:val="000000"/>
          <w:sz w:val="21"/>
          <w:szCs w:val="21"/>
        </w:rPr>
        <w:t>Hlavní překážkou už ale není motivace, nýbrž čas. Více než polovina zaměstnanců, konkrétně 53 %, uvádí, že při současném pracovním vytížení jednoduše nemá prostor věnovat se rozvoji. Pro zaměstnavatele to znamená zásadní změnu. Nestačí nabídnout stovky online kurzů nebo přístup do vzdělávací platformy. Pokud mají zaměstnanci nové znalosti skutečně získat, musí mít prostor učit se v rámci pracovního dne, nikoli až po pracovní době.</w:t>
      </w:r>
    </w:p>
    <w:p w14:paraId="1B560855" w14:textId="45C9F050" w:rsidR="004A09D5" w:rsidRPr="00C40EA8" w:rsidRDefault="004A09D5" w:rsidP="004A09D5">
      <w:pPr>
        <w:pStyle w:val="Normlnweb"/>
        <w:rPr>
          <w:rFonts w:ascii="Arial" w:hAnsi="Arial" w:cs="Arial"/>
          <w:color w:val="000000"/>
          <w:sz w:val="21"/>
          <w:szCs w:val="21"/>
        </w:rPr>
      </w:pPr>
      <w:r w:rsidRPr="00C40EA8">
        <w:rPr>
          <w:rFonts w:ascii="Arial" w:hAnsi="Arial" w:cs="Arial"/>
          <w:color w:val="000000"/>
          <w:sz w:val="21"/>
          <w:szCs w:val="21"/>
        </w:rPr>
        <w:t>„Z pohledu trhu práce je patrné, že lidé o profesní rozvoj zájem mají. Problém nastává ve chvíli, kdy firma vzdělávání sice formálně nabízí, ale zaměstnanci na něj nemají vyhrazený čas nebo nevidí jeho vazbu na svou další kariéru. V takovém případě kurz přestává být benefitem a stává se pouze další povinností vedle běžné práce,“ říká Michal Španěl</w:t>
      </w:r>
      <w:r w:rsidR="00C40EA8" w:rsidRPr="00C40EA8">
        <w:rPr>
          <w:rFonts w:ascii="Arial" w:hAnsi="Arial" w:cs="Arial"/>
          <w:color w:val="000000"/>
          <w:sz w:val="21"/>
          <w:szCs w:val="21"/>
        </w:rPr>
        <w:t>, manažer a datový analytik</w:t>
      </w:r>
      <w:r w:rsidRPr="00C40EA8">
        <w:rPr>
          <w:rFonts w:ascii="Arial" w:hAnsi="Arial" w:cs="Arial"/>
          <w:color w:val="000000"/>
          <w:sz w:val="21"/>
          <w:szCs w:val="21"/>
        </w:rPr>
        <w:t xml:space="preserve"> pracovního portálu JenPráce.cz.</w:t>
      </w:r>
    </w:p>
    <w:p w14:paraId="4E8A62B2" w14:textId="77777777" w:rsidR="004A09D5" w:rsidRPr="00C40EA8" w:rsidRDefault="004A09D5" w:rsidP="004A09D5">
      <w:pPr>
        <w:pStyle w:val="Normlnweb"/>
        <w:rPr>
          <w:rFonts w:ascii="Arial" w:hAnsi="Arial" w:cs="Arial"/>
          <w:b/>
          <w:bCs/>
          <w:color w:val="000000"/>
          <w:sz w:val="21"/>
          <w:szCs w:val="21"/>
        </w:rPr>
      </w:pPr>
      <w:r w:rsidRPr="00C40EA8">
        <w:rPr>
          <w:rFonts w:ascii="Arial" w:hAnsi="Arial" w:cs="Arial"/>
          <w:b/>
          <w:bCs/>
          <w:color w:val="000000"/>
          <w:sz w:val="21"/>
          <w:szCs w:val="21"/>
        </w:rPr>
        <w:t>Lidé nechtějí více školení. Chtějí praktičtější školení</w:t>
      </w:r>
    </w:p>
    <w:p w14:paraId="2DF91AE3" w14:textId="77777777" w:rsidR="004A09D5" w:rsidRPr="00C40EA8" w:rsidRDefault="004A09D5" w:rsidP="004A09D5">
      <w:pPr>
        <w:pStyle w:val="Normlnweb"/>
        <w:rPr>
          <w:rFonts w:ascii="Arial" w:hAnsi="Arial" w:cs="Arial"/>
          <w:color w:val="000000"/>
          <w:sz w:val="21"/>
          <w:szCs w:val="21"/>
        </w:rPr>
      </w:pPr>
      <w:r w:rsidRPr="00C40EA8">
        <w:rPr>
          <w:rFonts w:ascii="Arial" w:hAnsi="Arial" w:cs="Arial"/>
          <w:color w:val="000000"/>
          <w:sz w:val="21"/>
          <w:szCs w:val="21"/>
        </w:rPr>
        <w:t>Druhým výrazným zjištěním studie je změna očekávání zaměstnanců. Problémem už není nedostatek kurzů, ale jejich obsah. Zaměstnanci stále častěji uvádějí, že dlouhé prezentace nebo obecné e-learningy mají jen omezený přínos. Nejvíce oceňují vzdělávání, které mohou okamžitě využít při své práci.</w:t>
      </w:r>
    </w:p>
    <w:p w14:paraId="4889303C" w14:textId="03B6F86E" w:rsidR="004A09D5" w:rsidRPr="00C40EA8" w:rsidRDefault="004A09D5" w:rsidP="004A09D5">
      <w:pPr>
        <w:pStyle w:val="Normlnweb"/>
        <w:rPr>
          <w:rFonts w:ascii="Arial" w:hAnsi="Arial" w:cs="Arial"/>
          <w:color w:val="000000"/>
          <w:sz w:val="21"/>
          <w:szCs w:val="21"/>
        </w:rPr>
      </w:pPr>
      <w:r w:rsidRPr="00C40EA8">
        <w:rPr>
          <w:rFonts w:ascii="Arial" w:hAnsi="Arial" w:cs="Arial"/>
          <w:color w:val="000000"/>
          <w:sz w:val="21"/>
          <w:szCs w:val="21"/>
        </w:rPr>
        <w:t>„To potvrzují i data z reportu. Celkem 86 % zaměstnanců uvádí, že se nejlépe učí při řešení konkrétních úkolů a reálných situací. Firmy proto postupně přesouvají důraz od pasivního předávání informací k workshopům, simulacím nebo projektové práci. Zaměstnanci chtějí nové dovednosti rovnou vyzkoušet, získat zpětnou vazbu a pochopit, jak jim pomohou řešit každodenní pracovní úkoly,“ říká Jan Dvořák, výkonný ředitel Počítačové školy GOPAS.</w:t>
      </w:r>
    </w:p>
    <w:p w14:paraId="520C495C" w14:textId="4641AEFC" w:rsidR="004A09D5" w:rsidRPr="00C40EA8" w:rsidRDefault="00291122" w:rsidP="004A09D5">
      <w:pPr>
        <w:pStyle w:val="Normlnweb"/>
        <w:rPr>
          <w:rFonts w:ascii="Arial" w:hAnsi="Arial" w:cs="Arial"/>
          <w:color w:val="000000"/>
          <w:sz w:val="21"/>
          <w:szCs w:val="21"/>
        </w:rPr>
      </w:pPr>
      <w:r>
        <w:rPr>
          <w:rFonts w:ascii="Arial" w:hAnsi="Arial" w:cs="Arial"/>
          <w:color w:val="000000"/>
          <w:sz w:val="21"/>
          <w:szCs w:val="21"/>
        </w:rPr>
        <w:t>„</w:t>
      </w:r>
      <w:r w:rsidR="004A09D5" w:rsidRPr="00C40EA8">
        <w:rPr>
          <w:rFonts w:ascii="Arial" w:hAnsi="Arial" w:cs="Arial"/>
          <w:color w:val="000000"/>
          <w:sz w:val="21"/>
          <w:szCs w:val="21"/>
        </w:rPr>
        <w:t>Praktické zaměření zároveň umožňuje zaměstnavatelům lépe ověřit, zda vzdělávání skutečně přináší výsledky. Počet dokončených kurzů totiž sám o sobě nevypovídá o tom, zda se změnila kvalita práce, rychlost řešení úkolů nebo schopnost zaměstnance využít nové nástroje. Stále důležitější proto bude sledovat, co lidé po školení skutečně dokážou, nikoli pouze to, zda kurz absolvovali</w:t>
      </w:r>
      <w:r>
        <w:rPr>
          <w:rFonts w:ascii="Arial" w:hAnsi="Arial" w:cs="Arial"/>
          <w:color w:val="000000"/>
          <w:sz w:val="21"/>
          <w:szCs w:val="21"/>
        </w:rPr>
        <w:t xml:space="preserve">,“ upřesňuje </w:t>
      </w:r>
      <w:r w:rsidRPr="00C40EA8">
        <w:rPr>
          <w:rFonts w:ascii="Arial" w:hAnsi="Arial" w:cs="Arial"/>
          <w:color w:val="000000"/>
          <w:sz w:val="21"/>
          <w:szCs w:val="21"/>
        </w:rPr>
        <w:t>Michal Španěl, manažer a datový analytik pracovního portálu JenPráce.cz.</w:t>
      </w:r>
    </w:p>
    <w:p w14:paraId="3C6726EA" w14:textId="77777777" w:rsidR="004A09D5" w:rsidRPr="00C40EA8" w:rsidRDefault="004A09D5" w:rsidP="004A09D5">
      <w:pPr>
        <w:pStyle w:val="Normlnweb"/>
        <w:rPr>
          <w:rFonts w:ascii="Arial" w:hAnsi="Arial" w:cs="Arial"/>
          <w:b/>
          <w:bCs/>
          <w:color w:val="000000"/>
          <w:sz w:val="21"/>
          <w:szCs w:val="21"/>
        </w:rPr>
      </w:pPr>
      <w:r w:rsidRPr="00C40EA8">
        <w:rPr>
          <w:rFonts w:ascii="Arial" w:hAnsi="Arial" w:cs="Arial"/>
          <w:b/>
          <w:bCs/>
          <w:color w:val="000000"/>
          <w:sz w:val="21"/>
          <w:szCs w:val="21"/>
        </w:rPr>
        <w:t>AI mění i způsob firemního vzdělávání</w:t>
      </w:r>
    </w:p>
    <w:p w14:paraId="6DFF964E" w14:textId="4ACEC432" w:rsidR="00C40EA8" w:rsidRPr="00C40EA8" w:rsidRDefault="004A09D5" w:rsidP="00C40EA8">
      <w:pPr>
        <w:pStyle w:val="Normlnweb"/>
        <w:rPr>
          <w:rFonts w:ascii="Arial" w:hAnsi="Arial" w:cs="Arial"/>
          <w:color w:val="000000"/>
          <w:sz w:val="21"/>
          <w:szCs w:val="21"/>
        </w:rPr>
      </w:pPr>
      <w:r w:rsidRPr="00C40EA8">
        <w:rPr>
          <w:rFonts w:ascii="Arial" w:hAnsi="Arial" w:cs="Arial"/>
          <w:color w:val="000000"/>
          <w:sz w:val="21"/>
          <w:szCs w:val="21"/>
        </w:rPr>
        <w:t xml:space="preserve">Nástup umělé inteligence celý trend dále urychluje. Celkem 88 % HR manažerů očekává, že AI zásadně změní způsob, jakým zaměstnanci získávají nové znalosti a dovednosti. Zároveň téměř </w:t>
      </w:r>
      <w:r w:rsidRPr="00C40EA8">
        <w:rPr>
          <w:rFonts w:ascii="Arial" w:hAnsi="Arial" w:cs="Arial"/>
          <w:color w:val="000000"/>
          <w:sz w:val="21"/>
          <w:szCs w:val="21"/>
        </w:rPr>
        <w:lastRenderedPageBreak/>
        <w:t>polovina personalistů, konkrétně 47 %, přiznává, že školení v oblasti AI mají zaměstnance připravit také na proměnu jejich současné práce</w:t>
      </w:r>
      <w:r w:rsidR="00291122">
        <w:rPr>
          <w:rFonts w:ascii="Arial" w:hAnsi="Arial" w:cs="Arial"/>
          <w:color w:val="000000"/>
          <w:sz w:val="21"/>
          <w:szCs w:val="21"/>
        </w:rPr>
        <w:t>.</w:t>
      </w:r>
    </w:p>
    <w:p w14:paraId="03962E74" w14:textId="77777777" w:rsidR="004A09D5" w:rsidRPr="00C40EA8" w:rsidRDefault="004A09D5" w:rsidP="004A09D5">
      <w:pPr>
        <w:pStyle w:val="Normlnweb"/>
        <w:rPr>
          <w:rFonts w:ascii="Arial" w:hAnsi="Arial" w:cs="Arial"/>
          <w:color w:val="000000"/>
          <w:sz w:val="21"/>
          <w:szCs w:val="21"/>
        </w:rPr>
      </w:pPr>
      <w:r w:rsidRPr="00C40EA8">
        <w:rPr>
          <w:rFonts w:ascii="Arial" w:hAnsi="Arial" w:cs="Arial"/>
          <w:color w:val="000000"/>
          <w:sz w:val="21"/>
          <w:szCs w:val="21"/>
        </w:rPr>
        <w:t>Nestačí proto nabídnout přístup k novým aplikacím nebo online kurzům. Lidé potřebují čas na experimentování, možnost konzultací i prostor převést nové poznatky do každodenní praxe. U technických a digitálních dovedností je tento rozdíl obzvlášť důležitý, protože samotné vysvětlení nástroje ještě neznamená, že jej zaměstnanec dokáže bezpečně a efektivně použít při řešení konkrétního úkolu.</w:t>
      </w:r>
    </w:p>
    <w:p w14:paraId="3380B943" w14:textId="328C5942" w:rsidR="004A09D5" w:rsidRPr="00C40EA8" w:rsidRDefault="00291122" w:rsidP="004A09D5">
      <w:pPr>
        <w:pStyle w:val="Normlnweb"/>
        <w:rPr>
          <w:rFonts w:ascii="Arial" w:hAnsi="Arial" w:cs="Arial"/>
          <w:color w:val="000000"/>
          <w:sz w:val="21"/>
          <w:szCs w:val="21"/>
        </w:rPr>
      </w:pPr>
      <w:r>
        <w:rPr>
          <w:rFonts w:ascii="Arial" w:hAnsi="Arial" w:cs="Arial"/>
          <w:color w:val="000000"/>
          <w:sz w:val="21"/>
          <w:szCs w:val="21"/>
        </w:rPr>
        <w:t>„</w:t>
      </w:r>
      <w:r w:rsidR="004A09D5" w:rsidRPr="00C40EA8">
        <w:rPr>
          <w:rFonts w:ascii="Arial" w:hAnsi="Arial" w:cs="Arial"/>
          <w:color w:val="000000"/>
          <w:sz w:val="21"/>
          <w:szCs w:val="21"/>
        </w:rPr>
        <w:t>U umělé inteligence je dnes dobře vidět, proč klasický model jednorázového školení přestává stačit. Nástroje se mění tak rychle, že zaměstnanci potřebují průběžně pracovat s konkrétními příklady ze své agendy, zkoušet různé postupy a vyhodnocovat jejich přínos i rizika. Skutečná dovednost nevzniká sledováním prezentace, ale opakovaným použitím v praxi,“ říká Jan Dvořák, výkonný ředitel Počítačové školy GOPAS.</w:t>
      </w:r>
    </w:p>
    <w:p w14:paraId="6C4FFDC1" w14:textId="77777777" w:rsidR="004A09D5" w:rsidRPr="00C40EA8" w:rsidRDefault="004A09D5" w:rsidP="004A09D5">
      <w:pPr>
        <w:pStyle w:val="Normlnweb"/>
        <w:rPr>
          <w:rFonts w:ascii="Arial" w:hAnsi="Arial" w:cs="Arial"/>
          <w:b/>
          <w:bCs/>
          <w:color w:val="000000"/>
          <w:sz w:val="21"/>
          <w:szCs w:val="21"/>
        </w:rPr>
      </w:pPr>
      <w:r w:rsidRPr="00C40EA8">
        <w:rPr>
          <w:rFonts w:ascii="Arial" w:hAnsi="Arial" w:cs="Arial"/>
          <w:b/>
          <w:bCs/>
          <w:color w:val="000000"/>
          <w:sz w:val="21"/>
          <w:szCs w:val="21"/>
        </w:rPr>
        <w:t>Budoucností je vzdělávání jako součást práce</w:t>
      </w:r>
    </w:p>
    <w:p w14:paraId="02112102" w14:textId="6EC8E073" w:rsidR="00C40EA8" w:rsidRPr="00C40EA8" w:rsidRDefault="00C40EA8" w:rsidP="00C40EA8">
      <w:pPr>
        <w:pStyle w:val="Normlnweb"/>
        <w:rPr>
          <w:rFonts w:ascii="Arial" w:hAnsi="Arial" w:cs="Arial"/>
          <w:color w:val="000000"/>
          <w:sz w:val="21"/>
          <w:szCs w:val="21"/>
        </w:rPr>
      </w:pPr>
      <w:r w:rsidRPr="00C40EA8">
        <w:rPr>
          <w:rFonts w:ascii="Arial" w:hAnsi="Arial" w:cs="Arial"/>
          <w:color w:val="000000"/>
          <w:sz w:val="21"/>
          <w:szCs w:val="21"/>
        </w:rPr>
        <w:t>„</w:t>
      </w:r>
      <w:r w:rsidR="004A09D5" w:rsidRPr="00C40EA8">
        <w:rPr>
          <w:rFonts w:ascii="Arial" w:hAnsi="Arial" w:cs="Arial"/>
          <w:color w:val="000000"/>
          <w:sz w:val="21"/>
          <w:szCs w:val="21"/>
        </w:rPr>
        <w:t>Výsledky studie ukazují, že firemní vzdělávání vstupuje do nové fáze. Úspěšné firmy už nebudou soutěžit v tom, kdo nabídne více kurzů, ale kdo dokáže zaměstnancům vytvořit podmínky pro skutečný rozvoj. Místo jednorázových školení proto stále častěji přichází průběžné vzdělávání, kratší praktické moduly nebo učení přímo při práci.</w:t>
      </w:r>
      <w:r w:rsidRPr="00C40EA8">
        <w:rPr>
          <w:rFonts w:ascii="Arial" w:hAnsi="Arial" w:cs="Arial"/>
          <w:color w:val="000000"/>
          <w:sz w:val="21"/>
          <w:szCs w:val="21"/>
        </w:rPr>
        <w:t xml:space="preserve"> </w:t>
      </w:r>
      <w:r w:rsidR="004A09D5" w:rsidRPr="00C40EA8">
        <w:rPr>
          <w:rFonts w:ascii="Arial" w:hAnsi="Arial" w:cs="Arial"/>
          <w:color w:val="000000"/>
          <w:sz w:val="21"/>
          <w:szCs w:val="21"/>
        </w:rPr>
        <w:t>V době rychlého nástupu umělé inteligence se tak vzdělávání přestává stávat benefitem navíc. Stává se jednou ze základních podmínek, aby si firmy udržely kvalifikované zaměstnance a zároveň jim pomohly držet krok s technologickými změnami</w:t>
      </w:r>
      <w:r w:rsidRPr="00C40EA8">
        <w:rPr>
          <w:rFonts w:ascii="Arial" w:hAnsi="Arial" w:cs="Arial"/>
          <w:color w:val="000000"/>
          <w:sz w:val="21"/>
          <w:szCs w:val="21"/>
        </w:rPr>
        <w:t>,“ dodává Michal Španěl z JenPráce.cz.</w:t>
      </w:r>
    </w:p>
    <w:p w14:paraId="1B05177C" w14:textId="662C0B49" w:rsidR="004A09D5" w:rsidRPr="00C40EA8" w:rsidRDefault="004A09D5" w:rsidP="004A09D5">
      <w:pPr>
        <w:pStyle w:val="Normlnweb"/>
        <w:rPr>
          <w:rFonts w:ascii="Arial" w:hAnsi="Arial" w:cs="Arial"/>
          <w:color w:val="000000"/>
          <w:sz w:val="21"/>
          <w:szCs w:val="21"/>
        </w:rPr>
      </w:pPr>
    </w:p>
    <w:p w14:paraId="14C6922F" w14:textId="77777777" w:rsidR="004A09D5" w:rsidRPr="00C40EA8" w:rsidRDefault="004A09D5" w:rsidP="004A09D5">
      <w:pPr>
        <w:pStyle w:val="Normlnweb"/>
        <w:rPr>
          <w:rFonts w:ascii="Arial" w:hAnsi="Arial" w:cs="Arial"/>
          <w:color w:val="000000"/>
          <w:sz w:val="21"/>
          <w:szCs w:val="21"/>
        </w:rPr>
      </w:pPr>
    </w:p>
    <w:p w14:paraId="39BE3DAB" w14:textId="77777777" w:rsidR="004A09D5" w:rsidRPr="00C40EA8" w:rsidRDefault="004A09D5" w:rsidP="004A09D5">
      <w:pPr>
        <w:pStyle w:val="Normlnweb"/>
        <w:rPr>
          <w:rFonts w:ascii="Arial" w:hAnsi="Arial" w:cs="Arial"/>
          <w:color w:val="000000"/>
          <w:sz w:val="21"/>
          <w:szCs w:val="21"/>
        </w:rPr>
      </w:pPr>
    </w:p>
    <w:p w14:paraId="57596665" w14:textId="0A433441" w:rsidR="00985CF0" w:rsidRPr="00C40EA8" w:rsidRDefault="00985CF0" w:rsidP="00985CF0">
      <w:pPr>
        <w:pStyle w:val="Normlnweb"/>
        <w:rPr>
          <w:rFonts w:ascii="Arial" w:hAnsi="Arial" w:cs="Arial"/>
          <w:color w:val="000000"/>
          <w:sz w:val="21"/>
          <w:szCs w:val="21"/>
        </w:rPr>
      </w:pPr>
      <w:r w:rsidRPr="00C40EA8">
        <w:rPr>
          <w:rFonts w:ascii="Arial" w:hAnsi="Arial" w:cs="Arial"/>
          <w:color w:val="000000"/>
          <w:sz w:val="21"/>
          <w:szCs w:val="21"/>
        </w:rPr>
        <w:t>.</w:t>
      </w:r>
    </w:p>
    <w:p w14:paraId="25E137E6" w14:textId="77777777" w:rsidR="003960E8" w:rsidRPr="00C40EA8" w:rsidRDefault="003960E8" w:rsidP="003960E8">
      <w:pPr>
        <w:pStyle w:val="Normlnweb"/>
        <w:rPr>
          <w:rFonts w:ascii="Arial" w:hAnsi="Arial" w:cs="Arial"/>
          <w:color w:val="000000"/>
          <w:sz w:val="21"/>
          <w:szCs w:val="21"/>
        </w:rPr>
      </w:pPr>
    </w:p>
    <w:sectPr w:rsidR="003960E8" w:rsidRPr="00C40E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91A9B"/>
    <w:multiLevelType w:val="multilevel"/>
    <w:tmpl w:val="C03C4C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717D81"/>
    <w:multiLevelType w:val="multilevel"/>
    <w:tmpl w:val="0D06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02752">
    <w:abstractNumId w:val="0"/>
  </w:num>
  <w:num w:numId="2" w16cid:durableId="338167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55DFD"/>
    <w:rsid w:val="000609D4"/>
    <w:rsid w:val="00064B8E"/>
    <w:rsid w:val="000735EE"/>
    <w:rsid w:val="00085B31"/>
    <w:rsid w:val="000A38E2"/>
    <w:rsid w:val="000B5237"/>
    <w:rsid w:val="000C3A52"/>
    <w:rsid w:val="000E4F93"/>
    <w:rsid w:val="000E5B1D"/>
    <w:rsid w:val="000F202F"/>
    <w:rsid w:val="00107835"/>
    <w:rsid w:val="00113020"/>
    <w:rsid w:val="001142F1"/>
    <w:rsid w:val="00146893"/>
    <w:rsid w:val="00154EC4"/>
    <w:rsid w:val="0016766C"/>
    <w:rsid w:val="001A3C0D"/>
    <w:rsid w:val="001B7BDB"/>
    <w:rsid w:val="001D1E8F"/>
    <w:rsid w:val="001D6D75"/>
    <w:rsid w:val="00200471"/>
    <w:rsid w:val="00206222"/>
    <w:rsid w:val="00217354"/>
    <w:rsid w:val="002338CB"/>
    <w:rsid w:val="00240EAD"/>
    <w:rsid w:val="0024177F"/>
    <w:rsid w:val="00283681"/>
    <w:rsid w:val="00284398"/>
    <w:rsid w:val="00291122"/>
    <w:rsid w:val="0029245B"/>
    <w:rsid w:val="00293BC8"/>
    <w:rsid w:val="002B717C"/>
    <w:rsid w:val="00320E51"/>
    <w:rsid w:val="0033069B"/>
    <w:rsid w:val="00336D2D"/>
    <w:rsid w:val="00355CF8"/>
    <w:rsid w:val="0036229A"/>
    <w:rsid w:val="00380C13"/>
    <w:rsid w:val="00385D41"/>
    <w:rsid w:val="003960E8"/>
    <w:rsid w:val="003A3B53"/>
    <w:rsid w:val="003C334C"/>
    <w:rsid w:val="003D1B9C"/>
    <w:rsid w:val="003F46FE"/>
    <w:rsid w:val="00406409"/>
    <w:rsid w:val="00422FC1"/>
    <w:rsid w:val="0044649F"/>
    <w:rsid w:val="00450ECA"/>
    <w:rsid w:val="00453F46"/>
    <w:rsid w:val="00481B81"/>
    <w:rsid w:val="0048577D"/>
    <w:rsid w:val="004A09D5"/>
    <w:rsid w:val="004C4292"/>
    <w:rsid w:val="004D62E2"/>
    <w:rsid w:val="004E7C37"/>
    <w:rsid w:val="00515A44"/>
    <w:rsid w:val="005365F8"/>
    <w:rsid w:val="00561EBB"/>
    <w:rsid w:val="00562220"/>
    <w:rsid w:val="00566168"/>
    <w:rsid w:val="005B3FAE"/>
    <w:rsid w:val="005B4C38"/>
    <w:rsid w:val="005D01AE"/>
    <w:rsid w:val="005D59F6"/>
    <w:rsid w:val="005E21E7"/>
    <w:rsid w:val="005E555B"/>
    <w:rsid w:val="005E67E9"/>
    <w:rsid w:val="005F2EB3"/>
    <w:rsid w:val="005F6A00"/>
    <w:rsid w:val="006239A7"/>
    <w:rsid w:val="00640571"/>
    <w:rsid w:val="006625B5"/>
    <w:rsid w:val="006667D1"/>
    <w:rsid w:val="00667172"/>
    <w:rsid w:val="00674C71"/>
    <w:rsid w:val="00691826"/>
    <w:rsid w:val="00693BE2"/>
    <w:rsid w:val="006A7375"/>
    <w:rsid w:val="006B0F38"/>
    <w:rsid w:val="006B65FC"/>
    <w:rsid w:val="006C3771"/>
    <w:rsid w:val="006C46AF"/>
    <w:rsid w:val="006D08E9"/>
    <w:rsid w:val="006D0B7D"/>
    <w:rsid w:val="006E4D36"/>
    <w:rsid w:val="006E7C07"/>
    <w:rsid w:val="00713ECC"/>
    <w:rsid w:val="007142C4"/>
    <w:rsid w:val="007173B4"/>
    <w:rsid w:val="00720E2E"/>
    <w:rsid w:val="00727311"/>
    <w:rsid w:val="0072752E"/>
    <w:rsid w:val="007407C3"/>
    <w:rsid w:val="007527A4"/>
    <w:rsid w:val="007767B3"/>
    <w:rsid w:val="00781108"/>
    <w:rsid w:val="007843A2"/>
    <w:rsid w:val="007917C9"/>
    <w:rsid w:val="00792F1A"/>
    <w:rsid w:val="007C4C8A"/>
    <w:rsid w:val="007D3A8A"/>
    <w:rsid w:val="007D72DD"/>
    <w:rsid w:val="007E2BAA"/>
    <w:rsid w:val="007F0AAD"/>
    <w:rsid w:val="007F4A78"/>
    <w:rsid w:val="00802992"/>
    <w:rsid w:val="0081589F"/>
    <w:rsid w:val="00823B24"/>
    <w:rsid w:val="00830A4D"/>
    <w:rsid w:val="00830FF4"/>
    <w:rsid w:val="00843B45"/>
    <w:rsid w:val="0085101F"/>
    <w:rsid w:val="008750D1"/>
    <w:rsid w:val="00880F11"/>
    <w:rsid w:val="008903BB"/>
    <w:rsid w:val="008A2936"/>
    <w:rsid w:val="008A616D"/>
    <w:rsid w:val="008B3648"/>
    <w:rsid w:val="008D4C28"/>
    <w:rsid w:val="008E768C"/>
    <w:rsid w:val="009009FD"/>
    <w:rsid w:val="00901E9F"/>
    <w:rsid w:val="00915E8B"/>
    <w:rsid w:val="0092663C"/>
    <w:rsid w:val="009347C3"/>
    <w:rsid w:val="00966932"/>
    <w:rsid w:val="00977ADB"/>
    <w:rsid w:val="00985CF0"/>
    <w:rsid w:val="00991D57"/>
    <w:rsid w:val="009C69AE"/>
    <w:rsid w:val="009D6FDA"/>
    <w:rsid w:val="00A851C0"/>
    <w:rsid w:val="00A85A90"/>
    <w:rsid w:val="00A86EBC"/>
    <w:rsid w:val="00A926C1"/>
    <w:rsid w:val="00AB3B62"/>
    <w:rsid w:val="00AC635D"/>
    <w:rsid w:val="00B74E23"/>
    <w:rsid w:val="00B7564E"/>
    <w:rsid w:val="00B922A9"/>
    <w:rsid w:val="00B948E1"/>
    <w:rsid w:val="00B9628B"/>
    <w:rsid w:val="00BA2CFD"/>
    <w:rsid w:val="00BB0B44"/>
    <w:rsid w:val="00BB19FA"/>
    <w:rsid w:val="00BC02F6"/>
    <w:rsid w:val="00BC3C6A"/>
    <w:rsid w:val="00BD4817"/>
    <w:rsid w:val="00BF3CDD"/>
    <w:rsid w:val="00C01197"/>
    <w:rsid w:val="00C10C6C"/>
    <w:rsid w:val="00C3688B"/>
    <w:rsid w:val="00C40EA8"/>
    <w:rsid w:val="00C5129D"/>
    <w:rsid w:val="00C5741B"/>
    <w:rsid w:val="00C62F90"/>
    <w:rsid w:val="00C6430D"/>
    <w:rsid w:val="00CD7509"/>
    <w:rsid w:val="00D33AD1"/>
    <w:rsid w:val="00D33D36"/>
    <w:rsid w:val="00D61C10"/>
    <w:rsid w:val="00D709BB"/>
    <w:rsid w:val="00D91AA5"/>
    <w:rsid w:val="00D95FCC"/>
    <w:rsid w:val="00DB2C31"/>
    <w:rsid w:val="00DB4BBD"/>
    <w:rsid w:val="00DB5B13"/>
    <w:rsid w:val="00DE4D35"/>
    <w:rsid w:val="00E00942"/>
    <w:rsid w:val="00E402EF"/>
    <w:rsid w:val="00E42218"/>
    <w:rsid w:val="00E56C9F"/>
    <w:rsid w:val="00E64591"/>
    <w:rsid w:val="00E664CA"/>
    <w:rsid w:val="00E70836"/>
    <w:rsid w:val="00E70E8B"/>
    <w:rsid w:val="00E71071"/>
    <w:rsid w:val="00E75B59"/>
    <w:rsid w:val="00E82468"/>
    <w:rsid w:val="00EA241D"/>
    <w:rsid w:val="00EB6AB4"/>
    <w:rsid w:val="00EC436F"/>
    <w:rsid w:val="00EC526A"/>
    <w:rsid w:val="00EE6266"/>
    <w:rsid w:val="00EF1717"/>
    <w:rsid w:val="00F02F1C"/>
    <w:rsid w:val="00F259A7"/>
    <w:rsid w:val="00F42AC2"/>
    <w:rsid w:val="00F748EB"/>
    <w:rsid w:val="00F81BF5"/>
    <w:rsid w:val="00FC2E27"/>
    <w:rsid w:val="00FE1801"/>
    <w:rsid w:val="00FE1A56"/>
    <w:rsid w:val="00FE3EA3"/>
    <w:rsid w:val="00FE42B8"/>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Normlnweb">
    <w:name w:val="Normal (Web)"/>
    <w:basedOn w:val="Normln"/>
    <w:uiPriority w:val="99"/>
    <w:unhideWhenUsed/>
    <w:rsid w:val="006D0B7D"/>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apple-converted-space">
    <w:name w:val="apple-converted-space"/>
    <w:basedOn w:val="Standardnpsmoodstavce"/>
    <w:rsid w:val="006D0B7D"/>
  </w:style>
  <w:style w:type="character" w:styleId="Siln">
    <w:name w:val="Strong"/>
    <w:basedOn w:val="Standardnpsmoodstavce"/>
    <w:uiPriority w:val="22"/>
    <w:qFormat/>
    <w:rsid w:val="006D0B7D"/>
    <w:rPr>
      <w:b/>
      <w:bCs/>
    </w:rPr>
  </w:style>
  <w:style w:type="character" w:styleId="Sledovanodkaz">
    <w:name w:val="FollowedHyperlink"/>
    <w:basedOn w:val="Standardnpsmoodstavce"/>
    <w:uiPriority w:val="99"/>
    <w:semiHidden/>
    <w:unhideWhenUsed/>
    <w:rsid w:val="006D0B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alentlms.com/research/learning-development-report-2026?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739</Words>
  <Characters>4361</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5090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2026-08-05T08:50:00Z</dcterms:created>
  <dcterms:modified xsi:type="dcterms:W3CDTF">2026-08-05T08:50:00Z</dcterms:modified>
  <cp:category/>
</cp:coreProperties>
</file>