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77D4D4" w14:textId="3BA82D9F" w:rsidR="008B7058" w:rsidRPr="008B7058" w:rsidRDefault="008B7058" w:rsidP="00D75EC3">
      <w:pPr>
        <w:rPr>
          <w:rFonts w:cstheme="minorHAnsi"/>
          <w:b/>
          <w:bCs/>
          <w:sz w:val="21"/>
          <w:szCs w:val="21"/>
        </w:rPr>
      </w:pPr>
      <w:r w:rsidRPr="008B7058">
        <w:rPr>
          <w:rFonts w:cstheme="minorHAnsi"/>
          <w:b/>
          <w:bCs/>
          <w:sz w:val="24"/>
          <w:szCs w:val="24"/>
        </w:rPr>
        <w:t>Příprava zahradní techniky na sezónu. Co zkontrolovat, než začne práce na zahradě</w:t>
      </w:r>
      <w:r w:rsidR="002A347D" w:rsidRPr="008B7058">
        <w:rPr>
          <w:rFonts w:cstheme="minorHAnsi"/>
          <w:b/>
          <w:bCs/>
          <w:sz w:val="24"/>
          <w:szCs w:val="24"/>
        </w:rPr>
        <w:br/>
      </w:r>
      <w:r>
        <w:rPr>
          <w:rFonts w:cstheme="minorHAnsi"/>
          <w:b/>
          <w:bCs/>
          <w:sz w:val="32"/>
          <w:szCs w:val="32"/>
        </w:rPr>
        <w:br/>
      </w:r>
      <w:r w:rsidR="00626A43" w:rsidRPr="008B7058">
        <w:rPr>
          <w:rFonts w:cstheme="minorHAnsi"/>
          <w:b/>
          <w:bCs/>
          <w:sz w:val="21"/>
          <w:szCs w:val="21"/>
        </w:rPr>
        <w:t xml:space="preserve">Praha, </w:t>
      </w:r>
      <w:r w:rsidR="00D75EC3" w:rsidRPr="008B7058">
        <w:rPr>
          <w:rFonts w:cstheme="minorHAnsi"/>
          <w:b/>
          <w:bCs/>
          <w:sz w:val="21"/>
          <w:szCs w:val="21"/>
        </w:rPr>
        <w:t>1</w:t>
      </w:r>
      <w:r w:rsidR="003E4381">
        <w:rPr>
          <w:rFonts w:cstheme="minorHAnsi"/>
          <w:b/>
          <w:bCs/>
          <w:sz w:val="21"/>
          <w:szCs w:val="21"/>
        </w:rPr>
        <w:t>7</w:t>
      </w:r>
      <w:r w:rsidR="00875C66" w:rsidRPr="008B7058">
        <w:rPr>
          <w:rFonts w:cstheme="minorHAnsi"/>
          <w:b/>
          <w:bCs/>
          <w:sz w:val="21"/>
          <w:szCs w:val="21"/>
        </w:rPr>
        <w:t xml:space="preserve">. </w:t>
      </w:r>
      <w:r w:rsidR="002A347D" w:rsidRPr="008B7058">
        <w:rPr>
          <w:rFonts w:cstheme="minorHAnsi"/>
          <w:b/>
          <w:bCs/>
          <w:sz w:val="21"/>
          <w:szCs w:val="21"/>
        </w:rPr>
        <w:t>března</w:t>
      </w:r>
      <w:r w:rsidR="00626A43" w:rsidRPr="008B7058">
        <w:rPr>
          <w:rFonts w:cstheme="minorHAnsi"/>
          <w:b/>
          <w:bCs/>
          <w:sz w:val="21"/>
          <w:szCs w:val="21"/>
        </w:rPr>
        <w:t xml:space="preserve"> </w:t>
      </w:r>
      <w:proofErr w:type="gramStart"/>
      <w:r w:rsidR="00626A43" w:rsidRPr="008B7058">
        <w:rPr>
          <w:rFonts w:cstheme="minorHAnsi"/>
          <w:b/>
          <w:bCs/>
          <w:sz w:val="21"/>
          <w:szCs w:val="21"/>
        </w:rPr>
        <w:t>202</w:t>
      </w:r>
      <w:r w:rsidR="00875C66" w:rsidRPr="008B7058">
        <w:rPr>
          <w:rFonts w:cstheme="minorHAnsi"/>
          <w:b/>
          <w:bCs/>
          <w:sz w:val="21"/>
          <w:szCs w:val="21"/>
        </w:rPr>
        <w:t>6</w:t>
      </w:r>
      <w:r w:rsidR="00626A43" w:rsidRPr="008B7058">
        <w:rPr>
          <w:rFonts w:cstheme="minorHAnsi"/>
          <w:b/>
          <w:bCs/>
          <w:sz w:val="21"/>
          <w:szCs w:val="21"/>
        </w:rPr>
        <w:t xml:space="preserve"> </w:t>
      </w:r>
      <w:r w:rsidR="00A63A47" w:rsidRPr="008B7058">
        <w:rPr>
          <w:rFonts w:cstheme="minorHAnsi"/>
          <w:sz w:val="21"/>
          <w:szCs w:val="21"/>
        </w:rPr>
        <w:t>–</w:t>
      </w:r>
      <w:r w:rsidR="006862BE" w:rsidRPr="008B7058">
        <w:rPr>
          <w:rFonts w:cstheme="minorHAnsi"/>
          <w:sz w:val="21"/>
          <w:szCs w:val="21"/>
        </w:rPr>
        <w:t xml:space="preserve"> </w:t>
      </w:r>
      <w:r w:rsidRPr="008B7058">
        <w:rPr>
          <w:rFonts w:cstheme="minorHAnsi"/>
          <w:b/>
          <w:bCs/>
          <w:sz w:val="21"/>
          <w:szCs w:val="21"/>
        </w:rPr>
        <w:t>S</w:t>
      </w:r>
      <w:proofErr w:type="gramEnd"/>
      <w:r w:rsidRPr="008B7058">
        <w:rPr>
          <w:rFonts w:cstheme="minorHAnsi"/>
          <w:b/>
          <w:bCs/>
          <w:sz w:val="21"/>
          <w:szCs w:val="21"/>
        </w:rPr>
        <w:t xml:space="preserve"> příchodem jara se zahrady postupně probouzejí a spolu s nimi začíná i nová sezóna zahradních prací. Než se ale pustíme do sekání trávníku, přesazování rostlin nebo úprav záhonů, je dobré věnovat chvíli přípravě zahradní techniky. Po zimě bývá nářadí, sekačky, kolečka nebo další vybavení často pokryté prachem, zbytky zeminy a staré trávy. Pokud technika zůstala přes zimu v kůlně nebo garáži, mohou se na ní navíc usadit pavučiny, vlhkost nebo drobné nečistoty, které se postupně dostávají do pohyblivých částí.</w:t>
      </w:r>
    </w:p>
    <w:p w14:paraId="7444658C" w14:textId="24484C64" w:rsidR="008B7058" w:rsidRPr="008B7058" w:rsidRDefault="008B7058" w:rsidP="00AB0828">
      <w:pPr>
        <w:rPr>
          <w:rFonts w:cstheme="minorHAnsi"/>
          <w:sz w:val="21"/>
          <w:szCs w:val="21"/>
        </w:rPr>
      </w:pPr>
      <w:r w:rsidRPr="008B7058">
        <w:rPr>
          <w:rFonts w:cstheme="minorHAnsi"/>
          <w:sz w:val="21"/>
          <w:szCs w:val="21"/>
        </w:rPr>
        <w:t>Právě začátek jara je ideálním obdobím, kdy techniku zkontrolovat a připravit na další měsíce intenzivního používání. Důkladné vyčištění a základní kontrola mohou výrazně prodloužit životnost zařízení a zároveň předejít problémům během sezóny. Platí to nejen pro motorovou techniku, ale i pro běžné zahradní nářadí, které se používá téměř každý den.</w:t>
      </w:r>
    </w:p>
    <w:p w14:paraId="2E845A8C" w14:textId="7829701F" w:rsidR="0059798B" w:rsidRPr="008B7058" w:rsidRDefault="008B7058" w:rsidP="0059798B">
      <w:pPr>
        <w:rPr>
          <w:rFonts w:cstheme="minorHAnsi"/>
          <w:b/>
          <w:bCs/>
          <w:sz w:val="21"/>
          <w:szCs w:val="21"/>
        </w:rPr>
      </w:pPr>
      <w:r w:rsidRPr="008B7058">
        <w:rPr>
          <w:rFonts w:cstheme="minorHAnsi"/>
          <w:b/>
          <w:bCs/>
          <w:sz w:val="21"/>
          <w:szCs w:val="21"/>
        </w:rPr>
        <w:t>Kontrola a základní údržba před první prací</w:t>
      </w:r>
      <w:r w:rsidR="00D75EC3" w:rsidRPr="008B7058">
        <w:rPr>
          <w:rFonts w:cstheme="minorHAnsi"/>
          <w:b/>
          <w:bCs/>
          <w:sz w:val="21"/>
          <w:szCs w:val="21"/>
        </w:rPr>
        <w:br/>
      </w:r>
      <w:r w:rsidR="004C6293" w:rsidRPr="008B7058">
        <w:rPr>
          <w:rFonts w:cstheme="minorHAnsi"/>
          <w:sz w:val="21"/>
          <w:szCs w:val="21"/>
        </w:rPr>
        <w:t>„</w:t>
      </w:r>
      <w:r w:rsidRPr="008B7058">
        <w:rPr>
          <w:rFonts w:cstheme="minorHAnsi"/>
          <w:sz w:val="21"/>
          <w:szCs w:val="21"/>
        </w:rPr>
        <w:t>Zahradní technika během sezóny často přichází do kontaktu s vlhkostí, zeminou nebo zbytky rostlin. Pokud tyto nečistoty zůstanou na povrchu delší dobu, mohou postupně způsobovat korozi kovových částí nebo zhoršovat funkčnost některých mechanismů. Typickým příkladem jsou spodní části sekaček, kde se po každém sekání hromadí zbytky trávy, které postupně tvrdnou a vytvářejí silnou vrstvu usazenin</w:t>
      </w:r>
      <w:r w:rsidR="00D75EC3" w:rsidRPr="008B7058">
        <w:rPr>
          <w:rFonts w:cstheme="minorHAnsi"/>
          <w:sz w:val="21"/>
          <w:szCs w:val="21"/>
        </w:rPr>
        <w:t xml:space="preserve">,“ říká </w:t>
      </w:r>
      <w:r w:rsidR="0059798B" w:rsidRPr="008B7058">
        <w:rPr>
          <w:rFonts w:cstheme="minorHAnsi"/>
          <w:sz w:val="21"/>
          <w:szCs w:val="21"/>
        </w:rPr>
        <w:t xml:space="preserve">Lukáš Rom ze společnosti </w:t>
      </w:r>
      <w:hyperlink r:id="rId4" w:history="1">
        <w:proofErr w:type="spellStart"/>
        <w:r w:rsidR="0059798B" w:rsidRPr="008B7058">
          <w:rPr>
            <w:rStyle w:val="Hypertextovodkaz"/>
            <w:rFonts w:cstheme="minorHAnsi"/>
            <w:sz w:val="21"/>
            <w:szCs w:val="21"/>
          </w:rPr>
          <w:t>Kärcher</w:t>
        </w:r>
        <w:proofErr w:type="spellEnd"/>
      </w:hyperlink>
      <w:r w:rsidR="00D75EC3" w:rsidRPr="008B7058">
        <w:rPr>
          <w:rFonts w:cstheme="minorHAnsi"/>
          <w:sz w:val="21"/>
          <w:szCs w:val="21"/>
        </w:rPr>
        <w:t xml:space="preserve"> a dodává: „</w:t>
      </w:r>
      <w:r w:rsidRPr="008B7058">
        <w:rPr>
          <w:rFonts w:cstheme="minorHAnsi"/>
          <w:sz w:val="21"/>
          <w:szCs w:val="21"/>
        </w:rPr>
        <w:t>Před začátkem sezóny je proto vhodné projít jednotlivé kusy techniky a odstranit všechny nečistoty, které se během zimy nahromadily. U motorových zařízení se vyplatí zkontrolovat také stav kabelů, kol nebo pohyblivých částí. U koleček, zahradních vozíků nebo nářadí je zase dobré zkontrolovat spoje a případně dotáhnout uvolněné šrouby.“</w:t>
      </w:r>
    </w:p>
    <w:p w14:paraId="70A6EE9F" w14:textId="77EEC49E" w:rsidR="008B7058" w:rsidRPr="008B7058" w:rsidRDefault="008B7058" w:rsidP="008B7058">
      <w:pPr>
        <w:rPr>
          <w:rFonts w:cstheme="minorHAnsi"/>
          <w:sz w:val="21"/>
          <w:szCs w:val="21"/>
        </w:rPr>
      </w:pPr>
      <w:r w:rsidRPr="008B7058">
        <w:rPr>
          <w:rFonts w:cstheme="minorHAnsi"/>
          <w:b/>
          <w:bCs/>
          <w:sz w:val="21"/>
          <w:szCs w:val="21"/>
        </w:rPr>
        <w:t>Jak si s čištěním techniky poradit rychle a účinně</w:t>
      </w:r>
      <w:r w:rsidR="00D75EC3" w:rsidRPr="008B7058">
        <w:rPr>
          <w:rFonts w:cstheme="minorHAnsi"/>
          <w:b/>
          <w:bCs/>
          <w:sz w:val="21"/>
          <w:szCs w:val="21"/>
        </w:rPr>
        <w:br/>
      </w:r>
      <w:r w:rsidRPr="008B7058">
        <w:rPr>
          <w:rFonts w:cstheme="minorHAnsi"/>
          <w:sz w:val="21"/>
          <w:szCs w:val="21"/>
        </w:rPr>
        <w:t xml:space="preserve">U větších zařízení, jako jsou sekačky, zahradní vozíky nebo pracovní nářadí, může být čištění výrazně rychlejší s pomocí moderní techniky. V praxi se často využívají  </w:t>
      </w:r>
      <w:hyperlink r:id="rId5" w:history="1">
        <w:r w:rsidRPr="008B7058">
          <w:rPr>
            <w:rStyle w:val="Hypertextovodkaz"/>
            <w:rFonts w:cstheme="minorHAnsi"/>
            <w:sz w:val="21"/>
            <w:szCs w:val="21"/>
          </w:rPr>
          <w:t>tlakové čističe</w:t>
        </w:r>
      </w:hyperlink>
      <w:r w:rsidRPr="008B7058">
        <w:rPr>
          <w:rFonts w:cstheme="minorHAnsi"/>
          <w:sz w:val="21"/>
          <w:szCs w:val="21"/>
        </w:rPr>
        <w:t>, které dokážou odstranit zaschlé zbytky trávy, zeminy nebo prachu z kovových i plastových částí. Proud vody se dostane i do hůře dostupných míst, například do prostoru kolem kol, do konstrukčních spojů nebo do spodních částí zařízení, kde se nečistoty drží nejčastěji. Při čištění je však vhodné pracovat s přiměřeným tlakem a vyhnout se přímému zásahu citlivých částí, například ložisek, elektrických komponentů nebo motorových prostorů.</w:t>
      </w:r>
    </w:p>
    <w:p w14:paraId="6256036A" w14:textId="1767A288" w:rsidR="008B7058" w:rsidRPr="008B7058" w:rsidRDefault="008B7058" w:rsidP="008B7058">
      <w:pPr>
        <w:rPr>
          <w:rFonts w:cstheme="minorHAnsi"/>
          <w:sz w:val="21"/>
          <w:szCs w:val="21"/>
        </w:rPr>
      </w:pPr>
      <w:r w:rsidRPr="008B7058">
        <w:rPr>
          <w:rFonts w:cstheme="minorHAnsi"/>
          <w:sz w:val="21"/>
          <w:szCs w:val="21"/>
        </w:rPr>
        <w:t xml:space="preserve">Vedle vody se při údržbě techniky osvědčují také </w:t>
      </w:r>
      <w:hyperlink r:id="rId6" w:history="1">
        <w:r w:rsidRPr="008B7058">
          <w:rPr>
            <w:rStyle w:val="Hypertextovodkaz"/>
            <w:rFonts w:cstheme="minorHAnsi"/>
            <w:sz w:val="21"/>
            <w:szCs w:val="21"/>
          </w:rPr>
          <w:t>mokro-suché vysavače</w:t>
        </w:r>
      </w:hyperlink>
      <w:r w:rsidRPr="008B7058">
        <w:rPr>
          <w:rFonts w:cstheme="minorHAnsi"/>
          <w:sz w:val="21"/>
          <w:szCs w:val="21"/>
        </w:rPr>
        <w:t>, které dokážou odstranit prach, drobné zbytky trávy nebo zeminu z míst, kam se voda dostává jen obtížně. Jsou praktické například při úklidu garáže, zahradního domku nebo pracovního prostoru, kde se technika skladuje. Vysavač umožňuje rychle vyčistit pracovní plochy, police nebo úložné boxy, ve kterých se během zimy hromadí prach a drobné nečistoty.</w:t>
      </w:r>
    </w:p>
    <w:p w14:paraId="3D358004" w14:textId="4EAE6B38" w:rsidR="008B7058" w:rsidRPr="00EA400C" w:rsidRDefault="008B7058" w:rsidP="008B7058">
      <w:pPr>
        <w:rPr>
          <w:rFonts w:cstheme="minorHAnsi"/>
          <w:b/>
          <w:bCs/>
          <w:sz w:val="21"/>
          <w:szCs w:val="21"/>
        </w:rPr>
      </w:pPr>
      <w:r w:rsidRPr="008B7058">
        <w:rPr>
          <w:rFonts w:cstheme="minorHAnsi"/>
          <w:b/>
          <w:bCs/>
          <w:sz w:val="21"/>
          <w:szCs w:val="21"/>
        </w:rPr>
        <w:t>Dobře připravená technika usnadní celou sezónu</w:t>
      </w:r>
      <w:r w:rsidR="00EA400C">
        <w:rPr>
          <w:rFonts w:cstheme="minorHAnsi"/>
          <w:b/>
          <w:bCs/>
          <w:sz w:val="21"/>
          <w:szCs w:val="21"/>
        </w:rPr>
        <w:br/>
      </w:r>
      <w:r w:rsidRPr="008B7058">
        <w:rPr>
          <w:rFonts w:cstheme="minorHAnsi"/>
          <w:sz w:val="21"/>
          <w:szCs w:val="21"/>
        </w:rPr>
        <w:t>Jarní údržba zahradní techniky nemusí zabrat mnoho času, přesto má velký vliv na to, jak pohodlně budou zahradní práce v následujících měsících probíhat. Čisté a zkontrolované vybavení funguje spolehlivěji, práce je s ním bezpečnější a zároveň se snižuje riziko poruch během sezóny.</w:t>
      </w:r>
    </w:p>
    <w:p w14:paraId="4149586E" w14:textId="69224AD0" w:rsidR="008B7058" w:rsidRPr="008B7058" w:rsidRDefault="008B7058" w:rsidP="008B7058">
      <w:pPr>
        <w:rPr>
          <w:rFonts w:cstheme="minorHAnsi"/>
          <w:sz w:val="21"/>
          <w:szCs w:val="21"/>
        </w:rPr>
      </w:pPr>
      <w:r w:rsidRPr="008B7058">
        <w:rPr>
          <w:rFonts w:cstheme="minorHAnsi"/>
          <w:sz w:val="21"/>
          <w:szCs w:val="21"/>
        </w:rPr>
        <w:t xml:space="preserve">„Navíc jde o ideální příležitost uklidit i samotné místo, kde se technika skladuje. Přehledně uspořádané nářadí, čistá garáž nebo zahradní domek a připravené vybavení výrazně usnadní každou další práci. Jakmile je vše připravené, může se zahradní sezóna naplno rozběhnout – a technika bude připravená zvládnout všechny úkoly, které s příchodem jara přicházejí,“ dodává Lukáš Rom z </w:t>
      </w:r>
      <w:proofErr w:type="spellStart"/>
      <w:r w:rsidRPr="008B7058">
        <w:rPr>
          <w:rFonts w:cstheme="minorHAnsi"/>
          <w:sz w:val="21"/>
          <w:szCs w:val="21"/>
        </w:rPr>
        <w:t>Kärcher</w:t>
      </w:r>
      <w:proofErr w:type="spellEnd"/>
      <w:r w:rsidRPr="008B7058">
        <w:rPr>
          <w:rFonts w:cstheme="minorHAnsi"/>
          <w:sz w:val="21"/>
          <w:szCs w:val="21"/>
        </w:rPr>
        <w:t>.</w:t>
      </w:r>
    </w:p>
    <w:p w14:paraId="69DF35E5" w14:textId="35D25D63" w:rsidR="00D75EC3" w:rsidRDefault="00D75EC3" w:rsidP="00D75EC3">
      <w:pPr>
        <w:rPr>
          <w:rFonts w:cstheme="minorHAnsi"/>
        </w:rPr>
      </w:pPr>
    </w:p>
    <w:p w14:paraId="5812FF45" w14:textId="72C16CB9" w:rsidR="003A1863" w:rsidRPr="00C75193" w:rsidRDefault="003A1863" w:rsidP="00AB0828">
      <w:pPr>
        <w:rPr>
          <w:rFonts w:cstheme="minorHAnsi"/>
        </w:rPr>
      </w:pPr>
    </w:p>
    <w:sectPr w:rsidR="003A1863" w:rsidRPr="00C751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629C"/>
    <w:rsid w:val="00075A6E"/>
    <w:rsid w:val="000F381B"/>
    <w:rsid w:val="00136503"/>
    <w:rsid w:val="00143CC2"/>
    <w:rsid w:val="001615CF"/>
    <w:rsid w:val="001645E6"/>
    <w:rsid w:val="00197617"/>
    <w:rsid w:val="001D4156"/>
    <w:rsid w:val="0020507A"/>
    <w:rsid w:val="002202A8"/>
    <w:rsid w:val="00232CED"/>
    <w:rsid w:val="00237F22"/>
    <w:rsid w:val="002426F6"/>
    <w:rsid w:val="00242F4F"/>
    <w:rsid w:val="002500CE"/>
    <w:rsid w:val="00251208"/>
    <w:rsid w:val="00292C71"/>
    <w:rsid w:val="002A347D"/>
    <w:rsid w:val="002A43C7"/>
    <w:rsid w:val="002B107B"/>
    <w:rsid w:val="003008F9"/>
    <w:rsid w:val="003316F7"/>
    <w:rsid w:val="00362727"/>
    <w:rsid w:val="003A026D"/>
    <w:rsid w:val="003A1863"/>
    <w:rsid w:val="003A6696"/>
    <w:rsid w:val="003B7BAE"/>
    <w:rsid w:val="003C5A94"/>
    <w:rsid w:val="003E4381"/>
    <w:rsid w:val="0043266B"/>
    <w:rsid w:val="00447E56"/>
    <w:rsid w:val="0045112A"/>
    <w:rsid w:val="00455CE2"/>
    <w:rsid w:val="00481B81"/>
    <w:rsid w:val="004A0AAE"/>
    <w:rsid w:val="004B6116"/>
    <w:rsid w:val="004C6293"/>
    <w:rsid w:val="004D18A6"/>
    <w:rsid w:val="00533C1A"/>
    <w:rsid w:val="005725CA"/>
    <w:rsid w:val="0059798B"/>
    <w:rsid w:val="005D6DAA"/>
    <w:rsid w:val="00626A43"/>
    <w:rsid w:val="006803EF"/>
    <w:rsid w:val="006862BE"/>
    <w:rsid w:val="0069293E"/>
    <w:rsid w:val="006F7D4B"/>
    <w:rsid w:val="00794D6B"/>
    <w:rsid w:val="007D25D5"/>
    <w:rsid w:val="007D54D2"/>
    <w:rsid w:val="0080122F"/>
    <w:rsid w:val="00853A65"/>
    <w:rsid w:val="00875C66"/>
    <w:rsid w:val="00882B21"/>
    <w:rsid w:val="008B2957"/>
    <w:rsid w:val="008B7058"/>
    <w:rsid w:val="008D1EFA"/>
    <w:rsid w:val="008E6206"/>
    <w:rsid w:val="008E768C"/>
    <w:rsid w:val="00906575"/>
    <w:rsid w:val="009067AC"/>
    <w:rsid w:val="0092524B"/>
    <w:rsid w:val="00971628"/>
    <w:rsid w:val="00981B08"/>
    <w:rsid w:val="009E3BCA"/>
    <w:rsid w:val="00A24D15"/>
    <w:rsid w:val="00A63A47"/>
    <w:rsid w:val="00AB0828"/>
    <w:rsid w:val="00AD5E04"/>
    <w:rsid w:val="00AE4CDA"/>
    <w:rsid w:val="00B0623E"/>
    <w:rsid w:val="00B2380D"/>
    <w:rsid w:val="00B33869"/>
    <w:rsid w:val="00B62B3B"/>
    <w:rsid w:val="00B93710"/>
    <w:rsid w:val="00B93C41"/>
    <w:rsid w:val="00B94317"/>
    <w:rsid w:val="00B96C7B"/>
    <w:rsid w:val="00C2609F"/>
    <w:rsid w:val="00C35072"/>
    <w:rsid w:val="00C35410"/>
    <w:rsid w:val="00C5487F"/>
    <w:rsid w:val="00C63D11"/>
    <w:rsid w:val="00C75193"/>
    <w:rsid w:val="00C90A8A"/>
    <w:rsid w:val="00CA356A"/>
    <w:rsid w:val="00CA4410"/>
    <w:rsid w:val="00CA617C"/>
    <w:rsid w:val="00CC7C2F"/>
    <w:rsid w:val="00D21B3C"/>
    <w:rsid w:val="00D60CFD"/>
    <w:rsid w:val="00D62C8C"/>
    <w:rsid w:val="00D6410D"/>
    <w:rsid w:val="00D75EC3"/>
    <w:rsid w:val="00E8070B"/>
    <w:rsid w:val="00E92A83"/>
    <w:rsid w:val="00EA400C"/>
    <w:rsid w:val="00EB2192"/>
    <w:rsid w:val="00ED17D4"/>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archer.com/cz/dum-a-zahrada/vysavace-na-suche-a-mokre-vysavani.html" TargetMode="External"/><Relationship Id="rId5" Type="http://schemas.openxmlformats.org/officeDocument/2006/relationships/hyperlink" Target="https://www.karcher.com/cz/dum-a-zahrada/tlakove-mycky.html" TargetMode="External"/><Relationship Id="rId4" Type="http://schemas.openxmlformats.org/officeDocument/2006/relationships/hyperlink" Target="http://www.karcher.com/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555</Words>
  <Characters>3279</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3827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2</cp:revision>
  <cp:lastPrinted>2021-02-23T11:54:00Z</cp:lastPrinted>
  <dcterms:created xsi:type="dcterms:W3CDTF">2026-03-17T09:56:00Z</dcterms:created>
  <dcterms:modified xsi:type="dcterms:W3CDTF">2026-03-17T09:56:00Z</dcterms:modified>
  <cp:category/>
</cp:coreProperties>
</file>