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shd w:fill="ffffff" w:val="clear"/>
        <w:spacing w:after="280" w:lineRule="auto"/>
        <w:jc w:val="both"/>
        <w:rPr/>
      </w:pPr>
      <w:bookmarkStart w:colFirst="0" w:colLast="0" w:name="_4njvwodgb0el" w:id="0"/>
      <w:bookmarkEnd w:id="0"/>
      <w:r w:rsidDel="00000000" w:rsidR="00000000" w:rsidRPr="00000000">
        <w:rPr>
          <w:rtl w:val="0"/>
        </w:rPr>
        <w:t xml:space="preserve">Nový antibakteriální vysavač nejen pro alergiky a rodiny s dětmi</w:t>
      </w:r>
    </w:p>
    <w:p w:rsidR="00000000" w:rsidDel="00000000" w:rsidP="00000000" w:rsidRDefault="00000000" w:rsidRPr="00000000" w14:paraId="00000002">
      <w:pPr>
        <w:shd w:fill="ffffff" w:val="clear"/>
        <w:spacing w:after="28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Praha, 21. října 2025 – Společnost Kärcher představuje novinku, antibakteriální vysavač Kärcher VCH 4 UVClean.  Je určen pro všechny, kdo chtějí mít jistotu, že jejich lůžko, pohovka či čalouněný nábytek jsou skutečně čisté – nejen na pohled, ale i hygienicky. Díky kombinaci UV-C světla, vibrací a silného sání dokáže přístroj odstranit až 99,9 % bakterií a roztočů, a je tak ideálním řešením zejména pro alergiky a rodiny s dětmi.</w:t>
      </w:r>
    </w:p>
    <w:p w:rsidR="00000000" w:rsidDel="00000000" w:rsidP="00000000" w:rsidRDefault="00000000" w:rsidRPr="00000000" w14:paraId="00000003">
      <w:pPr>
        <w:shd w:fill="ffffff" w:val="clear"/>
        <w:spacing w:after="280" w:lineRule="auto"/>
        <w:rPr/>
      </w:pPr>
      <w:r w:rsidDel="00000000" w:rsidR="00000000" w:rsidRPr="00000000">
        <w:rPr>
          <w:b w:val="1"/>
          <w:rtl w:val="0"/>
        </w:rPr>
        <w:t xml:space="preserve">Trojitá síla pro hloubkovou čistotu</w:t>
        <w:br w:type="textWrapping"/>
      </w:r>
      <w:r w:rsidDel="00000000" w:rsidR="00000000" w:rsidRPr="00000000">
        <w:rPr>
          <w:rtl w:val="0"/>
        </w:rPr>
        <w:t xml:space="preserve">„Inovativní technologie vysavače spojuje tři účinné kroky v jednom. Rotační válec uvolňuje z matrace prach, odumřelé kožní buňky i roztoče, výkonný motor je bezpečně vysaje do 400ml nádoby a UV-C světlo je následně zneškodní. Výsledkem je dokonale čistý a hygienický povrch – bez alergenů a neviditelných nečistot, které běžné vysavače nezvládnou odstranit,“ říká Lukáš Rom ze společnosti Kärcher.</w:t>
      </w:r>
    </w:p>
    <w:p w:rsidR="00000000" w:rsidDel="00000000" w:rsidP="00000000" w:rsidRDefault="00000000" w:rsidRPr="00000000" w14:paraId="00000004">
      <w:pPr>
        <w:shd w:fill="ffffff" w:val="clear"/>
        <w:spacing w:after="280" w:lineRule="auto"/>
        <w:rPr/>
      </w:pPr>
      <w:r w:rsidDel="00000000" w:rsidR="00000000" w:rsidRPr="00000000">
        <w:rPr>
          <w:b w:val="1"/>
          <w:rtl w:val="0"/>
        </w:rPr>
        <w:t xml:space="preserve">Praktický pomocník do každé domácnosti</w:t>
        <w:br w:type="textWrapping"/>
      </w:r>
      <w:r w:rsidDel="00000000" w:rsidR="00000000" w:rsidRPr="00000000">
        <w:rPr>
          <w:rtl w:val="0"/>
        </w:rPr>
        <w:t xml:space="preserve">VCH 4 UVClean není určen pouze na matrace a polštáře, ale skvěle se uplatní také při čištění pohovek, křesel, dětských sedaček nebo čalounění v autě. Díky hmotnosti pouhých 2,1 kg, 5metrovému kabelu a kompaktním rozměrům (309 × 240 × 170 mm) se s ním pohodlně manipuluje i ve stísněných prostorech. Příkon 500 W zaručuje vysoký sací výkon a účinné odstranění i hluboko usazených nečistot.</w:t>
      </w:r>
    </w:p>
    <w:p w:rsidR="00000000" w:rsidDel="00000000" w:rsidP="00000000" w:rsidRDefault="00000000" w:rsidRPr="00000000" w14:paraId="00000005">
      <w:pPr>
        <w:shd w:fill="ffffff" w:val="clear"/>
        <w:spacing w:after="280" w:lineRule="auto"/>
        <w:rPr/>
      </w:pPr>
      <w:r w:rsidDel="00000000" w:rsidR="00000000" w:rsidRPr="00000000">
        <w:rPr>
          <w:b w:val="1"/>
          <w:rtl w:val="0"/>
        </w:rPr>
        <w:t xml:space="preserve">Hygienická jistota pro alergiky i rodiny s dětmi</w:t>
        <w:br w:type="textWrapping"/>
      </w:r>
      <w:r w:rsidDel="00000000" w:rsidR="00000000" w:rsidRPr="00000000">
        <w:rPr>
          <w:rtl w:val="0"/>
        </w:rPr>
        <w:t xml:space="preserve">Zdravý spánek začíná v čistém prostředí. Pravidelné používání VCH 4 UVClean pomáhá snižovat množství alergenů v domácnosti a předcházet podráždění dýchacích cest či kožním reakcím. Vysavač je tak ideální pro domácnosti s alergiky, seniory, domácími mazlíčky nebo všude tam, kde je kladen důraz na hygienu a kvalitu prostředí.</w:t>
      </w:r>
    </w:p>
    <w:p w:rsidR="00000000" w:rsidDel="00000000" w:rsidP="00000000" w:rsidRDefault="00000000" w:rsidRPr="00000000" w14:paraId="00000006">
      <w:pPr>
        <w:shd w:fill="ffffff" w:val="clear"/>
        <w:spacing w:after="280" w:lineRule="auto"/>
        <w:rPr/>
      </w:pPr>
      <w:r w:rsidDel="00000000" w:rsidR="00000000" w:rsidRPr="00000000">
        <w:rPr>
          <w:rtl w:val="0"/>
        </w:rPr>
        <w:t xml:space="preserve">Kärcher VCH 4 UVClean je navržen tak, aby úklid byl co nejjednodušší – bez nutnosti složité údržby či výměny filtrů. Díky transparentní nádobě máte vždy přehled o množství vysátých nečistot, které lze snadno vysypat a vyčistit. Kompaktní rozměry umožňují snadné skladování i v menších bytech.</w:t>
      </w:r>
    </w:p>
    <w:p w:rsidR="00000000" w:rsidDel="00000000" w:rsidP="00000000" w:rsidRDefault="00000000" w:rsidRPr="00000000" w14:paraId="00000007">
      <w:pPr>
        <w:shd w:fill="ffffff" w:val="clear"/>
        <w:spacing w:after="280" w:lineRule="auto"/>
        <w:rPr/>
      </w:pPr>
      <w:r w:rsidDel="00000000" w:rsidR="00000000" w:rsidRPr="00000000">
        <w:rPr>
          <w:rtl w:val="0"/>
        </w:rPr>
        <w:t xml:space="preserve">Doporučená maloobchodní cena: 2 990 Kč, k dostání na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www.karcher.cz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 v široké síti prodejců.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karcher.cz/cz/dum-a-zahrada/vysavace/vch-4-uvclean-11984120.html" TargetMode="External"/><Relationship Id="rId7" Type="http://schemas.openxmlformats.org/officeDocument/2006/relationships/hyperlink" Target="https://www.karcher.cz/cz/dum-a-zahrada/vysavace/vch-4-uvclean-1198412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