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953E7" w14:textId="77777777" w:rsidR="00AD2843" w:rsidRPr="005A75DD" w:rsidRDefault="00AD2843">
      <w:pPr>
        <w:jc w:val="center"/>
        <w:rPr>
          <w:sz w:val="28"/>
          <w:szCs w:val="28"/>
          <w:lang w:val="cs-CZ"/>
        </w:rPr>
      </w:pPr>
    </w:p>
    <w:p w14:paraId="7DC1C007" w14:textId="77777777" w:rsidR="003217DB" w:rsidRPr="005A75DD" w:rsidRDefault="003217DB" w:rsidP="00AD2843">
      <w:pPr>
        <w:jc w:val="center"/>
        <w:rPr>
          <w:b/>
          <w:bCs/>
          <w:sz w:val="28"/>
          <w:szCs w:val="28"/>
          <w:lang w:val="cs-CZ"/>
        </w:rPr>
      </w:pPr>
    </w:p>
    <w:p w14:paraId="086A8776" w14:textId="2EE25E5A" w:rsidR="003217DB" w:rsidRPr="005A75DD" w:rsidRDefault="00C24CB9" w:rsidP="00A539FC">
      <w:pPr>
        <w:jc w:val="center"/>
        <w:rPr>
          <w:b/>
          <w:bCs/>
          <w:sz w:val="28"/>
          <w:szCs w:val="28"/>
          <w:lang w:val="cs-CZ"/>
        </w:rPr>
      </w:pPr>
      <w:proofErr w:type="spellStart"/>
      <w:r w:rsidRPr="005A75DD">
        <w:rPr>
          <w:b/>
          <w:bCs/>
          <w:sz w:val="28"/>
          <w:szCs w:val="28"/>
          <w:lang w:val="cs-CZ"/>
        </w:rPr>
        <w:t>S.Pellegrino</w:t>
      </w:r>
      <w:proofErr w:type="spellEnd"/>
      <w:r w:rsidRPr="005A75DD">
        <w:rPr>
          <w:b/>
          <w:bCs/>
          <w:sz w:val="28"/>
          <w:szCs w:val="28"/>
          <w:lang w:val="cs-CZ"/>
        </w:rPr>
        <w:t xml:space="preserve"> </w:t>
      </w:r>
      <w:proofErr w:type="spellStart"/>
      <w:r w:rsidRPr="005A75DD">
        <w:rPr>
          <w:b/>
          <w:bCs/>
          <w:sz w:val="28"/>
          <w:szCs w:val="28"/>
          <w:lang w:val="cs-CZ"/>
        </w:rPr>
        <w:t>Young</w:t>
      </w:r>
      <w:proofErr w:type="spellEnd"/>
      <w:r w:rsidRPr="005A75DD">
        <w:rPr>
          <w:b/>
          <w:bCs/>
          <w:sz w:val="28"/>
          <w:szCs w:val="28"/>
          <w:lang w:val="cs-CZ"/>
        </w:rPr>
        <w:t xml:space="preserve"> </w:t>
      </w:r>
      <w:proofErr w:type="spellStart"/>
      <w:r w:rsidRPr="005A75DD">
        <w:rPr>
          <w:b/>
          <w:bCs/>
          <w:sz w:val="28"/>
          <w:szCs w:val="28"/>
          <w:lang w:val="cs-CZ"/>
        </w:rPr>
        <w:t>Chef</w:t>
      </w:r>
      <w:proofErr w:type="spellEnd"/>
      <w:r w:rsidRPr="005A75DD">
        <w:rPr>
          <w:b/>
          <w:bCs/>
          <w:sz w:val="28"/>
          <w:szCs w:val="28"/>
          <w:lang w:val="cs-CZ"/>
        </w:rPr>
        <w:t xml:space="preserve"> </w:t>
      </w:r>
      <w:proofErr w:type="spellStart"/>
      <w:r w:rsidRPr="005A75DD">
        <w:rPr>
          <w:b/>
          <w:bCs/>
          <w:sz w:val="28"/>
          <w:szCs w:val="28"/>
          <w:lang w:val="cs-CZ"/>
        </w:rPr>
        <w:t>Academy</w:t>
      </w:r>
      <w:proofErr w:type="spellEnd"/>
      <w:r w:rsidRPr="005A75DD">
        <w:rPr>
          <w:b/>
          <w:bCs/>
          <w:sz w:val="28"/>
          <w:szCs w:val="28"/>
          <w:lang w:val="cs-CZ"/>
        </w:rPr>
        <w:t xml:space="preserve"> </w:t>
      </w:r>
      <w:r w:rsidR="005A75DD" w:rsidRPr="005A75DD">
        <w:rPr>
          <w:b/>
          <w:bCs/>
          <w:sz w:val="28"/>
          <w:szCs w:val="28"/>
          <w:lang w:val="cs-CZ"/>
        </w:rPr>
        <w:t xml:space="preserve">představuje porotu </w:t>
      </w:r>
      <w:r w:rsidR="00A539FC">
        <w:rPr>
          <w:b/>
          <w:bCs/>
          <w:sz w:val="28"/>
          <w:szCs w:val="28"/>
          <w:lang w:val="cs-CZ"/>
        </w:rPr>
        <w:br/>
      </w:r>
      <w:r w:rsidR="005A75DD" w:rsidRPr="005A75DD">
        <w:rPr>
          <w:b/>
          <w:bCs/>
          <w:sz w:val="28"/>
          <w:szCs w:val="28"/>
          <w:lang w:val="cs-CZ"/>
        </w:rPr>
        <w:t>regionálního kola a otevírá přihlášky do nového ročníku</w:t>
      </w:r>
    </w:p>
    <w:p w14:paraId="31018AF8" w14:textId="77777777" w:rsidR="005A75DD" w:rsidRPr="005A75DD" w:rsidRDefault="005A75DD" w:rsidP="00A539FC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lang w:val="cs-CZ"/>
        </w:rPr>
      </w:pPr>
      <w:r w:rsidRPr="005A75DD">
        <w:rPr>
          <w:rFonts w:ascii="Arial" w:hAnsi="Arial" w:cs="Arial"/>
          <w:b/>
          <w:bCs/>
          <w:lang w:val="cs-CZ"/>
        </w:rPr>
        <w:t>Do prestižní soutěže pro kuchaře do 30 let se mohou hlásit mladé talenty z celého světa</w:t>
      </w:r>
      <w:r w:rsidRPr="005A75DD">
        <w:rPr>
          <w:rFonts w:ascii="Arial" w:hAnsi="Arial" w:cs="Arial"/>
          <w:b/>
          <w:bCs/>
          <w:lang w:val="cs-CZ"/>
        </w:rPr>
        <w:t xml:space="preserve"> včetně České republiky</w:t>
      </w:r>
    </w:p>
    <w:p w14:paraId="08EDD59C" w14:textId="2304AEAC" w:rsidR="005A75DD" w:rsidRPr="00A539FC" w:rsidRDefault="005A75DD" w:rsidP="00A539FC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lang w:val="cs-CZ"/>
        </w:rPr>
      </w:pPr>
      <w:r w:rsidRPr="005A75DD">
        <w:rPr>
          <w:rFonts w:ascii="Arial" w:hAnsi="Arial" w:cs="Arial"/>
          <w:b/>
          <w:bCs/>
          <w:lang w:val="cs-CZ"/>
        </w:rPr>
        <w:t>O vítězích regionálního kola rozhodne pětice výrazných osobností evropské gastronomie</w:t>
      </w:r>
    </w:p>
    <w:p w14:paraId="5442FA13" w14:textId="77777777" w:rsidR="005A75DD" w:rsidRPr="005A75DD" w:rsidRDefault="005A75DD" w:rsidP="005A75DD">
      <w:pPr>
        <w:jc w:val="center"/>
        <w:rPr>
          <w:b/>
          <w:bCs/>
          <w:color w:val="000000" w:themeColor="text1"/>
          <w:lang w:val="cs-CZ"/>
        </w:rPr>
      </w:pPr>
    </w:p>
    <w:p w14:paraId="52FF8CC4" w14:textId="38A0BF1F" w:rsidR="005A75DD" w:rsidRDefault="00173FB0" w:rsidP="00C24CB9">
      <w:pPr>
        <w:spacing w:after="160"/>
        <w:jc w:val="both"/>
        <w:rPr>
          <w:b/>
          <w:bCs/>
          <w:color w:val="000000" w:themeColor="text1"/>
          <w:lang w:val="cs-CZ"/>
        </w:rPr>
      </w:pPr>
      <w:r w:rsidRPr="005A75DD">
        <w:rPr>
          <w:b/>
          <w:bCs/>
          <w:color w:val="000000" w:themeColor="text1"/>
          <w:lang w:val="cs-CZ"/>
        </w:rPr>
        <w:t>Mil</w:t>
      </w:r>
      <w:r w:rsidR="00C24CB9" w:rsidRPr="005A75DD">
        <w:rPr>
          <w:b/>
          <w:bCs/>
          <w:color w:val="000000" w:themeColor="text1"/>
          <w:lang w:val="cs-CZ"/>
        </w:rPr>
        <w:t>á</w:t>
      </w:r>
      <w:r w:rsidRPr="005A75DD">
        <w:rPr>
          <w:b/>
          <w:bCs/>
          <w:color w:val="000000" w:themeColor="text1"/>
          <w:lang w:val="cs-CZ"/>
        </w:rPr>
        <w:t xml:space="preserve">n, </w:t>
      </w:r>
      <w:r w:rsidR="005A75DD" w:rsidRPr="005A75DD">
        <w:rPr>
          <w:b/>
          <w:bCs/>
          <w:color w:val="000000" w:themeColor="text1"/>
          <w:lang w:val="cs-CZ"/>
        </w:rPr>
        <w:t>16</w:t>
      </w:r>
      <w:r w:rsidR="003B06DA" w:rsidRPr="005A75DD">
        <w:rPr>
          <w:b/>
          <w:bCs/>
          <w:color w:val="000000" w:themeColor="text1"/>
          <w:lang w:val="cs-CZ"/>
        </w:rPr>
        <w:t>.</w:t>
      </w:r>
      <w:r w:rsidR="00C24CB9" w:rsidRPr="005A75DD">
        <w:rPr>
          <w:b/>
          <w:bCs/>
          <w:color w:val="000000" w:themeColor="text1"/>
          <w:lang w:val="cs-CZ"/>
        </w:rPr>
        <w:t xml:space="preserve"> </w:t>
      </w:r>
      <w:r w:rsidR="005A75DD" w:rsidRPr="005A75DD">
        <w:rPr>
          <w:b/>
          <w:bCs/>
          <w:color w:val="000000" w:themeColor="text1"/>
          <w:lang w:val="cs-CZ"/>
        </w:rPr>
        <w:t>dubna</w:t>
      </w:r>
      <w:r w:rsidRPr="005A75DD">
        <w:rPr>
          <w:b/>
          <w:bCs/>
          <w:color w:val="000000" w:themeColor="text1"/>
          <w:lang w:val="cs-CZ"/>
        </w:rPr>
        <w:t xml:space="preserve"> </w:t>
      </w:r>
      <w:proofErr w:type="gramStart"/>
      <w:r w:rsidRPr="005A75DD">
        <w:rPr>
          <w:b/>
          <w:bCs/>
          <w:color w:val="000000" w:themeColor="text1"/>
          <w:lang w:val="cs-CZ"/>
        </w:rPr>
        <w:t>2026</w:t>
      </w:r>
      <w:r w:rsidRPr="005A75DD">
        <w:rPr>
          <w:color w:val="000000" w:themeColor="text1"/>
          <w:lang w:val="cs-CZ"/>
        </w:rPr>
        <w:t xml:space="preserve"> –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S</w:t>
      </w:r>
      <w:proofErr w:type="gramEnd"/>
      <w:r w:rsidR="005A75DD" w:rsidRPr="005A75DD">
        <w:rPr>
          <w:b/>
          <w:bCs/>
          <w:color w:val="000000" w:themeColor="text1"/>
          <w:lang w:val="cs-CZ"/>
        </w:rPr>
        <w:t>.Pellegrino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 xml:space="preserve"> oznamuje pokračování sedmého ročníku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S.Pellegrino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Young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Chef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Academy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5A75DD">
        <w:rPr>
          <w:b/>
          <w:bCs/>
          <w:color w:val="000000" w:themeColor="text1"/>
          <w:lang w:val="cs-CZ"/>
        </w:rPr>
        <w:t>Competition</w:t>
      </w:r>
      <w:proofErr w:type="spellEnd"/>
      <w:r w:rsidR="005A75DD" w:rsidRPr="005A75DD">
        <w:rPr>
          <w:b/>
          <w:bCs/>
          <w:color w:val="000000" w:themeColor="text1"/>
          <w:lang w:val="cs-CZ"/>
        </w:rPr>
        <w:t>, mezinárodní soutěže zaměřené na vyhledávání a podporu nejvýraznějších mladých kuchařských talentů do 30 let. Současně byla představena také porota pro regionální kolo, která bude hodnotit nastupující generaci kuchařů ze střední a jihovýchodní Evropy.</w:t>
      </w:r>
    </w:p>
    <w:p w14:paraId="5663417A" w14:textId="1C75CDA9" w:rsidR="005A75DD" w:rsidRPr="005A75DD" w:rsidRDefault="005A75DD" w:rsidP="005A75DD">
      <w:pPr>
        <w:spacing w:after="160"/>
        <w:jc w:val="both"/>
        <w:rPr>
          <w:lang w:val="cs-CZ"/>
        </w:rPr>
      </w:pPr>
      <w:r>
        <w:rPr>
          <w:color w:val="000000" w:themeColor="text1"/>
          <w:lang w:val="cs-CZ"/>
        </w:rPr>
        <w:t>„</w:t>
      </w:r>
      <w:r w:rsidRPr="005A75DD">
        <w:rPr>
          <w:lang w:val="cs-CZ"/>
        </w:rPr>
        <w:t>Soutěž je otevřena uchazečům z celého světa a dlouhodobě patří mezi nejrespektovanější platformy pro mladé profesionály, kteří chtějí ukázat svůj talent na mezinárodní scéně. Vedle technické úrovně se hodnotí také kreativita, osobní přístup a schopnost proměnit vlastní kulinářskou vizi v originální pokrm.</w:t>
      </w:r>
      <w:r>
        <w:rPr>
          <w:lang w:val="cs-CZ"/>
        </w:rPr>
        <w:t xml:space="preserve"> A přihlásit se mohou také kuchaři z České republiky,“ říká </w:t>
      </w:r>
      <w:r w:rsidRPr="005A75DD">
        <w:rPr>
          <w:lang w:val="cs-CZ"/>
        </w:rPr>
        <w:t xml:space="preserve">Michal Kučera z </w:t>
      </w:r>
      <w:proofErr w:type="spellStart"/>
      <w:r w:rsidRPr="005A75DD">
        <w:rPr>
          <w:lang w:val="cs-CZ"/>
        </w:rPr>
        <w:t>Global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Wines</w:t>
      </w:r>
      <w:proofErr w:type="spellEnd"/>
      <w:r w:rsidRPr="005A75DD">
        <w:rPr>
          <w:lang w:val="cs-CZ"/>
        </w:rPr>
        <w:t xml:space="preserve"> &amp; </w:t>
      </w:r>
      <w:proofErr w:type="spellStart"/>
      <w:r w:rsidRPr="005A75DD">
        <w:rPr>
          <w:lang w:val="cs-CZ"/>
        </w:rPr>
        <w:t>Spirits</w:t>
      </w:r>
      <w:proofErr w:type="spellEnd"/>
      <w:r w:rsidRPr="005A75DD">
        <w:rPr>
          <w:lang w:val="cs-CZ"/>
        </w:rPr>
        <w:t xml:space="preserve">, distributora </w:t>
      </w:r>
      <w:proofErr w:type="spellStart"/>
      <w:r w:rsidRPr="005A75DD">
        <w:rPr>
          <w:lang w:val="cs-CZ"/>
        </w:rPr>
        <w:t>S.Pellegrino</w:t>
      </w:r>
      <w:proofErr w:type="spellEnd"/>
      <w:r w:rsidRPr="005A75DD">
        <w:rPr>
          <w:lang w:val="cs-CZ"/>
        </w:rPr>
        <w:t xml:space="preserve"> pro ČR.</w:t>
      </w:r>
    </w:p>
    <w:p w14:paraId="38D3BBA3" w14:textId="77777777" w:rsidR="005A75DD" w:rsidRPr="005A75DD" w:rsidRDefault="005A75DD" w:rsidP="005A75DD">
      <w:pPr>
        <w:spacing w:after="160"/>
        <w:jc w:val="both"/>
        <w:rPr>
          <w:b/>
          <w:bCs/>
          <w:lang w:val="cs-CZ"/>
        </w:rPr>
      </w:pPr>
      <w:r w:rsidRPr="005A75DD">
        <w:rPr>
          <w:b/>
          <w:bCs/>
          <w:lang w:val="cs-CZ"/>
        </w:rPr>
        <w:t>Silná porota složená z respektovaných jmen evropské gastronomie</w:t>
      </w:r>
    </w:p>
    <w:p w14:paraId="2DD23FA5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O výsledcích regionálního kola bude rozhodovat pětice výrazných šéfkuchařů a gastronomických osobností, které reprezentují současnou evropskou fine </w:t>
      </w:r>
      <w:proofErr w:type="spellStart"/>
      <w:r w:rsidRPr="005A75DD">
        <w:rPr>
          <w:lang w:val="cs-CZ"/>
        </w:rPr>
        <w:t>dining</w:t>
      </w:r>
      <w:proofErr w:type="spellEnd"/>
      <w:r w:rsidRPr="005A75DD">
        <w:rPr>
          <w:lang w:val="cs-CZ"/>
        </w:rPr>
        <w:t xml:space="preserve"> scénu.</w:t>
      </w:r>
    </w:p>
    <w:p w14:paraId="75E07833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Maďarsko bude zastupovat Bence </w:t>
      </w:r>
      <w:proofErr w:type="spellStart"/>
      <w:r w:rsidRPr="005A75DD">
        <w:rPr>
          <w:lang w:val="cs-CZ"/>
        </w:rPr>
        <w:t>Dalnoki</w:t>
      </w:r>
      <w:proofErr w:type="spellEnd"/>
      <w:r w:rsidRPr="005A75DD">
        <w:rPr>
          <w:lang w:val="cs-CZ"/>
        </w:rPr>
        <w:t xml:space="preserve">, jeden z nejvýraznějších talentů nové generace. Mezinárodní respekt získal stříbrem na </w:t>
      </w:r>
      <w:proofErr w:type="spellStart"/>
      <w:r w:rsidRPr="005A75DD">
        <w:rPr>
          <w:lang w:val="cs-CZ"/>
        </w:rPr>
        <w:t>Bocuse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d’Or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Europe</w:t>
      </w:r>
      <w:proofErr w:type="spellEnd"/>
      <w:r w:rsidRPr="005A75DD">
        <w:rPr>
          <w:lang w:val="cs-CZ"/>
        </w:rPr>
        <w:t xml:space="preserve"> 2022 a bronzem na </w:t>
      </w:r>
      <w:proofErr w:type="spellStart"/>
      <w:r w:rsidRPr="005A75DD">
        <w:rPr>
          <w:lang w:val="cs-CZ"/>
        </w:rPr>
        <w:t>Bocuse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d’Or</w:t>
      </w:r>
      <w:proofErr w:type="spellEnd"/>
      <w:r w:rsidRPr="005A75DD">
        <w:rPr>
          <w:lang w:val="cs-CZ"/>
        </w:rPr>
        <w:t xml:space="preserve"> 2023 v Lyonu. Působí jako </w:t>
      </w:r>
      <w:proofErr w:type="spellStart"/>
      <w:r w:rsidRPr="005A75DD">
        <w:rPr>
          <w:lang w:val="cs-CZ"/>
        </w:rPr>
        <w:t>sous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chef</w:t>
      </w:r>
      <w:proofErr w:type="spellEnd"/>
      <w:r w:rsidRPr="005A75DD">
        <w:rPr>
          <w:lang w:val="cs-CZ"/>
        </w:rPr>
        <w:t xml:space="preserve"> ve </w:t>
      </w:r>
      <w:proofErr w:type="spellStart"/>
      <w:r w:rsidRPr="005A75DD">
        <w:rPr>
          <w:lang w:val="cs-CZ"/>
        </w:rPr>
        <w:t>dvoumichelinské</w:t>
      </w:r>
      <w:proofErr w:type="spellEnd"/>
      <w:r w:rsidRPr="005A75DD">
        <w:rPr>
          <w:lang w:val="cs-CZ"/>
        </w:rPr>
        <w:t xml:space="preserve"> restauraci </w:t>
      </w:r>
      <w:proofErr w:type="spellStart"/>
      <w:r w:rsidRPr="005A75DD">
        <w:rPr>
          <w:lang w:val="cs-CZ"/>
        </w:rPr>
        <w:t>Stand</w:t>
      </w:r>
      <w:proofErr w:type="spellEnd"/>
      <w:r w:rsidRPr="005A75DD">
        <w:rPr>
          <w:lang w:val="cs-CZ"/>
        </w:rPr>
        <w:t xml:space="preserve"> v Budapešti, kde rozvíjí moderní podobu maďarské kuchyně s důrazem na lokální suroviny a precizní techniku.</w:t>
      </w:r>
    </w:p>
    <w:p w14:paraId="3F7045DF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Maltskou gastronomii bude reprezentovat Letizia Vella, šéfkuchařka a zakladatelka restaurace </w:t>
      </w:r>
      <w:proofErr w:type="spellStart"/>
      <w:r w:rsidRPr="005A75DD">
        <w:rPr>
          <w:lang w:val="cs-CZ"/>
        </w:rPr>
        <w:t>The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Golden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Fork</w:t>
      </w:r>
      <w:proofErr w:type="spellEnd"/>
      <w:r w:rsidRPr="005A75DD">
        <w:rPr>
          <w:lang w:val="cs-CZ"/>
        </w:rPr>
        <w:t xml:space="preserve">. Ta se rychle zařadila mezi nejvýraznější podniky současné maltské gastronomie a získala doporučení </w:t>
      </w:r>
      <w:proofErr w:type="spellStart"/>
      <w:r w:rsidRPr="005A75DD">
        <w:rPr>
          <w:lang w:val="cs-CZ"/>
        </w:rPr>
        <w:t>Michelin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Guide</w:t>
      </w:r>
      <w:proofErr w:type="spellEnd"/>
      <w:r w:rsidRPr="005A75DD">
        <w:rPr>
          <w:lang w:val="cs-CZ"/>
        </w:rPr>
        <w:t xml:space="preserve">. Vella se zároveň stala první maltskou kuchařkou oceněnou </w:t>
      </w:r>
      <w:proofErr w:type="spellStart"/>
      <w:r w:rsidRPr="005A75DD">
        <w:rPr>
          <w:lang w:val="cs-CZ"/>
        </w:rPr>
        <w:t>The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Knife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Award</w:t>
      </w:r>
      <w:proofErr w:type="spellEnd"/>
      <w:r w:rsidRPr="005A75DD">
        <w:rPr>
          <w:lang w:val="cs-CZ"/>
        </w:rPr>
        <w:t xml:space="preserve"> v rámci </w:t>
      </w:r>
      <w:proofErr w:type="spellStart"/>
      <w:r w:rsidRPr="005A75DD">
        <w:rPr>
          <w:lang w:val="cs-CZ"/>
        </w:rPr>
        <w:t>The</w:t>
      </w:r>
      <w:proofErr w:type="spellEnd"/>
      <w:r w:rsidRPr="005A75DD">
        <w:rPr>
          <w:lang w:val="cs-CZ"/>
        </w:rPr>
        <w:t xml:space="preserve"> Best </w:t>
      </w:r>
      <w:proofErr w:type="spellStart"/>
      <w:r w:rsidRPr="005A75DD">
        <w:rPr>
          <w:lang w:val="cs-CZ"/>
        </w:rPr>
        <w:t>Chef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Awards</w:t>
      </w:r>
      <w:proofErr w:type="spellEnd"/>
      <w:r w:rsidRPr="005A75DD">
        <w:rPr>
          <w:lang w:val="cs-CZ"/>
        </w:rPr>
        <w:t>.</w:t>
      </w:r>
    </w:p>
    <w:p w14:paraId="513553E7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Řecko zastoupí Alexandros </w:t>
      </w:r>
      <w:proofErr w:type="spellStart"/>
      <w:r w:rsidRPr="005A75DD">
        <w:rPr>
          <w:lang w:val="cs-CZ"/>
        </w:rPr>
        <w:t>Tsiotinis</w:t>
      </w:r>
      <w:proofErr w:type="spellEnd"/>
      <w:r w:rsidRPr="005A75DD">
        <w:rPr>
          <w:lang w:val="cs-CZ"/>
        </w:rPr>
        <w:t xml:space="preserve">, přední osobnost moderní řecké kuchyně. Jeho athénská restaurace CTC Urban Gastronomy získala michelinskou hvězdu a uznání mezinárodních gastronomických žebříčků. Zajímavostí je, že v roce 2015 byl sám finalistou soutěže </w:t>
      </w:r>
      <w:proofErr w:type="spellStart"/>
      <w:r w:rsidRPr="005A75DD">
        <w:rPr>
          <w:lang w:val="cs-CZ"/>
        </w:rPr>
        <w:t>S.Pellegrino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Young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Chef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Academy</w:t>
      </w:r>
      <w:proofErr w:type="spellEnd"/>
      <w:r w:rsidRPr="005A75DD">
        <w:rPr>
          <w:lang w:val="cs-CZ"/>
        </w:rPr>
        <w:t>.</w:t>
      </w:r>
    </w:p>
    <w:p w14:paraId="05E0A13C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Rumunsko bude mít v porotě </w:t>
      </w:r>
      <w:proofErr w:type="spellStart"/>
      <w:r w:rsidRPr="005A75DD">
        <w:rPr>
          <w:lang w:val="cs-CZ"/>
        </w:rPr>
        <w:t>Mădălinu</w:t>
      </w:r>
      <w:proofErr w:type="spellEnd"/>
      <w:r w:rsidRPr="005A75DD">
        <w:rPr>
          <w:lang w:val="cs-CZ"/>
        </w:rPr>
        <w:t xml:space="preserve"> Roman, kuchařku a konzultantku známou inovativním přístupem, který propojuje gastronomii, vědu a lokální suroviny. Proslavila se konceptem </w:t>
      </w:r>
      <w:proofErr w:type="spellStart"/>
      <w:r w:rsidRPr="005A75DD">
        <w:rPr>
          <w:lang w:val="cs-CZ"/>
        </w:rPr>
        <w:t>Szikra</w:t>
      </w:r>
      <w:proofErr w:type="spellEnd"/>
      <w:r w:rsidRPr="005A75DD">
        <w:rPr>
          <w:lang w:val="cs-CZ"/>
        </w:rPr>
        <w:t xml:space="preserve"> – </w:t>
      </w:r>
      <w:proofErr w:type="spellStart"/>
      <w:r w:rsidRPr="005A75DD">
        <w:rPr>
          <w:lang w:val="cs-CZ"/>
        </w:rPr>
        <w:t>Local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Creative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Cuisine</w:t>
      </w:r>
      <w:proofErr w:type="spellEnd"/>
      <w:r w:rsidRPr="005A75DD">
        <w:rPr>
          <w:lang w:val="cs-CZ"/>
        </w:rPr>
        <w:t xml:space="preserve"> a dnes spolupracuje s řadou hotelových i </w:t>
      </w:r>
      <w:proofErr w:type="spellStart"/>
      <w:r w:rsidRPr="005A75DD">
        <w:rPr>
          <w:lang w:val="cs-CZ"/>
        </w:rPr>
        <w:t>restaurančních</w:t>
      </w:r>
      <w:proofErr w:type="spellEnd"/>
      <w:r w:rsidRPr="005A75DD">
        <w:rPr>
          <w:lang w:val="cs-CZ"/>
        </w:rPr>
        <w:t xml:space="preserve"> projektů napříč Evropou.</w:t>
      </w:r>
    </w:p>
    <w:p w14:paraId="159625E2" w14:textId="77777777" w:rsidR="005A75DD" w:rsidRPr="005A75DD" w:rsidRDefault="005A75DD" w:rsidP="005A75DD">
      <w:pPr>
        <w:spacing w:after="160"/>
        <w:jc w:val="both"/>
        <w:rPr>
          <w:lang w:val="cs-CZ"/>
        </w:rPr>
      </w:pPr>
      <w:r w:rsidRPr="005A75DD">
        <w:rPr>
          <w:lang w:val="cs-CZ"/>
        </w:rPr>
        <w:lastRenderedPageBreak/>
        <w:t xml:space="preserve">Chorvatsko zastoupí </w:t>
      </w:r>
      <w:proofErr w:type="spellStart"/>
      <w:r w:rsidRPr="005A75DD">
        <w:rPr>
          <w:lang w:val="cs-CZ"/>
        </w:rPr>
        <w:t>Hrvoje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Kroflin</w:t>
      </w:r>
      <w:proofErr w:type="spellEnd"/>
      <w:r w:rsidRPr="005A75DD">
        <w:rPr>
          <w:lang w:val="cs-CZ"/>
        </w:rPr>
        <w:t xml:space="preserve">, šéfkuchař restaurace ManO2 v Záhřebu a jedna z nejvýraznějších tváří současné chorvatské fine </w:t>
      </w:r>
      <w:proofErr w:type="spellStart"/>
      <w:r w:rsidRPr="005A75DD">
        <w:rPr>
          <w:lang w:val="cs-CZ"/>
        </w:rPr>
        <w:t>dining</w:t>
      </w:r>
      <w:proofErr w:type="spellEnd"/>
      <w:r w:rsidRPr="005A75DD">
        <w:rPr>
          <w:lang w:val="cs-CZ"/>
        </w:rPr>
        <w:t xml:space="preserve"> scény. Restaurace pod jeho vedením figuruje v </w:t>
      </w:r>
      <w:proofErr w:type="spellStart"/>
      <w:r w:rsidRPr="005A75DD">
        <w:rPr>
          <w:lang w:val="cs-CZ"/>
        </w:rPr>
        <w:t>Michelin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Guide</w:t>
      </w:r>
      <w:proofErr w:type="spellEnd"/>
      <w:r w:rsidRPr="005A75DD">
        <w:rPr>
          <w:lang w:val="cs-CZ"/>
        </w:rPr>
        <w:t xml:space="preserve"> i na seznamu 50 Best Discovery.</w:t>
      </w:r>
    </w:p>
    <w:p w14:paraId="3C381396" w14:textId="77777777" w:rsidR="005A75DD" w:rsidRPr="005A75DD" w:rsidRDefault="005A75DD" w:rsidP="005A75DD">
      <w:pPr>
        <w:spacing w:after="160"/>
        <w:jc w:val="both"/>
        <w:rPr>
          <w:b/>
          <w:bCs/>
          <w:lang w:val="cs-CZ"/>
        </w:rPr>
      </w:pPr>
      <w:r w:rsidRPr="005A75DD">
        <w:rPr>
          <w:b/>
          <w:bCs/>
          <w:lang w:val="cs-CZ"/>
        </w:rPr>
        <w:t>Soutěž, která pomáhá formovat budoucnost gastronomie</w:t>
      </w:r>
    </w:p>
    <w:p w14:paraId="34C7AAEB" w14:textId="57851401" w:rsidR="00C24CB9" w:rsidRPr="005A75DD" w:rsidRDefault="00C24CB9" w:rsidP="00C24CB9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Soutěž spojuje kuchaře z celého světa, kteří jsou rozděleni do 15 regionů a vybíráni prestižní školou ALMA – </w:t>
      </w:r>
      <w:proofErr w:type="spellStart"/>
      <w:r w:rsidRPr="005A75DD">
        <w:rPr>
          <w:lang w:val="cs-CZ"/>
        </w:rPr>
        <w:t>The</w:t>
      </w:r>
      <w:proofErr w:type="spellEnd"/>
      <w:r w:rsidRPr="005A75DD">
        <w:rPr>
          <w:lang w:val="cs-CZ"/>
        </w:rPr>
        <w:t xml:space="preserve"> International </w:t>
      </w:r>
      <w:proofErr w:type="spellStart"/>
      <w:r w:rsidRPr="005A75DD">
        <w:rPr>
          <w:lang w:val="cs-CZ"/>
        </w:rPr>
        <w:t>School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of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Italian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Culinary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Arts</w:t>
      </w:r>
      <w:proofErr w:type="spellEnd"/>
      <w:r w:rsidRPr="005A75DD">
        <w:rPr>
          <w:lang w:val="cs-CZ"/>
        </w:rPr>
        <w:t xml:space="preserve">. Vybraní kandidáti následně soutěží v 15 regionálních finále, přičemž vítězové postupují do velkého finále. Během celé soutěže jsou kuchaři hodnoceni podle tří klíčových kritérií: technické dovednosti, kreativita a </w:t>
      </w:r>
      <w:r w:rsidR="004C01EF" w:rsidRPr="005A75DD">
        <w:rPr>
          <w:lang w:val="cs-CZ"/>
        </w:rPr>
        <w:t>autorský rukopis.</w:t>
      </w:r>
    </w:p>
    <w:p w14:paraId="6AF4D4C8" w14:textId="18985EBC" w:rsidR="00C24CB9" w:rsidRPr="005A75DD" w:rsidRDefault="00C24CB9" w:rsidP="00C24CB9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Jako další benefit účasti přináší letošní ročník také nový mentoringový program, který posiluje dlouhodobý závazek </w:t>
      </w:r>
      <w:r w:rsidR="004C01EF" w:rsidRPr="005A75DD">
        <w:rPr>
          <w:lang w:val="cs-CZ"/>
        </w:rPr>
        <w:t>a</w:t>
      </w:r>
      <w:r w:rsidRPr="005A75DD">
        <w:rPr>
          <w:lang w:val="cs-CZ"/>
        </w:rPr>
        <w:t xml:space="preserve">kademie podporovat kuchaře i mimo samotnou soutěž. V rámci této iniciativy se </w:t>
      </w:r>
      <w:proofErr w:type="spellStart"/>
      <w:r w:rsidRPr="005A75DD">
        <w:rPr>
          <w:lang w:val="cs-CZ"/>
        </w:rPr>
        <w:t>Ardy</w:t>
      </w:r>
      <w:proofErr w:type="spellEnd"/>
      <w:r w:rsidRPr="005A75DD">
        <w:rPr>
          <w:lang w:val="cs-CZ"/>
        </w:rPr>
        <w:t xml:space="preserve"> </w:t>
      </w:r>
      <w:proofErr w:type="spellStart"/>
      <w:r w:rsidRPr="005A75DD">
        <w:rPr>
          <w:lang w:val="cs-CZ"/>
        </w:rPr>
        <w:t>Ferguson</w:t>
      </w:r>
      <w:proofErr w:type="spellEnd"/>
      <w:r w:rsidRPr="005A75DD">
        <w:rPr>
          <w:lang w:val="cs-CZ"/>
        </w:rPr>
        <w:t xml:space="preserve">, globální vítěz ročníku 2024–25, zúčastní speciálního mentoringového programu, během něhož stráví tři týdny prací po boku dvou mezinárodně uznávaných šéfkuchařů, kteří byli porotci v předchozím ročníku soutěže: Julien </w:t>
      </w:r>
      <w:proofErr w:type="spellStart"/>
      <w:r w:rsidRPr="005A75DD">
        <w:rPr>
          <w:lang w:val="cs-CZ"/>
        </w:rPr>
        <w:t>Royer</w:t>
      </w:r>
      <w:proofErr w:type="spellEnd"/>
      <w:r w:rsidRPr="005A75DD">
        <w:rPr>
          <w:lang w:val="cs-CZ"/>
        </w:rPr>
        <w:t xml:space="preserve"> a Jeremy </w:t>
      </w:r>
      <w:proofErr w:type="spellStart"/>
      <w:r w:rsidRPr="005A75DD">
        <w:rPr>
          <w:lang w:val="cs-CZ"/>
        </w:rPr>
        <w:t>Chan</w:t>
      </w:r>
      <w:proofErr w:type="spellEnd"/>
      <w:r w:rsidRPr="005A75DD">
        <w:rPr>
          <w:lang w:val="cs-CZ"/>
        </w:rPr>
        <w:t>. Tento mentoring je navržen tak, aby poskytl smysluplné vedení a profesní výměnu zkušeností a zároveň inspiroval další mladé kuchaře k přihlášení.</w:t>
      </w:r>
    </w:p>
    <w:p w14:paraId="2E72BAC9" w14:textId="4301A984" w:rsidR="00C24CB9" w:rsidRPr="005A75DD" w:rsidRDefault="00C24CB9" w:rsidP="00C24CB9">
      <w:pPr>
        <w:spacing w:after="160"/>
        <w:jc w:val="both"/>
        <w:rPr>
          <w:lang w:val="cs-CZ"/>
        </w:rPr>
      </w:pPr>
      <w:r w:rsidRPr="005A75DD">
        <w:rPr>
          <w:lang w:val="cs-CZ"/>
        </w:rPr>
        <w:t xml:space="preserve">Přihlášky do sedmého ročníku soutěže jsou otevřeny pro kuchaře do 30 let do 9. června 2026 prostřednictvím </w:t>
      </w:r>
      <w:hyperlink r:id="rId11" w:history="1">
        <w:r w:rsidRPr="005A75DD">
          <w:rPr>
            <w:rStyle w:val="Hypertextovodkaz"/>
            <w:lang w:val="cs-CZ"/>
          </w:rPr>
          <w:t>oficiální online platformy</w:t>
        </w:r>
      </w:hyperlink>
      <w:r w:rsidRPr="005A75DD">
        <w:rPr>
          <w:lang w:val="cs-CZ"/>
        </w:rPr>
        <w:t xml:space="preserve">. Uchazeči </w:t>
      </w:r>
      <w:r w:rsidR="004C01EF" w:rsidRPr="005A75DD">
        <w:rPr>
          <w:lang w:val="cs-CZ"/>
        </w:rPr>
        <w:t>mají</w:t>
      </w:r>
      <w:r w:rsidRPr="005A75DD">
        <w:rPr>
          <w:lang w:val="cs-CZ"/>
        </w:rPr>
        <w:t xml:space="preserve"> přihl</w:t>
      </w:r>
      <w:r w:rsidR="004C01EF" w:rsidRPr="005A75DD">
        <w:rPr>
          <w:lang w:val="cs-CZ"/>
        </w:rPr>
        <w:t>ásit</w:t>
      </w:r>
      <w:r w:rsidRPr="005A75DD">
        <w:rPr>
          <w:lang w:val="cs-CZ"/>
        </w:rPr>
        <w:t xml:space="preserve"> s vlastní </w:t>
      </w:r>
      <w:proofErr w:type="spellStart"/>
      <w:r w:rsidRPr="005A75DD">
        <w:rPr>
          <w:lang w:val="cs-CZ"/>
        </w:rPr>
        <w:t>signature</w:t>
      </w:r>
      <w:proofErr w:type="spellEnd"/>
      <w:r w:rsidRPr="005A75DD">
        <w:rPr>
          <w:lang w:val="cs-CZ"/>
        </w:rPr>
        <w:t xml:space="preserve"> pokrm, který odráží jejich </w:t>
      </w:r>
      <w:r w:rsidR="004C01EF" w:rsidRPr="005A75DD">
        <w:rPr>
          <w:lang w:val="cs-CZ"/>
        </w:rPr>
        <w:t>autorský rukopis</w:t>
      </w:r>
      <w:r w:rsidRPr="005A75DD">
        <w:rPr>
          <w:lang w:val="cs-CZ"/>
        </w:rPr>
        <w:t>, zručnost a kreativitu.</w:t>
      </w:r>
    </w:p>
    <w:p w14:paraId="00000027" w14:textId="77777777" w:rsidR="000B51CC" w:rsidRPr="005A75DD" w:rsidRDefault="000B51CC">
      <w:pPr>
        <w:rPr>
          <w:lang w:val="cs-CZ"/>
        </w:rPr>
      </w:pPr>
    </w:p>
    <w:sectPr w:rsidR="000B51CC" w:rsidRPr="005A75DD">
      <w:head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E3D3C" w14:textId="77777777" w:rsidR="00AB60DF" w:rsidRDefault="00AB60DF" w:rsidP="003C7BC1">
      <w:pPr>
        <w:spacing w:line="240" w:lineRule="auto"/>
      </w:pPr>
      <w:r>
        <w:separator/>
      </w:r>
    </w:p>
  </w:endnote>
  <w:endnote w:type="continuationSeparator" w:id="0">
    <w:p w14:paraId="779DD418" w14:textId="77777777" w:rsidR="00AB60DF" w:rsidRDefault="00AB60DF" w:rsidP="003C7BC1">
      <w:pPr>
        <w:spacing w:line="240" w:lineRule="auto"/>
      </w:pPr>
      <w:r>
        <w:continuationSeparator/>
      </w:r>
    </w:p>
  </w:endnote>
  <w:endnote w:type="continuationNotice" w:id="1">
    <w:p w14:paraId="00F2359C" w14:textId="77777777" w:rsidR="00AB60DF" w:rsidRDefault="00AB60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59368" w14:textId="77777777" w:rsidR="00AB60DF" w:rsidRDefault="00AB60DF" w:rsidP="003C7BC1">
      <w:pPr>
        <w:spacing w:line="240" w:lineRule="auto"/>
      </w:pPr>
      <w:r>
        <w:separator/>
      </w:r>
    </w:p>
  </w:footnote>
  <w:footnote w:type="continuationSeparator" w:id="0">
    <w:p w14:paraId="4C121697" w14:textId="77777777" w:rsidR="00AB60DF" w:rsidRDefault="00AB60DF" w:rsidP="003C7BC1">
      <w:pPr>
        <w:spacing w:line="240" w:lineRule="auto"/>
      </w:pPr>
      <w:r>
        <w:continuationSeparator/>
      </w:r>
    </w:p>
  </w:footnote>
  <w:footnote w:type="continuationNotice" w:id="1">
    <w:p w14:paraId="39F13254" w14:textId="77777777" w:rsidR="00AB60DF" w:rsidRDefault="00AB60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2D63" w14:textId="02918374" w:rsidR="003C7BC1" w:rsidRDefault="003C7BC1">
    <w:pPr>
      <w:pStyle w:val="Zhlav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6CA6D9" wp14:editId="11737290">
          <wp:simplePos x="0" y="0"/>
          <wp:positionH relativeFrom="column">
            <wp:posOffset>2159000</wp:posOffset>
          </wp:positionH>
          <wp:positionV relativeFrom="paragraph">
            <wp:posOffset>-190500</wp:posOffset>
          </wp:positionV>
          <wp:extent cx="1557020" cy="784800"/>
          <wp:effectExtent l="0" t="0" r="5080" b="3175"/>
          <wp:wrapNone/>
          <wp:docPr id="1" name="image1.png" descr="A logo with a sta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A logo with a sta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7020" cy="784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5C6"/>
    <w:multiLevelType w:val="hybridMultilevel"/>
    <w:tmpl w:val="08947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96F6A"/>
    <w:multiLevelType w:val="multilevel"/>
    <w:tmpl w:val="1BE6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A57A9D"/>
    <w:multiLevelType w:val="multilevel"/>
    <w:tmpl w:val="053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764385"/>
    <w:multiLevelType w:val="hybridMultilevel"/>
    <w:tmpl w:val="FFFFFFFF"/>
    <w:lvl w:ilvl="0" w:tplc="EE92E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673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62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10A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AA1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8C4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AA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B0B2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F49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FA148"/>
    <w:multiLevelType w:val="hybridMultilevel"/>
    <w:tmpl w:val="FFFFFFFF"/>
    <w:lvl w:ilvl="0" w:tplc="2BAEFE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FE4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F8E4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2BE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24E2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1A7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8D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AA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923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DA58A"/>
    <w:multiLevelType w:val="hybridMultilevel"/>
    <w:tmpl w:val="37066E4E"/>
    <w:lvl w:ilvl="0" w:tplc="2128847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0763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346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D8D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68FD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A3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D47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82B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588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519944">
    <w:abstractNumId w:val="5"/>
  </w:num>
  <w:num w:numId="2" w16cid:durableId="1400980010">
    <w:abstractNumId w:val="3"/>
  </w:num>
  <w:num w:numId="3" w16cid:durableId="1913196161">
    <w:abstractNumId w:val="4"/>
  </w:num>
  <w:num w:numId="4" w16cid:durableId="65496380">
    <w:abstractNumId w:val="2"/>
  </w:num>
  <w:num w:numId="5" w16cid:durableId="1936546385">
    <w:abstractNumId w:val="1"/>
  </w:num>
  <w:num w:numId="6" w16cid:durableId="1759210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1CC"/>
    <w:rsid w:val="00010F15"/>
    <w:rsid w:val="000219A4"/>
    <w:rsid w:val="0002287A"/>
    <w:rsid w:val="000472B8"/>
    <w:rsid w:val="00065908"/>
    <w:rsid w:val="0006750F"/>
    <w:rsid w:val="000978E9"/>
    <w:rsid w:val="000A45E5"/>
    <w:rsid w:val="000B51CC"/>
    <w:rsid w:val="000F7B73"/>
    <w:rsid w:val="0012469B"/>
    <w:rsid w:val="0012518B"/>
    <w:rsid w:val="00127606"/>
    <w:rsid w:val="00151693"/>
    <w:rsid w:val="00154AA8"/>
    <w:rsid w:val="00173766"/>
    <w:rsid w:val="00173FB0"/>
    <w:rsid w:val="00186367"/>
    <w:rsid w:val="00191417"/>
    <w:rsid w:val="001A0910"/>
    <w:rsid w:val="001F514B"/>
    <w:rsid w:val="001F598C"/>
    <w:rsid w:val="0021372B"/>
    <w:rsid w:val="0022786C"/>
    <w:rsid w:val="00234DFC"/>
    <w:rsid w:val="002430B1"/>
    <w:rsid w:val="00246463"/>
    <w:rsid w:val="0026316F"/>
    <w:rsid w:val="00267AB9"/>
    <w:rsid w:val="00274257"/>
    <w:rsid w:val="00277B82"/>
    <w:rsid w:val="0028449F"/>
    <w:rsid w:val="00287D63"/>
    <w:rsid w:val="002A7B34"/>
    <w:rsid w:val="002C64A2"/>
    <w:rsid w:val="002C7240"/>
    <w:rsid w:val="002E5908"/>
    <w:rsid w:val="00301E7E"/>
    <w:rsid w:val="00307264"/>
    <w:rsid w:val="003217DB"/>
    <w:rsid w:val="0032684E"/>
    <w:rsid w:val="00332076"/>
    <w:rsid w:val="003406DE"/>
    <w:rsid w:val="00351D0E"/>
    <w:rsid w:val="00355B6D"/>
    <w:rsid w:val="00363CC0"/>
    <w:rsid w:val="003644DA"/>
    <w:rsid w:val="00370B22"/>
    <w:rsid w:val="00384AF7"/>
    <w:rsid w:val="003B06DA"/>
    <w:rsid w:val="003C7BC1"/>
    <w:rsid w:val="003C7D5D"/>
    <w:rsid w:val="003D2E12"/>
    <w:rsid w:val="003D3B45"/>
    <w:rsid w:val="004065A3"/>
    <w:rsid w:val="00421185"/>
    <w:rsid w:val="00430FDF"/>
    <w:rsid w:val="00445952"/>
    <w:rsid w:val="00453500"/>
    <w:rsid w:val="0045755F"/>
    <w:rsid w:val="004A757A"/>
    <w:rsid w:val="004C01EF"/>
    <w:rsid w:val="004F430F"/>
    <w:rsid w:val="00502B7D"/>
    <w:rsid w:val="00505FDA"/>
    <w:rsid w:val="00510950"/>
    <w:rsid w:val="00514C7F"/>
    <w:rsid w:val="00515DFE"/>
    <w:rsid w:val="005243A2"/>
    <w:rsid w:val="005304E5"/>
    <w:rsid w:val="00540310"/>
    <w:rsid w:val="005408E5"/>
    <w:rsid w:val="00540D54"/>
    <w:rsid w:val="00544FF7"/>
    <w:rsid w:val="00556D40"/>
    <w:rsid w:val="00560379"/>
    <w:rsid w:val="005606F6"/>
    <w:rsid w:val="00561EBB"/>
    <w:rsid w:val="005A75DD"/>
    <w:rsid w:val="005B16AF"/>
    <w:rsid w:val="005D5E6F"/>
    <w:rsid w:val="005F09A4"/>
    <w:rsid w:val="005F3E78"/>
    <w:rsid w:val="00615D57"/>
    <w:rsid w:val="00630A2C"/>
    <w:rsid w:val="00670EC4"/>
    <w:rsid w:val="0068223E"/>
    <w:rsid w:val="006A7477"/>
    <w:rsid w:val="006A752E"/>
    <w:rsid w:val="006B5E48"/>
    <w:rsid w:val="006B708B"/>
    <w:rsid w:val="006E1085"/>
    <w:rsid w:val="00713C28"/>
    <w:rsid w:val="00726406"/>
    <w:rsid w:val="00727311"/>
    <w:rsid w:val="00750D98"/>
    <w:rsid w:val="00755267"/>
    <w:rsid w:val="0078027A"/>
    <w:rsid w:val="007B6505"/>
    <w:rsid w:val="007D585C"/>
    <w:rsid w:val="007E6805"/>
    <w:rsid w:val="007E708E"/>
    <w:rsid w:val="007F1CB4"/>
    <w:rsid w:val="00822D40"/>
    <w:rsid w:val="00825965"/>
    <w:rsid w:val="00842720"/>
    <w:rsid w:val="0084494E"/>
    <w:rsid w:val="00853504"/>
    <w:rsid w:val="0086373F"/>
    <w:rsid w:val="00886374"/>
    <w:rsid w:val="00887B14"/>
    <w:rsid w:val="008A4867"/>
    <w:rsid w:val="008A4D04"/>
    <w:rsid w:val="008C4254"/>
    <w:rsid w:val="00922D31"/>
    <w:rsid w:val="009308D1"/>
    <w:rsid w:val="00934FC8"/>
    <w:rsid w:val="009357E7"/>
    <w:rsid w:val="00937A98"/>
    <w:rsid w:val="0098397F"/>
    <w:rsid w:val="0098478B"/>
    <w:rsid w:val="00984CF2"/>
    <w:rsid w:val="0099461B"/>
    <w:rsid w:val="009A2A69"/>
    <w:rsid w:val="009B6B0D"/>
    <w:rsid w:val="009B72A0"/>
    <w:rsid w:val="009F07AB"/>
    <w:rsid w:val="00A05C2E"/>
    <w:rsid w:val="00A103AB"/>
    <w:rsid w:val="00A346B2"/>
    <w:rsid w:val="00A422D2"/>
    <w:rsid w:val="00A539FC"/>
    <w:rsid w:val="00A65BC3"/>
    <w:rsid w:val="00A66F3E"/>
    <w:rsid w:val="00A70A7A"/>
    <w:rsid w:val="00AB60DF"/>
    <w:rsid w:val="00AD2843"/>
    <w:rsid w:val="00AE3004"/>
    <w:rsid w:val="00AE3B8A"/>
    <w:rsid w:val="00B01D70"/>
    <w:rsid w:val="00B32AC6"/>
    <w:rsid w:val="00B34C47"/>
    <w:rsid w:val="00B542F0"/>
    <w:rsid w:val="00B743C0"/>
    <w:rsid w:val="00B76145"/>
    <w:rsid w:val="00B874D7"/>
    <w:rsid w:val="00B93421"/>
    <w:rsid w:val="00B9636F"/>
    <w:rsid w:val="00BA3C38"/>
    <w:rsid w:val="00BB6C4D"/>
    <w:rsid w:val="00BC3613"/>
    <w:rsid w:val="00BD094B"/>
    <w:rsid w:val="00BD1272"/>
    <w:rsid w:val="00C11528"/>
    <w:rsid w:val="00C24CB9"/>
    <w:rsid w:val="00C30AD8"/>
    <w:rsid w:val="00C4653E"/>
    <w:rsid w:val="00C46FD6"/>
    <w:rsid w:val="00C523BC"/>
    <w:rsid w:val="00C61DB9"/>
    <w:rsid w:val="00C62FC7"/>
    <w:rsid w:val="00C75B91"/>
    <w:rsid w:val="00CB0417"/>
    <w:rsid w:val="00CE422F"/>
    <w:rsid w:val="00CF1131"/>
    <w:rsid w:val="00CF727A"/>
    <w:rsid w:val="00D10A86"/>
    <w:rsid w:val="00D13B42"/>
    <w:rsid w:val="00D54A1D"/>
    <w:rsid w:val="00D573FF"/>
    <w:rsid w:val="00D8519A"/>
    <w:rsid w:val="00D92B5B"/>
    <w:rsid w:val="00D97F46"/>
    <w:rsid w:val="00DC16B3"/>
    <w:rsid w:val="00DC393D"/>
    <w:rsid w:val="00DE40F4"/>
    <w:rsid w:val="00DF5354"/>
    <w:rsid w:val="00DF6185"/>
    <w:rsid w:val="00E15386"/>
    <w:rsid w:val="00E2379C"/>
    <w:rsid w:val="00E25531"/>
    <w:rsid w:val="00E35EF4"/>
    <w:rsid w:val="00E423C9"/>
    <w:rsid w:val="00E42CBC"/>
    <w:rsid w:val="00E47504"/>
    <w:rsid w:val="00E51302"/>
    <w:rsid w:val="00E763A5"/>
    <w:rsid w:val="00ED0C32"/>
    <w:rsid w:val="00ED4AA9"/>
    <w:rsid w:val="00EE67E2"/>
    <w:rsid w:val="00F01589"/>
    <w:rsid w:val="00F02CF6"/>
    <w:rsid w:val="00F377CB"/>
    <w:rsid w:val="00F40976"/>
    <w:rsid w:val="00F57DB7"/>
    <w:rsid w:val="00F971D1"/>
    <w:rsid w:val="00FC1945"/>
    <w:rsid w:val="00FC22EF"/>
    <w:rsid w:val="0173FD50"/>
    <w:rsid w:val="017D386B"/>
    <w:rsid w:val="01BFE404"/>
    <w:rsid w:val="01E86FF5"/>
    <w:rsid w:val="02A238D5"/>
    <w:rsid w:val="02FA0667"/>
    <w:rsid w:val="058B0318"/>
    <w:rsid w:val="05D0678D"/>
    <w:rsid w:val="0660564D"/>
    <w:rsid w:val="072431BE"/>
    <w:rsid w:val="081F7A24"/>
    <w:rsid w:val="08B6DFFD"/>
    <w:rsid w:val="08C3EA9A"/>
    <w:rsid w:val="08D1134F"/>
    <w:rsid w:val="08EC5533"/>
    <w:rsid w:val="099F6142"/>
    <w:rsid w:val="09A2CB54"/>
    <w:rsid w:val="0B164D2D"/>
    <w:rsid w:val="0B2FC8BA"/>
    <w:rsid w:val="0BF591F1"/>
    <w:rsid w:val="0CBE3F9B"/>
    <w:rsid w:val="0EAAD95A"/>
    <w:rsid w:val="0F915531"/>
    <w:rsid w:val="10559EE7"/>
    <w:rsid w:val="10884031"/>
    <w:rsid w:val="10F69E34"/>
    <w:rsid w:val="11464F82"/>
    <w:rsid w:val="1233374B"/>
    <w:rsid w:val="12641F98"/>
    <w:rsid w:val="12E71EBB"/>
    <w:rsid w:val="13F146B5"/>
    <w:rsid w:val="141D46B9"/>
    <w:rsid w:val="154A2093"/>
    <w:rsid w:val="167F06DA"/>
    <w:rsid w:val="16B4E5C5"/>
    <w:rsid w:val="16B5F974"/>
    <w:rsid w:val="170036D6"/>
    <w:rsid w:val="1775054E"/>
    <w:rsid w:val="17A31F03"/>
    <w:rsid w:val="17FB1F52"/>
    <w:rsid w:val="189F1BFB"/>
    <w:rsid w:val="19FF94CC"/>
    <w:rsid w:val="1A5353DD"/>
    <w:rsid w:val="1ABEE81A"/>
    <w:rsid w:val="1ABFCF6D"/>
    <w:rsid w:val="1B24F3D4"/>
    <w:rsid w:val="1B3E3E0E"/>
    <w:rsid w:val="1B40FDB2"/>
    <w:rsid w:val="1B55C59A"/>
    <w:rsid w:val="1BAC5C9E"/>
    <w:rsid w:val="1BC87A9A"/>
    <w:rsid w:val="1BFE47E6"/>
    <w:rsid w:val="1E705B15"/>
    <w:rsid w:val="1E831FC2"/>
    <w:rsid w:val="1EC23B23"/>
    <w:rsid w:val="1F10CB80"/>
    <w:rsid w:val="1FEBF2DF"/>
    <w:rsid w:val="2086DE7E"/>
    <w:rsid w:val="208D531A"/>
    <w:rsid w:val="213A58CE"/>
    <w:rsid w:val="2203CD77"/>
    <w:rsid w:val="22184316"/>
    <w:rsid w:val="229D30D2"/>
    <w:rsid w:val="229E54C7"/>
    <w:rsid w:val="2337AD13"/>
    <w:rsid w:val="23BFD805"/>
    <w:rsid w:val="2473BC6D"/>
    <w:rsid w:val="24994973"/>
    <w:rsid w:val="25285500"/>
    <w:rsid w:val="253E72B8"/>
    <w:rsid w:val="254DEC03"/>
    <w:rsid w:val="25532E70"/>
    <w:rsid w:val="25EAD3AF"/>
    <w:rsid w:val="261F9E60"/>
    <w:rsid w:val="265276EE"/>
    <w:rsid w:val="2705AA2F"/>
    <w:rsid w:val="277B4F9D"/>
    <w:rsid w:val="2812F3AA"/>
    <w:rsid w:val="28499FDC"/>
    <w:rsid w:val="28C017E9"/>
    <w:rsid w:val="29B3D253"/>
    <w:rsid w:val="2A409C91"/>
    <w:rsid w:val="2A69E2BE"/>
    <w:rsid w:val="2BE565C6"/>
    <w:rsid w:val="2D7B81B0"/>
    <w:rsid w:val="2E42CBC9"/>
    <w:rsid w:val="2FBF5B66"/>
    <w:rsid w:val="2FD80319"/>
    <w:rsid w:val="31498C4F"/>
    <w:rsid w:val="31A213B4"/>
    <w:rsid w:val="31F930D2"/>
    <w:rsid w:val="32CA6993"/>
    <w:rsid w:val="354963F6"/>
    <w:rsid w:val="3568994D"/>
    <w:rsid w:val="360794E0"/>
    <w:rsid w:val="375E16FB"/>
    <w:rsid w:val="3768263D"/>
    <w:rsid w:val="385451C5"/>
    <w:rsid w:val="38D83929"/>
    <w:rsid w:val="38F4CAD3"/>
    <w:rsid w:val="395D2458"/>
    <w:rsid w:val="3AA3AF9E"/>
    <w:rsid w:val="3C94A163"/>
    <w:rsid w:val="3D99789F"/>
    <w:rsid w:val="3DAAD8C7"/>
    <w:rsid w:val="3DD41FE8"/>
    <w:rsid w:val="3DD500F5"/>
    <w:rsid w:val="3EFCD0DE"/>
    <w:rsid w:val="402EA1CE"/>
    <w:rsid w:val="419E6ABB"/>
    <w:rsid w:val="438B8FE9"/>
    <w:rsid w:val="4392AB9A"/>
    <w:rsid w:val="43C76BDA"/>
    <w:rsid w:val="4525ACAA"/>
    <w:rsid w:val="493AE562"/>
    <w:rsid w:val="49F07D95"/>
    <w:rsid w:val="4AD20A17"/>
    <w:rsid w:val="4B35BDCA"/>
    <w:rsid w:val="4C52FFC5"/>
    <w:rsid w:val="4CCAE10F"/>
    <w:rsid w:val="4CD0BA52"/>
    <w:rsid w:val="4CF72B0B"/>
    <w:rsid w:val="4F481255"/>
    <w:rsid w:val="4FC359F5"/>
    <w:rsid w:val="529D82E9"/>
    <w:rsid w:val="52EBC611"/>
    <w:rsid w:val="534B58BE"/>
    <w:rsid w:val="537D18F8"/>
    <w:rsid w:val="53DE68AB"/>
    <w:rsid w:val="542C6D26"/>
    <w:rsid w:val="5554DCF6"/>
    <w:rsid w:val="557795D5"/>
    <w:rsid w:val="55903F63"/>
    <w:rsid w:val="564AA8C5"/>
    <w:rsid w:val="568809C0"/>
    <w:rsid w:val="56A64BEF"/>
    <w:rsid w:val="56DA12C5"/>
    <w:rsid w:val="57E47FAF"/>
    <w:rsid w:val="5816FDBD"/>
    <w:rsid w:val="599073D0"/>
    <w:rsid w:val="59948306"/>
    <w:rsid w:val="59E38080"/>
    <w:rsid w:val="5A168B2B"/>
    <w:rsid w:val="5A84B741"/>
    <w:rsid w:val="5CACE692"/>
    <w:rsid w:val="5D804603"/>
    <w:rsid w:val="5EA3870B"/>
    <w:rsid w:val="60A6379E"/>
    <w:rsid w:val="60E6B917"/>
    <w:rsid w:val="61B25518"/>
    <w:rsid w:val="6315F7B7"/>
    <w:rsid w:val="647A509A"/>
    <w:rsid w:val="6480CB56"/>
    <w:rsid w:val="64F6001C"/>
    <w:rsid w:val="65805DA3"/>
    <w:rsid w:val="65E3AC23"/>
    <w:rsid w:val="6678539F"/>
    <w:rsid w:val="66C8CEE7"/>
    <w:rsid w:val="678C14B0"/>
    <w:rsid w:val="685B21D6"/>
    <w:rsid w:val="68A50CB7"/>
    <w:rsid w:val="6909D9FB"/>
    <w:rsid w:val="693DB2EC"/>
    <w:rsid w:val="69D3BC30"/>
    <w:rsid w:val="6A4EF4A9"/>
    <w:rsid w:val="6A83D204"/>
    <w:rsid w:val="6C353678"/>
    <w:rsid w:val="6C3A86BF"/>
    <w:rsid w:val="6C57E51B"/>
    <w:rsid w:val="6C7476BE"/>
    <w:rsid w:val="706AE410"/>
    <w:rsid w:val="70CAD864"/>
    <w:rsid w:val="73A3AE36"/>
    <w:rsid w:val="73C30505"/>
    <w:rsid w:val="746587CD"/>
    <w:rsid w:val="75A316B3"/>
    <w:rsid w:val="76180FFB"/>
    <w:rsid w:val="763A38D7"/>
    <w:rsid w:val="763EC2FF"/>
    <w:rsid w:val="771C4E7F"/>
    <w:rsid w:val="77C8894A"/>
    <w:rsid w:val="77FC6F15"/>
    <w:rsid w:val="788C712F"/>
    <w:rsid w:val="79E45FA8"/>
    <w:rsid w:val="7A1A8EAF"/>
    <w:rsid w:val="7A9DF815"/>
    <w:rsid w:val="7B14AE69"/>
    <w:rsid w:val="7BF45F42"/>
    <w:rsid w:val="7C2201AE"/>
    <w:rsid w:val="7CDC7DBC"/>
    <w:rsid w:val="7D57B04C"/>
    <w:rsid w:val="7DB2764F"/>
    <w:rsid w:val="7E1DF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93F0"/>
  <w15:docId w15:val="{00F03AC1-99D2-4321-A5BA-FA855D14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kaznakoment">
    <w:name w:val="annotation reference"/>
    <w:basedOn w:val="Standardnpsmoodstavce"/>
    <w:uiPriority w:val="99"/>
    <w:semiHidden/>
    <w:unhideWhenUsed/>
    <w:rsid w:val="00267A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67A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67A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7A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7AB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93421"/>
    <w:pPr>
      <w:spacing w:line="240" w:lineRule="auto"/>
    </w:pPr>
  </w:style>
  <w:style w:type="paragraph" w:styleId="Odstavecseseznamem">
    <w:name w:val="List Paragraph"/>
    <w:basedOn w:val="Normln"/>
    <w:uiPriority w:val="34"/>
    <w:qFormat/>
    <w:rsid w:val="00284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hlav">
    <w:name w:val="header"/>
    <w:basedOn w:val="Normln"/>
    <w:link w:val="ZhlavChar"/>
    <w:uiPriority w:val="99"/>
    <w:unhideWhenUsed/>
    <w:rsid w:val="003C7B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7BC1"/>
  </w:style>
  <w:style w:type="paragraph" w:styleId="Zpat">
    <w:name w:val="footer"/>
    <w:basedOn w:val="Normln"/>
    <w:link w:val="ZpatChar"/>
    <w:uiPriority w:val="99"/>
    <w:unhideWhenUsed/>
    <w:rsid w:val="003C7B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7BC1"/>
  </w:style>
  <w:style w:type="character" w:styleId="Hypertextovodkaz">
    <w:name w:val="Hyperlink"/>
    <w:basedOn w:val="Standardnpsmoodstavce"/>
    <w:uiPriority w:val="99"/>
    <w:unhideWhenUsed/>
    <w:rsid w:val="00E35EF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35EF4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E35EF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3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2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2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3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7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anpellegrinoyoungchefacademy.com/the-competition/application-for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AF8040AC7E74F8C77981A4DF24630" ma:contentTypeVersion="3" ma:contentTypeDescription="Create a new document." ma:contentTypeScope="" ma:versionID="9de98a4afde3b207e43184c5479786ce">
  <xsd:schema xmlns:xsd="http://www.w3.org/2001/XMLSchema" xmlns:xs="http://www.w3.org/2001/XMLSchema" xmlns:p="http://schemas.microsoft.com/office/2006/metadata/properties" xmlns:ns2="6be1523f-eb64-44c9-b885-a47691602291" targetNamespace="http://schemas.microsoft.com/office/2006/metadata/properties" ma:root="true" ma:fieldsID="0e7cb0da4c90eacfe0bb79effc8eaae7" ns2:_="">
    <xsd:import namespace="6be1523f-eb64-44c9-b885-a476916022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1523f-eb64-44c9-b885-a476916022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FCDF4-5F93-4D07-9FEF-AF85F5FBCA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0C5BB4-8E2F-4456-BCB3-F9BB7588C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e1523f-eb64-44c9-b885-a476916022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4C6E49-6CD3-4721-9C7E-0ACF2CBD4A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0ED06A-BABA-48EC-9371-621FF4F7EED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ada0a2f-b917-4d51-b0d0-d418a10c8b23}" enabled="1" method="Standard" siteId="{12a3af23-a769-4654-847f-958f3d479f4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685</Words>
  <Characters>3526</Characters>
  <Application>Microsoft Office Word</Application>
  <DocSecurity>0</DocSecurity>
  <Lines>97</Lines>
  <Paragraphs>113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Foglietta,Marika,IT-Assago</dc:creator>
  <cp:keywords/>
  <cp:lastModifiedBy>Michal Hoblík</cp:lastModifiedBy>
  <cp:revision>3</cp:revision>
  <dcterms:created xsi:type="dcterms:W3CDTF">2026-04-15T10:48:00Z</dcterms:created>
  <dcterms:modified xsi:type="dcterms:W3CDTF">2026-04-15T11:01:00Z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0x010100EF4AF8040AC7E74F8C77981A4DF24630</vt:lpwstr>
  </property>
</Properties>
</file>