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2A1CA" w14:textId="433D612C" w:rsidR="005A4D1B" w:rsidRPr="00D34B1E" w:rsidRDefault="005A4D1B" w:rsidP="00D34B1E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D34B1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Do firemních porad vstupuje nový účastník. Firmy často nevědí, </w:t>
      </w:r>
      <w:r w:rsidR="00D34B1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Pr="00D34B1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co jejich AI zapisovatel skutečně zaznamenává</w:t>
      </w:r>
    </w:p>
    <w:p w14:paraId="35556D78" w14:textId="3BC796DD" w:rsidR="005A4D1B" w:rsidRPr="005A4D1B" w:rsidRDefault="005A4D1B" w:rsidP="005A4D1B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A4D1B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Praha, </w:t>
      </w:r>
      <w:r w:rsidR="00811BB0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17</w:t>
      </w:r>
      <w:r w:rsidRPr="005A4D1B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. září 2026 – AI zapisovatelé se během krátké doby stali běžnou součástí pracovních schůzek. Dokážou automaticky vytvořit přepis, shrnutí i seznam úkolů, současně ale mění prakticky vše, co na poradě zazní, v dlouhodobě uchovatelná a snadno </w:t>
      </w:r>
      <w:proofErr w:type="spellStart"/>
      <w:r w:rsidRPr="005A4D1B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prohledávatelná</w:t>
      </w:r>
      <w:proofErr w:type="spellEnd"/>
      <w:r w:rsidRPr="005A4D1B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data. Firmy přitom často nemají přehled o tom, jaké nástroje jejich zaměstnanci používají, kde se záznamy zpracovávají, kdo k nim může přistupovat ani kdy budou skutečně odstraněny.</w:t>
      </w:r>
    </w:p>
    <w:p w14:paraId="29555914" w14:textId="77777777" w:rsidR="005A4D1B" w:rsidRPr="005A4D1B" w:rsidRDefault="005A4D1B" w:rsidP="005A4D1B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Umělá inteligence postupně zbavuje zaměstnance jednoho z nejméně oblíbených úkolů spojených s poradami. Místo ručního zapisování dokáže zachytit průběh jednání, rozlišit jednotlivé řečníky, vybrat hlavní závěry a připravit úkoly pro konkrétní účastníky. S rostoucí dostupností těchto služeb se však AI zapisovatelé dostávají také na schůzky, na kterých se probírají obchodní strategie, připravované ceny, personální změny, smlouvy nebo informace o zákaznících.</w:t>
      </w:r>
    </w:p>
    <w:p w14:paraId="27DD5230" w14:textId="3EDB19A3" w:rsidR="005A4D1B" w:rsidRPr="005A4D1B" w:rsidRDefault="00D34B1E" w:rsidP="005A4D1B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</w:t>
      </w:r>
      <w:r w:rsidR="005A4D1B"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AI zapisovatel není pouze moderní diktafon. Záznam obvykle nezůstává jen zvukovým souborem. Nástroj jej převede na text, propojí výroky s konkrétními lidmi a může vytvořit databázi, v níž lze později vyhledávat podle témat, jmen nebo klíčových slov. Informace, které by jinak zazněly pouze jednou v uzavřené místnosti, tak mohou zůstat dostupné měsíce nebo roky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,“ </w:t>
      </w: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říká Michal Černý ze společnosti Audiopro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a dodává: </w:t>
      </w:r>
      <w:r w:rsidR="005A4D1B"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Automatický</w:t>
      </w:r>
      <w:r w:rsidR="005A4D1B"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zapisovatel se fakticky stává dalším účastníkem porady. Na rozdíl od lidí ale může zaznamenat každé slovo, přiřadit jej konkrétnímu řečníkovi a uložit celý rozhovor pro pozdější využití. Firmy proto musí řešit nejen to, zda jim technologie šetří čas, ale také kde přepis vzniká, kdo se k němu dostane a co se s ním bude dít po skončení schůzky</w:t>
      </w:r>
      <w:r w:rsidR="008602AA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  <w:r w:rsidR="005A4D1B"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“ </w:t>
      </w:r>
    </w:p>
    <w:p w14:paraId="4AD25C28" w14:textId="30650878" w:rsidR="005A4D1B" w:rsidRPr="00D34B1E" w:rsidRDefault="005A4D1B" w:rsidP="00D34B1E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5A4D1B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Citlivé informace se mohou dostat mimo kontrolu firmy</w:t>
      </w:r>
      <w:r w:rsidR="00D34B1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Riziko roste především v situaci, kdy zaměstnanci používají vlastní účty nebo volně dostupné aplikace bez vědomí firemního IT. Na jednu schůzku se mohou připojit zapisovatelé několika účastníků, přičemž každý z nich pracuje podle jiných podmínek. Firma následně nemusí vědět, kde vzniklé kopie přepisu zůstaly a zda je lze skutečně smazat.</w:t>
      </w:r>
    </w:p>
    <w:p w14:paraId="6C761510" w14:textId="14A00D38" w:rsidR="005A4D1B" w:rsidRPr="005A4D1B" w:rsidRDefault="005A4D1B" w:rsidP="005A4D1B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AI zapisovatelé </w:t>
      </w:r>
      <w:r w:rsidR="00CB3A26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mohou například </w:t>
      </w: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shromažďovat personální informace, obchodní strategie, obchodní tajemství i další citlivé údaje. Otázky vyvolává také délka jejich uchování, další využívání získaných dat nebo vytváření hlasových profilů jednotlivých účastníků.</w:t>
      </w:r>
      <w:r w:rsidR="00D34B1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Samostatnou oblast představuje souhlas a informování lidí přítomných na schůzce. Nestačí předpokládat, že každý účastník rozumí tomu, co konkrétní aplikace dělá. Rozdíl je mezi pořízením stručného zápisu a vytvořením kompletního přepisu obsahujícího každou poznámku, nesouhlas nebo neformální část rozhovoru. Ještě citlivější jsou pracovní pohovory, jednání vedení, právní konzultace, akviziční rozhovory nebo porady obsahující zdravotní a jiné zvláštní kategorie osobních údajů.</w:t>
      </w:r>
    </w:p>
    <w:p w14:paraId="381E22DB" w14:textId="7EA6DF91" w:rsidR="005A4D1B" w:rsidRPr="00D34B1E" w:rsidRDefault="005A4D1B" w:rsidP="00D34B1E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5A4D1B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Z pomocníka se snadno stává „</w:t>
      </w:r>
      <w:proofErr w:type="spellStart"/>
      <w:r w:rsidRPr="005A4D1B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shadow</w:t>
      </w:r>
      <w:proofErr w:type="spellEnd"/>
      <w:r w:rsidRPr="005A4D1B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AI“</w:t>
      </w:r>
      <w:r w:rsidR="00D34B1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Problém navazuje na širší fenomén označovaný jako </w:t>
      </w:r>
      <w:proofErr w:type="spellStart"/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shadow</w:t>
      </w:r>
      <w:proofErr w:type="spellEnd"/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="00811BB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IT</w:t>
      </w: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 Podobně jako zaměstnanci dříve bez schválení používali soukromá cloudová úložiště, dnes mohou vkládat firemní informace do veřejných chatbotů nebo připojovat vlastní AI asistenty k poradám. Schválení samotné komunikační platformy proto ještě neznamená, že má organizace pod kontrolou také všechny nástroje, které se na ní objeví.</w:t>
      </w:r>
    </w:p>
    <w:p w14:paraId="6DAFD90B" w14:textId="250CFB85" w:rsidR="005A4D1B" w:rsidRPr="005A4D1B" w:rsidRDefault="005A4D1B" w:rsidP="005A4D1B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„Firmy by měly mít jasně stanovené, pro které typy schůzek lze automatický přepis používat a které naopak musí zůstat bez záznamu. Součástí pravidel by měl být také způsob informování účastníků, rozsah přístupových oprávnění a doba uchování. Pouhý zákaz většinou problém nevyřeší. Pokud zaměstnanci zapisovatele potřebují a nemají bezpečnou firemní variantu, velmi snadno sáhnou po veřejně dostupném nástroji,“ upozorňuje Ondřej </w:t>
      </w:r>
      <w:r w:rsidR="00811BB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Š</w:t>
      </w: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eveček z Počítačové školy GOPAS</w:t>
      </w:r>
      <w:r w:rsidR="00D34B1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a dodává: „</w:t>
      </w: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Vedle organizačních pravidel je proto důležitá také technická kontrola. </w:t>
      </w: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lastRenderedPageBreak/>
        <w:t>Organizace by měla vědět, zda se přepis odesílá do externího cloudu, zda jej poskytovatel využívá k dalšímu zlepšování svých modelů, kdo spravuje přístupová práva a zda data zůstávají dostupná například v osobním účtu zaměstnance i po jeho odchodu.</w:t>
      </w:r>
      <w:r w:rsidR="00D34B1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“</w:t>
      </w:r>
    </w:p>
    <w:p w14:paraId="54C363BA" w14:textId="24CA9205" w:rsidR="005A4D1B" w:rsidRPr="00D34B1E" w:rsidRDefault="005A4D1B" w:rsidP="00D34B1E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5A4D1B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Přepis může zůstat přímo uvnitř organizace</w:t>
      </w:r>
      <w:r w:rsidR="00D34B1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Na rostoucí požadavky na bezpečné zpracování mluveného slova reagují řešení, která lze provozovat přímo v interní infrastruktuře. Patří mezi ně také </w:t>
      </w:r>
      <w:proofErr w:type="spellStart"/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Cabolo</w:t>
      </w:r>
      <w:proofErr w:type="spellEnd"/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 technologie pro automatický přepis, překlad a analýzu porad, konferencí a dalších jednání. Zvukové záznamy ani výsledné texty není nutné odesílat do externího cloudu a organizace si může sama nastavit, kdo k nim získá přístup a jak dlouho budou uchovávány.</w:t>
      </w:r>
      <w:r w:rsidR="00D34B1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Výhodou lokálního provozu tak není pouze digitální suverenita, ale také možnost vytvořit jednotný a kontrolovatelný proces. Místo různých aplikací používaných jednotlivými zaměstnanci má firma jedno řešení, nad kterým může uplatňovat vlastní bezpečnostní pravidla.</w:t>
      </w:r>
    </w:p>
    <w:p w14:paraId="66D5AB2A" w14:textId="5B27C7AD" w:rsidR="005A4D1B" w:rsidRPr="005A4D1B" w:rsidRDefault="005A4D1B" w:rsidP="005A4D1B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„Automatické přepisy budou ve firmách dál přibývat, protože jejich praktický přínos je nesporný. Neměly by ale vznikat živelně v desítkách osobních účtů. U citlivých porad je důležité, aby organizace dokázala celý proces řídit</w:t>
      </w:r>
      <w:r w:rsidR="00D34B1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 O</w:t>
      </w: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d samotného nahrávání přes zpracování až po konečné smazání dat. Právě možnost lokálního provozu dává firmě kontrolu, kterou jí běžný cloudový zapisovatel často neposkytne,“ </w:t>
      </w:r>
      <w:r w:rsidR="00D34B1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dodává</w:t>
      </w:r>
      <w:r w:rsidRPr="005A4D1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Michal Černý ze společnosti Audiopro</w:t>
      </w:r>
      <w:r w:rsidR="00CB3A26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p w14:paraId="41A45517" w14:textId="77777777" w:rsidR="00DA4CF8" w:rsidRPr="005A4D1B" w:rsidRDefault="00DA4CF8">
      <w:pPr>
        <w:rPr>
          <w:rFonts w:ascii="Arial" w:hAnsi="Arial" w:cs="Arial"/>
          <w:sz w:val="21"/>
          <w:szCs w:val="21"/>
        </w:rPr>
      </w:pPr>
    </w:p>
    <w:sectPr w:rsidR="00DA4CF8" w:rsidRPr="005A4D1B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31C"/>
    <w:rsid w:val="000F632F"/>
    <w:rsid w:val="00193F80"/>
    <w:rsid w:val="004A6749"/>
    <w:rsid w:val="004F52C3"/>
    <w:rsid w:val="005A4D1B"/>
    <w:rsid w:val="00811BB0"/>
    <w:rsid w:val="008602AA"/>
    <w:rsid w:val="00A5741F"/>
    <w:rsid w:val="00C3431C"/>
    <w:rsid w:val="00CB3A26"/>
    <w:rsid w:val="00D33D36"/>
    <w:rsid w:val="00D34B1E"/>
    <w:rsid w:val="00DA4CF8"/>
    <w:rsid w:val="00E3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4F198"/>
  <w15:chartTrackingRefBased/>
  <w15:docId w15:val="{A58B2FED-5F3E-1442-99A0-F70112BE9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343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343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343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343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343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3431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3431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3431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3431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343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C343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343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3431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3431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3431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3431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3431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3431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343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343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3431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343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3431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3431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3431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3431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343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3431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3431C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5A4D1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5A4D1B"/>
    <w:rPr>
      <w:b/>
      <w:bCs/>
    </w:rPr>
  </w:style>
  <w:style w:type="character" w:customStyle="1" w:styleId="apple-converted-space">
    <w:name w:val="apple-converted-space"/>
    <w:basedOn w:val="Standardnpsmoodstavce"/>
    <w:rsid w:val="005A4D1B"/>
  </w:style>
  <w:style w:type="character" w:styleId="Hypertextovodkaz">
    <w:name w:val="Hyperlink"/>
    <w:basedOn w:val="Standardnpsmoodstavce"/>
    <w:uiPriority w:val="99"/>
    <w:semiHidden/>
    <w:unhideWhenUsed/>
    <w:rsid w:val="005A4D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772</Words>
  <Characters>4555</Characters>
  <Application>Microsoft Office Word</Application>
  <DocSecurity>0</DocSecurity>
  <Lines>37</Lines>
  <Paragraphs>10</Paragraphs>
  <ScaleCrop>false</ScaleCrop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5</cp:revision>
  <dcterms:created xsi:type="dcterms:W3CDTF">2026-09-17T09:09:00Z</dcterms:created>
  <dcterms:modified xsi:type="dcterms:W3CDTF">2026-09-17T09:23:00Z</dcterms:modified>
</cp:coreProperties>
</file>