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A227" w14:textId="1A83E3E6" w:rsidR="00124896" w:rsidRPr="00D304AA" w:rsidRDefault="00D304AA" w:rsidP="00124896">
      <w:pPr>
        <w:jc w:val="center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 w:rsidRPr="00D304AA">
        <w:rPr>
          <w:rFonts w:ascii="Arial" w:hAnsi="Arial" w:cs="Arial"/>
          <w:b/>
          <w:bCs/>
          <w:color w:val="000000"/>
          <w:sz w:val="28"/>
          <w:szCs w:val="28"/>
        </w:rPr>
        <w:t xml:space="preserve">Úklid často probíhá, když ostatní odcházejí domů. Mezinárodní den poděkování pracovníkům úklidu </w:t>
      </w:r>
      <w:r>
        <w:rPr>
          <w:rFonts w:ascii="Arial" w:hAnsi="Arial" w:cs="Arial"/>
          <w:b/>
          <w:bCs/>
          <w:color w:val="000000"/>
          <w:sz w:val="28"/>
          <w:szCs w:val="28"/>
        </w:rPr>
        <w:t>proběhne</w:t>
      </w:r>
      <w:r w:rsidRPr="00D304AA">
        <w:rPr>
          <w:rFonts w:ascii="Arial" w:hAnsi="Arial" w:cs="Arial"/>
          <w:b/>
          <w:bCs/>
          <w:color w:val="000000"/>
          <w:sz w:val="28"/>
          <w:szCs w:val="28"/>
        </w:rPr>
        <w:t xml:space="preserve"> 1</w:t>
      </w:r>
      <w:r>
        <w:rPr>
          <w:rFonts w:ascii="Arial" w:hAnsi="Arial" w:cs="Arial"/>
          <w:b/>
          <w:bCs/>
          <w:color w:val="000000"/>
          <w:sz w:val="28"/>
          <w:szCs w:val="28"/>
        </w:rPr>
        <w:t>4</w:t>
      </w:r>
      <w:r w:rsidRPr="00D304AA">
        <w:rPr>
          <w:rFonts w:ascii="Arial" w:hAnsi="Arial" w:cs="Arial"/>
          <w:b/>
          <w:bCs/>
          <w:color w:val="000000"/>
          <w:sz w:val="28"/>
          <w:szCs w:val="28"/>
        </w:rPr>
        <w:t>. října</w:t>
      </w:r>
    </w:p>
    <w:p w14:paraId="44270279" w14:textId="70C6D01E" w:rsidR="0055521B" w:rsidRPr="00D304AA" w:rsidRDefault="0055521B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  <w:sz w:val="21"/>
          <w:szCs w:val="21"/>
        </w:rPr>
      </w:pPr>
      <w:r w:rsidRPr="00D304AA">
        <w:rPr>
          <w:rFonts w:ascii="Arial" w:eastAsia="Arial" w:hAnsi="Arial" w:cs="Arial"/>
          <w:b/>
          <w:bCs/>
          <w:sz w:val="21"/>
          <w:szCs w:val="21"/>
        </w:rPr>
        <w:t>Poděkovat může každý ve své firmě či doma</w:t>
      </w:r>
    </w:p>
    <w:p w14:paraId="2E3555E9" w14:textId="208908E5" w:rsidR="00124896" w:rsidRPr="00D304AA" w:rsidRDefault="00124896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  <w:sz w:val="21"/>
          <w:szCs w:val="21"/>
        </w:rPr>
      </w:pPr>
      <w:r w:rsidRPr="00D304AA">
        <w:rPr>
          <w:rFonts w:ascii="Arial" w:hAnsi="Arial" w:cs="Arial"/>
          <w:b/>
          <w:bCs/>
          <w:color w:val="000000"/>
          <w:sz w:val="21"/>
          <w:szCs w:val="21"/>
        </w:rPr>
        <w:t>70 % uklízeček, uklízečů v nočních směnách trpí nedostatkem spánku</w:t>
      </w:r>
    </w:p>
    <w:p w14:paraId="4F2D97C6" w14:textId="77777777" w:rsidR="00124896" w:rsidRPr="00D304AA" w:rsidRDefault="00124896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  <w:sz w:val="21"/>
          <w:szCs w:val="21"/>
        </w:rPr>
      </w:pPr>
      <w:r w:rsidRPr="00D304AA">
        <w:rPr>
          <w:rFonts w:ascii="Arial" w:hAnsi="Arial" w:cs="Arial"/>
          <w:b/>
          <w:bCs/>
          <w:color w:val="000000"/>
          <w:sz w:val="21"/>
          <w:szCs w:val="21"/>
        </w:rPr>
        <w:t>Pracovní rozvrhy výrazně narušují také soukromí, tento náročný režim má negativní dopad na jejich vztahy s dětmi a partnery</w:t>
      </w:r>
    </w:p>
    <w:p w14:paraId="6418A479" w14:textId="77777777" w:rsidR="00124896" w:rsidRPr="00D304AA" w:rsidRDefault="00124896" w:rsidP="00D304AA">
      <w:pPr>
        <w:pStyle w:val="Odstavecseseznamem"/>
        <w:spacing w:after="0" w:line="240" w:lineRule="auto"/>
        <w:ind w:left="1440"/>
        <w:rPr>
          <w:rFonts w:ascii="Arial" w:eastAsia="Arial" w:hAnsi="Arial" w:cs="Arial"/>
          <w:b/>
          <w:bCs/>
          <w:sz w:val="21"/>
          <w:szCs w:val="21"/>
        </w:rPr>
      </w:pPr>
    </w:p>
    <w:p w14:paraId="2312DAA9" w14:textId="45F64077" w:rsidR="00D304AA" w:rsidRPr="00D304AA" w:rsidRDefault="00124896" w:rsidP="00D304AA">
      <w:pPr>
        <w:pStyle w:val="Nadpis1"/>
        <w:rPr>
          <w:rFonts w:ascii="Arial" w:eastAsia="Times New Roman" w:hAnsi="Arial" w:cs="Arial"/>
          <w:color w:val="000000"/>
          <w:sz w:val="21"/>
          <w:szCs w:val="21"/>
          <w:lang w:val="cs-CZ"/>
        </w:rPr>
      </w:pPr>
      <w:r w:rsidRPr="00D304AA">
        <w:rPr>
          <w:rFonts w:ascii="Arial" w:eastAsia="Arial" w:hAnsi="Arial" w:cs="Arial"/>
          <w:b/>
          <w:color w:val="000000" w:themeColor="text1"/>
          <w:sz w:val="21"/>
          <w:szCs w:val="21"/>
        </w:rPr>
        <w:t xml:space="preserve">Praha, </w:t>
      </w:r>
      <w:r w:rsidR="00B30BA6" w:rsidRPr="00D304AA">
        <w:rPr>
          <w:rFonts w:ascii="Arial" w:eastAsia="Arial" w:hAnsi="Arial" w:cs="Arial"/>
          <w:b/>
          <w:color w:val="000000" w:themeColor="text1"/>
          <w:sz w:val="21"/>
          <w:szCs w:val="21"/>
        </w:rPr>
        <w:t>1</w:t>
      </w:r>
      <w:r w:rsidRPr="00D304AA">
        <w:rPr>
          <w:rFonts w:ascii="Arial" w:eastAsia="Arial" w:hAnsi="Arial" w:cs="Arial"/>
          <w:b/>
          <w:color w:val="000000" w:themeColor="text1"/>
          <w:sz w:val="21"/>
          <w:szCs w:val="21"/>
        </w:rPr>
        <w:t>. října 202</w:t>
      </w:r>
      <w:r w:rsidR="00D304AA" w:rsidRPr="00D304AA">
        <w:rPr>
          <w:rFonts w:ascii="Arial" w:eastAsia="Arial" w:hAnsi="Arial" w:cs="Arial"/>
          <w:b/>
          <w:color w:val="000000" w:themeColor="text1"/>
          <w:sz w:val="21"/>
          <w:szCs w:val="21"/>
        </w:rPr>
        <w:t>6</w:t>
      </w:r>
      <w:r w:rsidRPr="00D304AA">
        <w:rPr>
          <w:rFonts w:ascii="Arial" w:eastAsia="Arial" w:hAnsi="Arial" w:cs="Arial"/>
          <w:b/>
          <w:color w:val="000000" w:themeColor="text1"/>
          <w:sz w:val="21"/>
          <w:szCs w:val="21"/>
        </w:rPr>
        <w:t xml:space="preserve"> </w:t>
      </w:r>
      <w:r w:rsidRPr="00D304AA">
        <w:rPr>
          <w:rFonts w:ascii="Arial" w:eastAsia="Arial" w:hAnsi="Arial" w:cs="Arial"/>
          <w:b/>
          <w:sz w:val="21"/>
          <w:szCs w:val="21"/>
        </w:rPr>
        <w:t>–</w:t>
      </w:r>
      <w:r w:rsidR="00D304AA">
        <w:rPr>
          <w:rFonts w:ascii="Arial" w:eastAsia="Arial" w:hAnsi="Arial" w:cs="Arial"/>
          <w:b/>
          <w:sz w:val="21"/>
          <w:szCs w:val="21"/>
        </w:rPr>
        <w:t xml:space="preserve"> </w:t>
      </w:r>
      <w:r w:rsidR="00D304AA" w:rsidRPr="00D304AA">
        <w:rPr>
          <w:rStyle w:val="Siln"/>
          <w:rFonts w:ascii="Arial" w:hAnsi="Arial" w:cs="Arial"/>
          <w:color w:val="000000"/>
          <w:sz w:val="21"/>
          <w:szCs w:val="21"/>
        </w:rPr>
        <w:t>Čisté kanceláře, školy nebo zdravotnická zařízení považujeme za samozřejmost. Lidi, kteří se o ně starají, přitom často ani nepotkáme</w:t>
      </w:r>
      <w:r w:rsidR="00D304AA">
        <w:rPr>
          <w:rStyle w:val="Siln"/>
          <w:rFonts w:ascii="Arial" w:hAnsi="Arial" w:cs="Arial"/>
          <w:color w:val="000000"/>
          <w:sz w:val="21"/>
          <w:szCs w:val="21"/>
        </w:rPr>
        <w:t>.</w:t>
      </w:r>
      <w:r w:rsidR="00D304AA" w:rsidRPr="00D304AA">
        <w:rPr>
          <w:rStyle w:val="Siln"/>
          <w:rFonts w:ascii="Arial" w:hAnsi="Arial" w:cs="Arial"/>
          <w:color w:val="000000"/>
          <w:sz w:val="21"/>
          <w:szCs w:val="21"/>
        </w:rPr>
        <w:t xml:space="preserve"> </w:t>
      </w:r>
      <w:r w:rsidR="00D304AA">
        <w:rPr>
          <w:rStyle w:val="Siln"/>
          <w:rFonts w:ascii="Arial" w:hAnsi="Arial" w:cs="Arial"/>
          <w:color w:val="000000"/>
          <w:sz w:val="21"/>
          <w:szCs w:val="21"/>
        </w:rPr>
        <w:t>Č</w:t>
      </w:r>
      <w:r w:rsidR="00D304AA" w:rsidRPr="00D304AA">
        <w:rPr>
          <w:rStyle w:val="Siln"/>
          <w:rFonts w:ascii="Arial" w:hAnsi="Arial" w:cs="Arial"/>
          <w:color w:val="000000"/>
          <w:sz w:val="21"/>
          <w:szCs w:val="21"/>
        </w:rPr>
        <w:t>ást z nich pracuje večer nebo v noci. Na jejich práci a náročné podmínky upozorní 1</w:t>
      </w:r>
      <w:r w:rsidR="00D304AA">
        <w:rPr>
          <w:rStyle w:val="Siln"/>
          <w:rFonts w:ascii="Arial" w:hAnsi="Arial" w:cs="Arial"/>
          <w:color w:val="000000"/>
          <w:sz w:val="21"/>
          <w:szCs w:val="21"/>
        </w:rPr>
        <w:t>4</w:t>
      </w:r>
      <w:r w:rsidR="00D304AA" w:rsidRPr="00D304AA">
        <w:rPr>
          <w:rStyle w:val="Siln"/>
          <w:rFonts w:ascii="Arial" w:hAnsi="Arial" w:cs="Arial"/>
          <w:color w:val="000000"/>
          <w:sz w:val="21"/>
          <w:szCs w:val="21"/>
        </w:rPr>
        <w:t xml:space="preserve">. října iniciativa </w:t>
      </w:r>
      <w:hyperlink r:id="rId5" w:history="1">
        <w:proofErr w:type="spellStart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>Thank</w:t>
        </w:r>
        <w:proofErr w:type="spellEnd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>Your</w:t>
        </w:r>
        <w:proofErr w:type="spellEnd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>Cleaner</w:t>
        </w:r>
        <w:proofErr w:type="spellEnd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="00D304AA" w:rsidRPr="00D304AA">
          <w:rPr>
            <w:rStyle w:val="Hypertextovodkaz"/>
            <w:rFonts w:ascii="Arial" w:hAnsi="Arial" w:cs="Arial"/>
            <w:sz w:val="21"/>
            <w:szCs w:val="21"/>
          </w:rPr>
          <w:t>Day</w:t>
        </w:r>
        <w:proofErr w:type="spellEnd"/>
      </w:hyperlink>
      <w:r w:rsidR="00D304AA" w:rsidRPr="00D304AA">
        <w:rPr>
          <w:rStyle w:val="Siln"/>
          <w:rFonts w:ascii="Arial" w:hAnsi="Arial" w:cs="Arial"/>
          <w:color w:val="000000"/>
          <w:sz w:val="21"/>
          <w:szCs w:val="21"/>
        </w:rPr>
        <w:t>, do níž se zapojí také Česká republika. Průzkum mezi úklidovými pracovníky ukázal, že 70 % těch, kteří pracují v noci, nemá dostatek spánku.</w:t>
      </w:r>
    </w:p>
    <w:p w14:paraId="255B4CBA" w14:textId="0866A1FB" w:rsidR="00D304AA" w:rsidRPr="00D304AA" w:rsidRDefault="00D304AA" w:rsidP="00D304AA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D304AA">
        <w:rPr>
          <w:rFonts w:ascii="Arial" w:hAnsi="Arial" w:cs="Arial"/>
          <w:color w:val="000000"/>
          <w:sz w:val="21"/>
          <w:szCs w:val="21"/>
        </w:rPr>
        <w:t xml:space="preserve">Pracovníci úklidu zajišťují čistotu prostředí, v němž se každý den pohybují tisíce lidí. Jejich práce však bývá vidět hlavně ve chvíli, kdy není hotová. Právě na tento rozpor upozorňuje iniciativa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Thank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Your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Cleaner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Day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 xml:space="preserve">, která vybízí firmy, instituce i veřejnost, aby úklidovým pracovníkům za jejich práci poděkovaly. </w:t>
      </w:r>
    </w:p>
    <w:p w14:paraId="3A9B526A" w14:textId="4BDA0485" w:rsidR="00D304AA" w:rsidRPr="00D304AA" w:rsidRDefault="00D304AA" w:rsidP="00D304AA">
      <w:pPr>
        <w:pStyle w:val="Normlnweb"/>
        <w:rPr>
          <w:rFonts w:ascii="Arial" w:hAnsi="Arial" w:cs="Arial"/>
          <w:color w:val="000000"/>
          <w:sz w:val="21"/>
          <w:szCs w:val="21"/>
        </w:rPr>
      </w:pPr>
      <w:r w:rsidRPr="00D304AA">
        <w:rPr>
          <w:rFonts w:ascii="Arial" w:hAnsi="Arial" w:cs="Arial"/>
          <w:color w:val="000000"/>
          <w:sz w:val="21"/>
          <w:szCs w:val="21"/>
        </w:rPr>
        <w:t xml:space="preserve">„Ráno přicházíme do čistých prostor a snadno přehlédneme, kolik práce za tím stojí. Mnozí úklidoví pracovníci ji navíc vykonávají v době, kdy ostatní tráví čas doma. </w:t>
      </w:r>
      <w:hyperlink r:id="rId6" w:history="1">
        <w:proofErr w:type="spellStart"/>
        <w:r w:rsidRPr="00D304AA">
          <w:rPr>
            <w:rStyle w:val="Hypertextovodkaz"/>
            <w:rFonts w:ascii="Arial" w:hAnsi="Arial" w:cs="Arial"/>
            <w:sz w:val="21"/>
            <w:szCs w:val="21"/>
          </w:rPr>
          <w:t>Thank</w:t>
        </w:r>
        <w:proofErr w:type="spellEnd"/>
        <w:r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Pr="00D304AA">
          <w:rPr>
            <w:rStyle w:val="Hypertextovodkaz"/>
            <w:rFonts w:ascii="Arial" w:hAnsi="Arial" w:cs="Arial"/>
            <w:sz w:val="21"/>
            <w:szCs w:val="21"/>
          </w:rPr>
          <w:t>Your</w:t>
        </w:r>
        <w:proofErr w:type="spellEnd"/>
        <w:r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Pr="00D304AA">
          <w:rPr>
            <w:rStyle w:val="Hypertextovodkaz"/>
            <w:rFonts w:ascii="Arial" w:hAnsi="Arial" w:cs="Arial"/>
            <w:sz w:val="21"/>
            <w:szCs w:val="21"/>
          </w:rPr>
          <w:t>Cleaner</w:t>
        </w:r>
        <w:proofErr w:type="spellEnd"/>
        <w:r w:rsidRPr="00D304AA">
          <w:rPr>
            <w:rStyle w:val="Hypertextovodkaz"/>
            <w:rFonts w:ascii="Arial" w:hAnsi="Arial" w:cs="Arial"/>
            <w:sz w:val="21"/>
            <w:szCs w:val="21"/>
          </w:rPr>
          <w:t xml:space="preserve"> </w:t>
        </w:r>
        <w:proofErr w:type="spellStart"/>
        <w:r w:rsidRPr="00D304AA">
          <w:rPr>
            <w:rStyle w:val="Hypertextovodkaz"/>
            <w:rFonts w:ascii="Arial" w:hAnsi="Arial" w:cs="Arial"/>
            <w:sz w:val="21"/>
            <w:szCs w:val="21"/>
          </w:rPr>
          <w:t>Day</w:t>
        </w:r>
        <w:proofErr w:type="spellEnd"/>
      </w:hyperlink>
      <w:r w:rsidRPr="00D304AA">
        <w:rPr>
          <w:rFonts w:ascii="Arial" w:hAnsi="Arial" w:cs="Arial"/>
          <w:color w:val="000000"/>
          <w:sz w:val="21"/>
          <w:szCs w:val="21"/>
        </w:rPr>
        <w:t xml:space="preserve"> je příležitostí dát jim najevo, že si jejich práce všímáme a vážíme,“ říká Milada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Skutilová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 xml:space="preserve">, generální ředitelka české pobočky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Kärcher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>, která se na mezinárodní iniciativě podílí</w:t>
      </w:r>
      <w:r>
        <w:rPr>
          <w:rFonts w:ascii="Arial" w:hAnsi="Arial" w:cs="Arial"/>
          <w:color w:val="000000"/>
          <w:sz w:val="21"/>
          <w:szCs w:val="21"/>
        </w:rPr>
        <w:t xml:space="preserve"> od jejího vzniku.</w:t>
      </w:r>
    </w:p>
    <w:p w14:paraId="132F95B1" w14:textId="2A1C97E0" w:rsidR="00D304AA" w:rsidRPr="00D304AA" w:rsidRDefault="00D304AA" w:rsidP="00D304AA">
      <w:pPr>
        <w:pStyle w:val="Nadpis3"/>
        <w:rPr>
          <w:rFonts w:ascii="Arial" w:hAnsi="Arial" w:cs="Arial"/>
          <w:b/>
          <w:bCs/>
          <w:color w:val="000000"/>
          <w:sz w:val="21"/>
          <w:szCs w:val="21"/>
        </w:rPr>
      </w:pPr>
      <w:r w:rsidRPr="00D304AA">
        <w:rPr>
          <w:rFonts w:ascii="Arial" w:hAnsi="Arial" w:cs="Arial"/>
          <w:b/>
          <w:bCs/>
          <w:color w:val="000000"/>
          <w:sz w:val="21"/>
          <w:szCs w:val="21"/>
        </w:rPr>
        <w:t>Noční směny se promítají do spánku i rodinného života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D304AA">
        <w:rPr>
          <w:rFonts w:ascii="Arial" w:hAnsi="Arial" w:cs="Arial"/>
          <w:color w:val="000000"/>
          <w:sz w:val="21"/>
          <w:szCs w:val="21"/>
        </w:rPr>
        <w:t>Podle průzkumu zaměřeného na pracovní rozvrhy a jejich dopad na život úklidových pracovníků pracuje přibližně polovina z nich mimo běžnou denní směnu. Nedostatek spánku uvedlo 70 % respondentů pracujících v noci. Stejný problém popsala přibližně polovina pracovníků s ranními a večerními směnami.</w:t>
      </w:r>
    </w:p>
    <w:p w14:paraId="29038188" w14:textId="44F8A00B" w:rsidR="00D304AA" w:rsidRPr="00D304AA" w:rsidRDefault="00D304AA" w:rsidP="00D304AA">
      <w:pPr>
        <w:pStyle w:val="Normlnweb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„</w:t>
      </w:r>
      <w:r w:rsidRPr="00D304AA">
        <w:rPr>
          <w:rFonts w:ascii="Arial" w:hAnsi="Arial" w:cs="Arial"/>
          <w:color w:val="000000"/>
          <w:sz w:val="21"/>
          <w:szCs w:val="21"/>
        </w:rPr>
        <w:t>Rozvrh se promítá také do času, který mohou věnovat blízkým. Večerní a noční práce zasahuje do běžného chodu domácnosti a ztěžuje společné chvíle s dětmi či partnerem. Úklidoví pracovníci zaměstnaní pouze přes den podle průzkumu častěji uváděli lepší spánek a stravovací návyky. Ve srovnání s kolegy na jiných směnách také vykazovali příznivější výsledky v otázkách duševního zdraví.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304AA">
        <w:rPr>
          <w:rFonts w:ascii="Arial" w:hAnsi="Arial" w:cs="Arial"/>
          <w:color w:val="000000"/>
          <w:sz w:val="21"/>
          <w:szCs w:val="21"/>
        </w:rPr>
        <w:t xml:space="preserve">Výsledky připomínají, že pracovní doba není jen údaj v rozpisu směn. Ovlivňuje odpočinek i to, zda člověk může být doma ve stejnou dobu jako jeho rodina. U nočních pracovníků uvádí nedostatek spánku sedm z deseti dotázaných,“ upozorňuje Milada </w:t>
      </w:r>
      <w:proofErr w:type="spellStart"/>
      <w:r w:rsidRPr="00D304AA">
        <w:rPr>
          <w:rFonts w:ascii="Arial" w:hAnsi="Arial" w:cs="Arial"/>
          <w:color w:val="000000"/>
          <w:sz w:val="21"/>
          <w:szCs w:val="21"/>
        </w:rPr>
        <w:t>Skutilová</w:t>
      </w:r>
      <w:proofErr w:type="spellEnd"/>
      <w:r w:rsidRPr="00D304AA">
        <w:rPr>
          <w:rFonts w:ascii="Arial" w:hAnsi="Arial" w:cs="Arial"/>
          <w:color w:val="000000"/>
          <w:sz w:val="21"/>
          <w:szCs w:val="21"/>
        </w:rPr>
        <w:t>.</w:t>
      </w:r>
    </w:p>
    <w:p w14:paraId="0073A3F2" w14:textId="77777777" w:rsidR="00D304AA" w:rsidRDefault="00D304AA" w:rsidP="00D304AA">
      <w:pPr>
        <w:pStyle w:val="Nadpis3"/>
        <w:rPr>
          <w:rFonts w:ascii="Arial" w:hAnsi="Arial" w:cs="Arial"/>
          <w:color w:val="000000"/>
          <w:sz w:val="21"/>
          <w:szCs w:val="21"/>
        </w:rPr>
      </w:pPr>
      <w:r w:rsidRPr="00D304AA">
        <w:rPr>
          <w:rFonts w:ascii="Arial" w:hAnsi="Arial" w:cs="Arial"/>
          <w:b/>
          <w:bCs/>
          <w:color w:val="000000"/>
          <w:sz w:val="21"/>
          <w:szCs w:val="21"/>
        </w:rPr>
        <w:t>Pro řadu pracovníků není denní směna dostupná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D304AA">
        <w:rPr>
          <w:rFonts w:ascii="Arial" w:hAnsi="Arial" w:cs="Arial"/>
          <w:color w:val="000000"/>
          <w:sz w:val="21"/>
          <w:szCs w:val="21"/>
        </w:rPr>
        <w:t>Práce mimo běžnou denní dobu přitom pro mnohé není volbou. Sedm z deseti dotázaných, kteří pracují v jiných než denních směnách, uvedlo, že k tomu mají praktické nebo finanční důvody. Roli mohou hrát příplatky za noční práci, možnost získat více hodin i nedostupnost denních směn.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304AA">
        <w:rPr>
          <w:rFonts w:ascii="Arial" w:hAnsi="Arial" w:cs="Arial"/>
          <w:color w:val="000000"/>
          <w:sz w:val="21"/>
          <w:szCs w:val="21"/>
        </w:rPr>
        <w:t xml:space="preserve">Průzkum zároveň ukázal, že více než čtvrtina respondentů pracuje přes 40 hodin týdně. Dalších 26 % uvedlo, že má více než jedno zaměstnání. </w:t>
      </w:r>
    </w:p>
    <w:p w14:paraId="3C2F6E87" w14:textId="4D018476" w:rsidR="00D304AA" w:rsidRPr="00D304AA" w:rsidRDefault="00D304AA" w:rsidP="00D304AA">
      <w:pPr>
        <w:pStyle w:val="Nadpis3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„</w:t>
      </w:r>
      <w:r w:rsidRPr="00D304AA">
        <w:rPr>
          <w:rFonts w:ascii="Arial" w:hAnsi="Arial" w:cs="Arial"/>
          <w:color w:val="000000"/>
          <w:sz w:val="21"/>
          <w:szCs w:val="21"/>
        </w:rPr>
        <w:t>Čísla tak dokreslují, jak rozdílné podmínky se mohou skrývat za výsledkem, který ostatní vidí jako samozřejmost</w:t>
      </w:r>
      <w:r>
        <w:rPr>
          <w:rFonts w:ascii="Arial" w:hAnsi="Arial" w:cs="Arial"/>
          <w:color w:val="000000"/>
          <w:sz w:val="21"/>
          <w:szCs w:val="21"/>
        </w:rPr>
        <w:t>.</w:t>
      </w:r>
      <w:r w:rsidRPr="00D304AA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U</w:t>
      </w:r>
      <w:r w:rsidRPr="00D304AA">
        <w:rPr>
          <w:rFonts w:ascii="Arial" w:hAnsi="Arial" w:cs="Arial"/>
          <w:color w:val="000000"/>
          <w:sz w:val="21"/>
          <w:szCs w:val="21"/>
        </w:rPr>
        <w:t>klizeným prostorem připraveným na další den.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304AA">
        <w:rPr>
          <w:rFonts w:ascii="Arial" w:hAnsi="Arial" w:cs="Arial"/>
          <w:color w:val="000000"/>
          <w:sz w:val="21"/>
          <w:szCs w:val="21"/>
        </w:rPr>
        <w:t>Poděkování samo o sobě náročné směny nezmění. Může ale být prvním krokem k tomu, abychom se o práci úklidových pracovníků více zajímali a mluvili také o podmínkách, v nichž ji vykonávají. Právě proto má pro nás tato iniciativa smysl,“ do</w:t>
      </w:r>
      <w:r>
        <w:rPr>
          <w:rFonts w:ascii="Arial" w:hAnsi="Arial" w:cs="Arial"/>
          <w:color w:val="000000"/>
          <w:sz w:val="21"/>
          <w:szCs w:val="21"/>
        </w:rPr>
        <w:t xml:space="preserve">dává Milada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Skutilová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z </w:t>
      </w:r>
      <w:proofErr w:type="spellStart"/>
      <w:r>
        <w:fldChar w:fldCharType="begin"/>
      </w:r>
      <w:r>
        <w:instrText>HYPERLINK "https://www.karcher.com/cz/dekujeme-vsem-uklidovym-pracovnikum.html?cid=cz-PR-VcbJIBfn0kWSrBW2i3hwEg"</w:instrText>
      </w:r>
      <w:r>
        <w:fldChar w:fldCharType="separate"/>
      </w:r>
      <w:r w:rsidRPr="00D304AA">
        <w:rPr>
          <w:rStyle w:val="Hypertextovodkaz"/>
          <w:rFonts w:ascii="Arial" w:hAnsi="Arial" w:cs="Arial"/>
          <w:sz w:val="21"/>
          <w:szCs w:val="21"/>
        </w:rPr>
        <w:t>Kärcher</w:t>
      </w:r>
      <w:proofErr w:type="spellEnd"/>
      <w:r>
        <w:fldChar w:fldCharType="end"/>
      </w:r>
      <w:r>
        <w:rPr>
          <w:rFonts w:ascii="Arial" w:hAnsi="Arial" w:cs="Arial"/>
          <w:color w:val="000000"/>
          <w:sz w:val="21"/>
          <w:szCs w:val="21"/>
        </w:rPr>
        <w:t>.</w:t>
      </w:r>
    </w:p>
    <w:p w14:paraId="509F8882" w14:textId="77777777" w:rsidR="00DA4CF8" w:rsidRPr="00D304AA" w:rsidRDefault="00DA4CF8">
      <w:pPr>
        <w:rPr>
          <w:rFonts w:ascii="Arial" w:hAnsi="Arial" w:cs="Arial"/>
          <w:sz w:val="21"/>
          <w:szCs w:val="21"/>
        </w:rPr>
      </w:pPr>
    </w:p>
    <w:sectPr w:rsidR="00DA4CF8" w:rsidRPr="00D304AA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101C30"/>
    <w:rsid w:val="00124896"/>
    <w:rsid w:val="001937E6"/>
    <w:rsid w:val="00193F80"/>
    <w:rsid w:val="0020233F"/>
    <w:rsid w:val="00336D2D"/>
    <w:rsid w:val="00406ECF"/>
    <w:rsid w:val="00436C02"/>
    <w:rsid w:val="004A6749"/>
    <w:rsid w:val="004B481A"/>
    <w:rsid w:val="004F52C3"/>
    <w:rsid w:val="00521097"/>
    <w:rsid w:val="0055521B"/>
    <w:rsid w:val="00A5741F"/>
    <w:rsid w:val="00AE5411"/>
    <w:rsid w:val="00B30BA6"/>
    <w:rsid w:val="00B838FC"/>
    <w:rsid w:val="00BC054E"/>
    <w:rsid w:val="00BF4FF1"/>
    <w:rsid w:val="00C249E4"/>
    <w:rsid w:val="00C5129D"/>
    <w:rsid w:val="00D304AA"/>
    <w:rsid w:val="00D84A81"/>
    <w:rsid w:val="00DA4CF8"/>
    <w:rsid w:val="00E64591"/>
    <w:rsid w:val="00E6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Siln">
    <w:name w:val="Strong"/>
    <w:basedOn w:val="Standardnpsmoodstavce"/>
    <w:uiPriority w:val="22"/>
    <w:qFormat/>
    <w:rsid w:val="00D304A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304A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30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om/cz/dekujeme-vsem-uklidovym-pracovnikum.html?cid=cz-PR-VcbJIBfn0kWSrBW2i3hwEg" TargetMode="External"/><Relationship Id="rId5" Type="http://schemas.openxmlformats.org/officeDocument/2006/relationships/hyperlink" Target="https://www.karcher.com/cz/dekujeme-vsem-uklidovym-pracovnikum.html?cid=cz-PR-VcbJIBfn0kWSrBW2i3hw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2026-10-01T08:09:00Z</dcterms:created>
  <dcterms:modified xsi:type="dcterms:W3CDTF">2026-10-01T08:09:00Z</dcterms:modified>
</cp:coreProperties>
</file>