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C6CB7E6" w14:textId="77777777" w:rsidR="00C0685A" w:rsidRPr="00E05F2C" w:rsidRDefault="00C0685A" w:rsidP="00C0685A">
      <w:pPr>
        <w:spacing w:before="100" w:beforeAutospacing="1" w:after="100" w:afterAutospacing="1"/>
        <w:outlineLvl w:val="0"/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</w:pPr>
      <w:r w:rsidRPr="00E05F2C">
        <w:rPr>
          <w:rFonts w:ascii="Arial" w:eastAsia="Times New Roman" w:hAnsi="Arial" w:cs="Arial"/>
          <w:b/>
          <w:bCs/>
          <w:color w:val="000000"/>
          <w:kern w:val="36"/>
          <w:sz w:val="28"/>
          <w:szCs w:val="28"/>
          <w:lang w:eastAsia="cs-CZ"/>
        </w:rPr>
        <w:t>Lahev zůstala přes noc v autě. Co s vínem udělá zimní přeprava?</w:t>
      </w:r>
    </w:p>
    <w:p w14:paraId="51D7CDAB" w14:textId="68E0256A" w:rsidR="00C0685A" w:rsidRPr="00E05F2C" w:rsidRDefault="00E05F2C" w:rsidP="00C0685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Praha, </w:t>
      </w:r>
      <w:r w:rsidR="006F2CAF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22</w:t>
      </w:r>
      <w:r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 xml:space="preserve">. října 2026 - </w:t>
      </w:r>
      <w:r w:rsidR="00C0685A" w:rsidRPr="00E05F2C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Víno jako dárek, zásoba na svátky nebo několik lahví na víkendovou návštěvu. V zimě často cestují v kufru auta, kde někdy zůstanou déle, než jejich majitel plánoval. Krátké prochladnutí přitom není totéž jako promrznutí. Zatímco příliš studené víno obvykle potřebuje jen čas, vznik ledu může poškodit uzávěr i samotnou lahev. Jak víno převážet a co dělat, když ho ráno najdete v promrzlém autě?</w:t>
      </w:r>
    </w:p>
    <w:p w14:paraId="5EF9EE2A" w14:textId="77777777" w:rsidR="00C0685A" w:rsidRPr="00E05F2C" w:rsidRDefault="00C0685A" w:rsidP="00C0685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Při zimní přepravě záleží na venkovní teplotě, délce pobytu v autě i na tom, jak studené byly lahve při nakládání. Jinak dopadne krátká cesta z vinotéky domů a jinak několikahodinové parkování za silného mrazu. Zavazadlový prostor odstaveného auta neposkytuje dlouhodobou ochranu před chladem a ani dárková krabička nezaručí, že víno nepromrzne.</w:t>
      </w:r>
    </w:p>
    <w:p w14:paraId="3532A151" w14:textId="4D0E82F4" w:rsidR="00C0685A" w:rsidRPr="00E05F2C" w:rsidRDefault="00C0685A" w:rsidP="00C0685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„Pokud je lahev po přenesení z auta pouze velmi studená, není důvod ji automaticky považovat za znehodnocenou. U nepoškozeného a dobře uzavřeného vína bývá krátké prochladnutí spíše otázkou správného podávání. Než ho otevřeme a začneme hodnotit, měli bychom mu dopřát čas, aby se dostalo na vhodnou teplotu,“ říká Miroslav Majer</w:t>
      </w:r>
      <w:r w:rsidR="006F2CA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ze</w:t>
      </w: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ZNOVÍN ZNOJMO.</w:t>
      </w:r>
    </w:p>
    <w:p w14:paraId="72637504" w14:textId="77777777" w:rsidR="00C0685A" w:rsidRPr="00E05F2C" w:rsidRDefault="00C0685A" w:rsidP="00C0685A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Alkohol chrání jen do určité míry</w:t>
      </w:r>
    </w:p>
    <w:p w14:paraId="6C8D1D6D" w14:textId="77777777" w:rsidR="00C0685A" w:rsidRPr="00E05F2C" w:rsidRDefault="00C0685A" w:rsidP="00C0685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Víno nezamrzá stejně jako čistá voda. Alkohol i další rozpuštěné látky snižují jeho bod tuhnutí, konkrétní hranice se proto liší podle složení. U běžných vín může začít vznikat led přibližně kolem minus pěti až minus sedmi stupňů Celsia. Nejde však o univerzální teplotní limit ani o údaj, podle kterého lze přesně určit bezpečnou dobu parkování.</w:t>
      </w:r>
    </w:p>
    <w:p w14:paraId="7CAECBEA" w14:textId="77777777" w:rsidR="00C0685A" w:rsidRPr="00E05F2C" w:rsidRDefault="00C0685A" w:rsidP="00C0685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Víno navíc nemusí zmrznout do pevného bloku. V lahvi se mohou objevit ledové krystaly nebo částečně zmrzlá směs. Podstatné je, že při vzniku ledu dochází ke zvětšování objemu. V uzavřené lahvi pak může povolit uzávěr, vysunout se korek nebo prasknout sklo.</w:t>
      </w:r>
    </w:p>
    <w:p w14:paraId="58D1D0CF" w14:textId="4ABCBE20" w:rsidR="00C0685A" w:rsidRPr="00E05F2C" w:rsidRDefault="00C0685A" w:rsidP="00C0685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„Největší problém promrznutí nemusí být samotná změna chuti, ale poškození obalu. Varováním je posunutý korek, únik vína nebo prasklina ve skle. Takovou lahev bychom rozhodně neměli bez kontroly otevřít a nalít hostům. U dárkového vína je navíc vhodné mít jistotu, že uzávěr zůstal neporušený,“ upozorňuje Petr Chaloupecký</w:t>
      </w:r>
      <w:r w:rsidR="006F2CAF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</w:t>
      </w: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Vinařství LAHOFER.</w:t>
      </w:r>
    </w:p>
    <w:p w14:paraId="04447855" w14:textId="77777777" w:rsidR="00C0685A" w:rsidRPr="00E05F2C" w:rsidRDefault="00C0685A" w:rsidP="00C0685A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Z auta rovnou k radiátoru? Raději ne</w:t>
      </w:r>
    </w:p>
    <w:p w14:paraId="51C91444" w14:textId="77777777" w:rsidR="00C0685A" w:rsidRPr="00E05F2C" w:rsidRDefault="00C0685A" w:rsidP="00C0685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Po přinesení domů je vhodné lahev nejprve prohlédnout. Pokud je neporušená a víno pouze prochladlé, stačí ho nechat pozvolna dosáhnout teploty vhodné k podávání. Není potřeba ho stavět na topení, ponořovat do horké vody ani jinak rychle zahřívat.</w:t>
      </w:r>
    </w:p>
    <w:p w14:paraId="78780FEF" w14:textId="6E334E11" w:rsidR="00C0685A" w:rsidRPr="00E05F2C" w:rsidRDefault="00C0685A" w:rsidP="00C0685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Obsahuje-li lahev led, je namístě opatrnější zacházení. Netřást s ní, nepokoušet se led rozbíjet a neotvírat ji silou. Nepoškozenou lahev lze postavit do nádoby, která zachytí případný únik, a nechat pomalu rozmrznout v lednici. Teprve po úplném rozmrznutí a další kontrole má smysl rozhodovat o jejím použití. U šumivých vín je třeba zvláštní opatrnost, protože obsahují oxid uhličitý pod tlakem.</w:t>
      </w:r>
      <w:r w:rsid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</w:t>
      </w: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Pokud je sklo prasklé nebo existuje podezření, že se do vína dostaly střepy, obsah se nekonzumuje ani nepoužívá při vaření. Přecedění není spolehlivým řešením.</w:t>
      </w:r>
    </w:p>
    <w:p w14:paraId="31084D9E" w14:textId="77777777" w:rsidR="00C0685A" w:rsidRPr="00E05F2C" w:rsidRDefault="00C0685A" w:rsidP="00C0685A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Promrznutí nemusí znamenat konec vína</w:t>
      </w:r>
    </w:p>
    <w:p w14:paraId="108A3642" w14:textId="21502D36" w:rsidR="00422A4F" w:rsidRPr="00E05F2C" w:rsidRDefault="00C0685A" w:rsidP="00C0685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Samotné zmrznutí automaticky neznamená, že se víno stalo zdravotně závadným. Rozhodující je také neporušenost lahve a uzávěru a vyloučení kontaminace. Výsledná chuť však může být jiná a při porušení těsnosti se přidává riziko oxidace.</w:t>
      </w:r>
    </w:p>
    <w:p w14:paraId="76FBF33E" w14:textId="6AFA58AC" w:rsidR="00C0685A" w:rsidRPr="00E05F2C" w:rsidRDefault="00C0685A" w:rsidP="00C0685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„U lahve, která zůstala nepoškozená a těsná, nemá smysl dělat konečný závěr, dokud víno zcela nerozmrzne a nedostane se na odpovídající teplotu. Teprve potom lze posoudit jeho vůni a chuť. </w:t>
      </w: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lastRenderedPageBreak/>
        <w:t>Pokud ale uzávěr povolil nebo víno vytékalo, nepovažoval bych takovou lahev za vhodnou k dalšímu uložení ani k předání jako dárek,“ doporučuje Miroslav Majer</w:t>
      </w:r>
      <w:r w:rsid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ze ZNOVÍN ZNOJMO.</w:t>
      </w:r>
    </w:p>
    <w:p w14:paraId="3AAF8B95" w14:textId="77777777" w:rsidR="00C0685A" w:rsidRPr="00E05F2C" w:rsidRDefault="00C0685A" w:rsidP="00C0685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Po výrazném ochlazení se mohou objevit také krystalky vinného kamene. Ty samy o sobě nepředstavují zdravotní riziko ani důkaz zkaženého vína a nejsou totéž co led. Při podezření na poškození skla však nelze automaticky předpokládat, že každý průhledný útvar na dně je neškodný.</w:t>
      </w:r>
    </w:p>
    <w:p w14:paraId="7B8AA8EB" w14:textId="77777777" w:rsidR="00C0685A" w:rsidRPr="00E05F2C" w:rsidRDefault="00C0685A" w:rsidP="00C0685A">
      <w:pPr>
        <w:spacing w:before="100" w:beforeAutospacing="1" w:after="100" w:afterAutospacing="1"/>
        <w:outlineLvl w:val="1"/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b/>
          <w:bCs/>
          <w:color w:val="000000"/>
          <w:sz w:val="21"/>
          <w:szCs w:val="21"/>
          <w:lang w:eastAsia="cs-CZ"/>
        </w:rPr>
        <w:t>Termotaška pomůže, noc v autě nevyřeší</w:t>
      </w:r>
    </w:p>
    <w:p w14:paraId="117F3EC1" w14:textId="77777777" w:rsidR="00C0685A" w:rsidRPr="00E05F2C" w:rsidRDefault="00C0685A" w:rsidP="00C0685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Nejjednodušší prevencí je nakládat víno krátce před odjezdem a po příjezdu ho vyndat mezi prvními věcmi. Při cestě s více zastávkami je lepší nenechávat nákup lahví na začátek celodenního programu.</w:t>
      </w:r>
    </w:p>
    <w:p w14:paraId="59971D7F" w14:textId="77777777" w:rsidR="00C0685A" w:rsidRPr="00E05F2C" w:rsidRDefault="00C0685A" w:rsidP="00C0685A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Pevná krabice s přepážkami chrání před nárazy, izolační obal nebo termotaška zpomalují změny teploty. Samy však nevytvářejí teplo, a proto nemohou zajistit ochranu během dlouhého pobytu v mrazu. Lahve by zároveň měly být zajištěné proti pohybu a neměly by ležet přímo u výdechu horkého vzduchu.</w:t>
      </w:r>
    </w:p>
    <w:p w14:paraId="76227DD8" w14:textId="7A082FBE" w:rsidR="00DA4CF8" w:rsidRPr="006F2CAF" w:rsidRDefault="00C0685A" w:rsidP="006F2CAF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1"/>
          <w:szCs w:val="21"/>
          <w:lang w:eastAsia="cs-CZ"/>
        </w:rPr>
      </w:pP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„U zimní přepravy pomůže především jednoduchý plán: víno naložit před cestou, bezpečně ho uložit a v cíli odnést dovnitř. Termotaška je užitečná pomůcka, ale neměla by být důvodem nechávat lahve přes noc v autě. Zvlášť před svátky, kdy převážíme vína jako dárky, se vyplatí myslet na ně stejně jako na ostatní nákup citlivý na teplotu,“ </w:t>
      </w:r>
      <w:r w:rsid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>dodává</w:t>
      </w:r>
      <w:r w:rsidRP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Petr Chaloupecký</w:t>
      </w:r>
      <w:r w:rsidR="00E05F2C">
        <w:rPr>
          <w:rFonts w:ascii="Arial" w:eastAsia="Times New Roman" w:hAnsi="Arial" w:cs="Arial"/>
          <w:color w:val="000000"/>
          <w:sz w:val="21"/>
          <w:szCs w:val="21"/>
          <w:lang w:eastAsia="cs-CZ"/>
        </w:rPr>
        <w:t xml:space="preserve"> z Vinařství LAHOFER.</w:t>
      </w:r>
    </w:p>
    <w:sectPr w:rsidR="00DA4CF8" w:rsidRPr="006F2CAF" w:rsidSect="00193F8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85A"/>
    <w:rsid w:val="00193F80"/>
    <w:rsid w:val="00422A4F"/>
    <w:rsid w:val="004910A8"/>
    <w:rsid w:val="004A6749"/>
    <w:rsid w:val="004F52C3"/>
    <w:rsid w:val="006F2CAF"/>
    <w:rsid w:val="00A5741F"/>
    <w:rsid w:val="00BA1B34"/>
    <w:rsid w:val="00C0685A"/>
    <w:rsid w:val="00DA4CF8"/>
    <w:rsid w:val="00E0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017AE48"/>
  <w15:chartTrackingRefBased/>
  <w15:docId w15:val="{22155180-8C78-8C44-87D6-D9DBC53BB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C068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068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C0685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068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0685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0685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0685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0685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0685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C0685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C0685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C0685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0685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0685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0685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0685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0685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0685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C0685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068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C0685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C068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C0685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C0685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C0685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C0685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0685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0685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C0685A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C0685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Siln">
    <w:name w:val="Strong"/>
    <w:basedOn w:val="Standardnpsmoodstavce"/>
    <w:uiPriority w:val="22"/>
    <w:qFormat/>
    <w:rsid w:val="00C068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745</Words>
  <Characters>4085</Characters>
  <Application>Microsoft Office Word</Application>
  <DocSecurity>0</DocSecurity>
  <Lines>60</Lines>
  <Paragraphs>22</Paragraphs>
  <ScaleCrop>false</ScaleCrop>
  <Company/>
  <LinksUpToDate>false</LinksUpToDate>
  <CharactersWithSpaces>4808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Klára Procházková</cp:lastModifiedBy>
  <cp:revision>4</cp:revision>
  <dcterms:created xsi:type="dcterms:W3CDTF">2026-10-19T09:31:00Z</dcterms:created>
  <dcterms:modified xsi:type="dcterms:W3CDTF">2026-10-22T13:05:00Z</dcterms:modified>
</cp:coreProperties>
</file>